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020" w:rsidRDefault="00864F32">
      <w:pPr>
        <w:rPr>
          <w:sz w:val="14"/>
          <w:szCs w:val="14"/>
        </w:rPr>
      </w:pPr>
      <w:bookmarkStart w:id="0" w:name="_GoBack"/>
      <w:bookmarkEnd w:id="0"/>
      <w:r>
        <w:rPr>
          <w:b/>
          <w:sz w:val="14"/>
          <w:szCs w:val="14"/>
        </w:rPr>
        <w:t>Turki:</w:t>
      </w:r>
      <w:r>
        <w:rPr>
          <w:sz w:val="14"/>
          <w:szCs w:val="14"/>
        </w:rPr>
        <w:t xml:space="preserve"> Mala Azija, v 14 stol proti Evropi; pred Turki bežijo begunci Uskoki; 1389 Grki; 1453 Carigrad; 1463 Bosna; dobro org. vojska, poveljnik je Sultan, povsod islamizacija; </w:t>
      </w:r>
      <w:r>
        <w:rPr>
          <w:b/>
          <w:sz w:val="14"/>
          <w:szCs w:val="14"/>
        </w:rPr>
        <w:t>Obramba:</w:t>
      </w:r>
      <w:r>
        <w:rPr>
          <w:sz w:val="14"/>
          <w:szCs w:val="14"/>
        </w:rPr>
        <w:t xml:space="preserve"> vsakoletni sestanki deželnih stanov na deželnih zborih, izredni davki, odsrede 15.stol. dež.zbori Notranje Avstrije, mestne pravice za Krško,Kočevje, Lož, Višnjo Goro;</w:t>
      </w:r>
      <w:r>
        <w:rPr>
          <w:b/>
          <w:sz w:val="14"/>
          <w:szCs w:val="14"/>
        </w:rPr>
        <w:t>obrambni redi</w:t>
      </w:r>
      <w:r>
        <w:rPr>
          <w:sz w:val="14"/>
          <w:szCs w:val="14"/>
        </w:rPr>
        <w:t xml:space="preserve"> iz 2/2 15.stol: plemstvo: pešci + konjeniki; mesta: pešci+skrb za lastno obrambo; podložniki: postanejo vojni dovezniki-črna vojska—to ni uspešno; zato: </w:t>
      </w:r>
      <w:r>
        <w:rPr>
          <w:color w:val="FF0000"/>
          <w:sz w:val="14"/>
          <w:szCs w:val="14"/>
        </w:rPr>
        <w:t>Maximilijan</w:t>
      </w:r>
      <w:r>
        <w:rPr>
          <w:sz w:val="14"/>
          <w:szCs w:val="14"/>
        </w:rPr>
        <w:t xml:space="preserve"> 1. določi, da deže.stanovi sami odločajo o ustanavljanju deželne vojske; </w:t>
      </w:r>
      <w:r>
        <w:rPr>
          <w:color w:val="FF0000"/>
          <w:sz w:val="14"/>
          <w:szCs w:val="14"/>
        </w:rPr>
        <w:t>Ferdinand 1</w:t>
      </w:r>
      <w:r>
        <w:rPr>
          <w:sz w:val="14"/>
          <w:szCs w:val="14"/>
        </w:rPr>
        <w:t xml:space="preserve">. ima  nov obrambn koncept: redni davki tudi za plem in mešč, vsaka dežela mora zbrati svojo vojsko iz črne vojske+ deželne konjenice, organizacija Vojne Krajine na Hrv.+ Slavoniji; </w:t>
      </w:r>
      <w:r>
        <w:rPr>
          <w:color w:val="FF0000"/>
          <w:sz w:val="14"/>
          <w:szCs w:val="14"/>
        </w:rPr>
        <w:t xml:space="preserve">Vojna Krajina: </w:t>
      </w:r>
      <w:r>
        <w:rPr>
          <w:sz w:val="14"/>
          <w:szCs w:val="14"/>
        </w:rPr>
        <w:t xml:space="preserve">od 16.stol do 1818; mejna črta: </w:t>
      </w:r>
      <w:r>
        <w:rPr>
          <w:color w:val="0000FF"/>
          <w:sz w:val="14"/>
          <w:szCs w:val="14"/>
        </w:rPr>
        <w:t>Senj-Sisak-Sava-Drava-Zemun-Banat-Transilvanija</w:t>
      </w:r>
      <w:r>
        <w:rPr>
          <w:sz w:val="14"/>
          <w:szCs w:val="14"/>
        </w:rPr>
        <w:t xml:space="preserve">; </w:t>
      </w:r>
      <w:r>
        <w:rPr>
          <w:color w:val="FF0000"/>
          <w:sz w:val="14"/>
          <w:szCs w:val="14"/>
        </w:rPr>
        <w:t xml:space="preserve">1568 </w:t>
      </w:r>
      <w:r>
        <w:rPr>
          <w:sz w:val="14"/>
          <w:szCs w:val="14"/>
        </w:rPr>
        <w:t xml:space="preserve">delitev na Hrv VK (do Karlovaca) in Slavonsko VK(Varaždin)- militarizacija hrvaške in sl. Države; </w:t>
      </w:r>
      <w:r>
        <w:rPr>
          <w:color w:val="FF0000"/>
          <w:sz w:val="14"/>
          <w:szCs w:val="14"/>
        </w:rPr>
        <w:t xml:space="preserve">Krajišniki- </w:t>
      </w:r>
      <w:r>
        <w:rPr>
          <w:sz w:val="14"/>
          <w:szCs w:val="14"/>
        </w:rPr>
        <w:t xml:space="preserve">vojska iz  pravoslavnih prišlekov (Uskoki)poveljniki iz NA-NA dežele prevzamejo monopol nad preskrbo VK. </w:t>
      </w:r>
      <w:r>
        <w:rPr>
          <w:b/>
          <w:sz w:val="14"/>
          <w:szCs w:val="14"/>
        </w:rPr>
        <w:t>Vpadi: Slo:</w:t>
      </w:r>
      <w:r>
        <w:rPr>
          <w:sz w:val="14"/>
          <w:szCs w:val="14"/>
        </w:rPr>
        <w:t>-</w:t>
      </w:r>
      <w:r>
        <w:rPr>
          <w:color w:val="FF00FF"/>
          <w:sz w:val="14"/>
          <w:szCs w:val="14"/>
        </w:rPr>
        <w:t>Habsburžani</w:t>
      </w:r>
      <w:r>
        <w:rPr>
          <w:sz w:val="14"/>
          <w:szCs w:val="14"/>
        </w:rPr>
        <w:t xml:space="preserve"> -15.stol. cesar Friderik 3. izoblikuje meje: Kr.,Kor.,Štaj., Goriška, Ts; </w:t>
      </w:r>
      <w:r>
        <w:rPr>
          <w:color w:val="FF00FF"/>
          <w:sz w:val="14"/>
          <w:szCs w:val="14"/>
        </w:rPr>
        <w:t xml:space="preserve">Ben.Republika: </w:t>
      </w:r>
      <w:r>
        <w:rPr>
          <w:sz w:val="14"/>
          <w:szCs w:val="14"/>
        </w:rPr>
        <w:t xml:space="preserve">ozemlje med Miljami, Piranom, Dragonjo, Buzetom + Ben.slov; </w:t>
      </w:r>
      <w:r>
        <w:rPr>
          <w:color w:val="FF00FF"/>
          <w:sz w:val="14"/>
          <w:szCs w:val="14"/>
        </w:rPr>
        <w:t xml:space="preserve">Kraljevina Ogrska: </w:t>
      </w:r>
      <w:r>
        <w:rPr>
          <w:sz w:val="14"/>
          <w:szCs w:val="14"/>
        </w:rPr>
        <w:t xml:space="preserve">Pekmurski+porabski slovenci; </w:t>
      </w:r>
      <w:r>
        <w:rPr>
          <w:b/>
          <w:sz w:val="14"/>
          <w:szCs w:val="14"/>
        </w:rPr>
        <w:t>FAZE: 1.-1408</w:t>
      </w:r>
      <w:r>
        <w:rPr>
          <w:sz w:val="14"/>
          <w:szCs w:val="14"/>
        </w:rPr>
        <w:t>(Bela Krajina)</w:t>
      </w:r>
      <w:r>
        <w:rPr>
          <w:b/>
          <w:sz w:val="14"/>
          <w:szCs w:val="14"/>
        </w:rPr>
        <w:t>-1415</w:t>
      </w:r>
      <w:r>
        <w:rPr>
          <w:sz w:val="14"/>
          <w:szCs w:val="14"/>
        </w:rPr>
        <w:t xml:space="preserve">(do LJ), ropanje, na slov. prihajajo manjši vojaški oddelki; 1415-1469 –Obdobje zatišja; </w:t>
      </w:r>
      <w:r>
        <w:rPr>
          <w:b/>
          <w:sz w:val="14"/>
          <w:szCs w:val="14"/>
        </w:rPr>
        <w:t xml:space="preserve">2.-1469-1483, </w:t>
      </w:r>
      <w:r>
        <w:rPr>
          <w:sz w:val="14"/>
          <w:szCs w:val="14"/>
        </w:rPr>
        <w:t xml:space="preserve">30 upadov iz Bosne, napadalci so redna vojska in </w:t>
      </w:r>
      <w:r>
        <w:rPr>
          <w:color w:val="FF0000"/>
          <w:sz w:val="14"/>
          <w:szCs w:val="14"/>
        </w:rPr>
        <w:t>akindžije-</w:t>
      </w:r>
      <w:r>
        <w:rPr>
          <w:sz w:val="14"/>
          <w:szCs w:val="14"/>
        </w:rPr>
        <w:t>lahka konjenica, cilj: zasedba slov.ozemlja+ ropanje,Kranjska,Štaj,Kor,Kras,furl. Nižina;</w:t>
      </w:r>
      <w:r>
        <w:rPr>
          <w:b/>
          <w:sz w:val="14"/>
          <w:szCs w:val="14"/>
        </w:rPr>
        <w:t xml:space="preserve"> 3.-1491-1499, </w:t>
      </w:r>
      <w:r>
        <w:rPr>
          <w:sz w:val="14"/>
          <w:szCs w:val="14"/>
        </w:rPr>
        <w:t xml:space="preserve">Matija Korvina-Ogrski kralj jih premaga v Bosni, vpadi na Dolenj,Notranj,Celje,Ptuj; </w:t>
      </w:r>
      <w:r>
        <w:rPr>
          <w:b/>
          <w:sz w:val="14"/>
          <w:szCs w:val="14"/>
        </w:rPr>
        <w:t>4.-1522-1540,</w:t>
      </w:r>
      <w:r>
        <w:rPr>
          <w:sz w:val="14"/>
          <w:szCs w:val="14"/>
        </w:rPr>
        <w:t xml:space="preserve">(1526-Mohačka bitka), sultan Sulejman načrtni vpadi na Kranjsko, 1529 Turki pred Dunajem, meja turške države se sl. Deželam približa na 30 km; </w:t>
      </w:r>
      <w:r>
        <w:rPr>
          <w:b/>
          <w:sz w:val="14"/>
          <w:szCs w:val="14"/>
        </w:rPr>
        <w:t xml:space="preserve">po 1560 – </w:t>
      </w:r>
      <w:r>
        <w:rPr>
          <w:sz w:val="14"/>
          <w:szCs w:val="14"/>
        </w:rPr>
        <w:t>napadi v Prekmurje iz Ogrske do 1717, ko prekmurje gre pod Ogrsko</w:t>
      </w:r>
    </w:p>
    <w:sectPr w:rsidR="00747020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4F32"/>
    <w:rsid w:val="007460CD"/>
    <w:rsid w:val="00747020"/>
    <w:rsid w:val="0086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