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BDE" w:rsidRDefault="001E65D0">
      <w:pPr>
        <w:spacing w:line="100" w:lineRule="atLeast"/>
        <w:jc w:val="both"/>
        <w:rPr>
          <w:rFonts w:ascii="Arial" w:hAnsi="Arial"/>
          <w:sz w:val="16"/>
          <w:szCs w:val="16"/>
        </w:rPr>
      </w:pPr>
      <w:bookmarkStart w:id="0" w:name="_GoBack"/>
      <w:bookmarkEnd w:id="0"/>
      <w:r>
        <w:rPr>
          <w:rFonts w:ascii="Arial" w:hAnsi="Arial"/>
          <w:b/>
          <w:sz w:val="16"/>
          <w:szCs w:val="16"/>
        </w:rPr>
        <w:t>ZEDINJENJE NEMČIJE:</w:t>
      </w:r>
      <w:r>
        <w:rPr>
          <w:rFonts w:ascii="Arial" w:hAnsi="Arial"/>
          <w:sz w:val="16"/>
          <w:szCs w:val="16"/>
        </w:rPr>
        <w:t xml:space="preserve"> 1848 poskušajo doseče enotnost; sestanejo se v Frankfurtu</w:t>
      </w:r>
      <w:r>
        <w:rPr>
          <w:rFonts w:ascii="Arial" w:hAnsi="Arial"/>
          <w:sz w:val="16"/>
          <w:szCs w:val="16"/>
        </w:rPr>
        <w:t>neuspeh; želja še ostaja (Prusi in Nemci); Prusi hočejo Nem. brez Avstr.; Prusija v tem času doživlja zelo hiter gosp. napredek</w:t>
      </w:r>
      <w:r>
        <w:rPr>
          <w:rFonts w:ascii="Arial" w:hAnsi="Arial"/>
          <w:sz w:val="16"/>
          <w:szCs w:val="16"/>
        </w:rPr>
        <w:t> omogočajo ga surovine (premog, železo); Avstr. sanja o srednjeevropskem cesarstvu; odločilno vlogo pri združevanju Nem. je imel Otto von Bismarck (rojen 1815 v veleposestniški družini); študiral je pravo, bil je vkipljiv; sprva se je zaposlil v državni službi in ni mu bilo všeč, potem se zaposli na posestvu; ’47 se začne njegova pol. kariera</w:t>
      </w:r>
      <w:r>
        <w:rPr>
          <w:rFonts w:ascii="Arial" w:hAnsi="Arial"/>
          <w:sz w:val="16"/>
          <w:szCs w:val="16"/>
        </w:rPr>
        <w:t>poslanec, proti liberalizmu, zavzema se za ohranitev starega, 1848 proti revoluciji, nacionalizem se mu zdi nevaren; 1848 se zave, da povezava med Avstr. in Prusijo ni mogoča; je Nemec in Prus, bolj se čuti za Prusa; nacionalizem izkoristi na združitev Nem. in da Avstr. izrinejo iz boja za oblast; bil je dober politik, že 1848 vidi, da bo prišlo do spora in vojaškega spopada, ker je Nem. premajhna za Avstr. in Prusijo; odločitev bo prinesla železo in kri; odločilna vojna med Avstr. in Prusijo: 1866; pride do vojaške reforme-Bismarck, dobro vodi zunanjo politiko; Avstr. je poražena pri Kraljevem Gradcu, izgubi tudi Benečijo; Bismarck sklene zvezo z Nem. državicami-se že pripravlja na vojno s Fr. 1870 vojna med Prus. in Fr.; Fr. začne, ker se boji Pruske moči, hoče, da bi se J-nem. države priključile S-Nem. zvezi; v vojni zmaga Prusija (Napoleon III. je ujet, v Parizu razglasijo republiko); Prus. vojska prodre v Fr. (Alzacijo, Loreno, po obleganju zavzame Pariz), ker se Fr. noče predati; po padcu Pariza-mirovna pogodba</w:t>
      </w:r>
      <w:r>
        <w:rPr>
          <w:rFonts w:ascii="Arial" w:hAnsi="Arial"/>
          <w:sz w:val="16"/>
          <w:szCs w:val="16"/>
        </w:rPr>
        <w:t xml:space="preserve">Fr. odstopi novemu Nem. cesarstvu Alzacijo in Loreno (SV-Fr.); nem. cesar je bil Wilheim I.; </w:t>
      </w:r>
      <w:r>
        <w:rPr>
          <w:rFonts w:ascii="Arial" w:hAnsi="Arial"/>
          <w:sz w:val="16"/>
          <w:szCs w:val="16"/>
          <w:u w:val="single"/>
        </w:rPr>
        <w:t>povod za vojno</w:t>
      </w:r>
      <w:r>
        <w:rPr>
          <w:rFonts w:ascii="Arial" w:hAnsi="Arial"/>
          <w:sz w:val="16"/>
          <w:szCs w:val="16"/>
        </w:rPr>
        <w:t>: Schleswig in Halstein-pokrajini, ki sta pripadali Danski; ko je kralj umrl brez poslancev, sta jo Avstr. in Prusija zasedali, ker je bila tam močna Nem. manjšina; Prusija je dobila Schleswig, Avstr. pa Halstein; to je povod za vojno-Prusija hoče imeti več; Prusija zasede Halstein in Avstr. izgubi</w:t>
      </w:r>
      <w:r>
        <w:rPr>
          <w:rFonts w:ascii="Arial" w:hAnsi="Arial"/>
          <w:sz w:val="16"/>
          <w:szCs w:val="16"/>
        </w:rPr>
        <w:t> Prusija dobi Halstein in Beneško republiko;</w:t>
      </w:r>
    </w:p>
    <w:p w:rsidR="00287BDE" w:rsidRDefault="001E65D0">
      <w:pPr>
        <w:spacing w:line="100" w:lineRule="atLeas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V Španiji je prišlo do boja za nasledstvo, kandidat pa je bil iz iste dinastije, kot Wilheim I.</w:t>
      </w:r>
      <w:r>
        <w:rPr>
          <w:rFonts w:ascii="Arial" w:hAnsi="Arial"/>
          <w:sz w:val="16"/>
          <w:szCs w:val="16"/>
        </w:rPr>
        <w:t>Španija bi bila pod Pruskim vplivom</w:t>
      </w:r>
      <w:r>
        <w:rPr>
          <w:rFonts w:ascii="Arial" w:hAnsi="Arial"/>
          <w:sz w:val="16"/>
          <w:szCs w:val="16"/>
        </w:rPr>
        <w:t>Fr. napove vojno; ozemlje Fr. dobi nazaj šele po 1. sv vojni;</w:t>
      </w:r>
    </w:p>
    <w:sectPr w:rsidR="00287BDE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65D0"/>
    <w:rsid w:val="001E65D0"/>
    <w:rsid w:val="00287BDE"/>
    <w:rsid w:val="0059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