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AE" w:rsidRDefault="00DD4FCE" w:rsidP="004265AE">
      <w:pPr>
        <w:jc w:val="center"/>
      </w:pPr>
      <w:bookmarkStart w:id="0" w:name="_GoBack"/>
      <w:bookmarkEnd w:id="0"/>
      <w:r>
        <w:t>Šola</w:t>
      </w: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  <w:rPr>
          <w:b/>
        </w:rPr>
      </w:pPr>
    </w:p>
    <w:p w:rsidR="004265AE" w:rsidRPr="001F5391" w:rsidRDefault="004265AE" w:rsidP="004265AE">
      <w:pPr>
        <w:jc w:val="center"/>
        <w:rPr>
          <w:b/>
        </w:rPr>
      </w:pPr>
    </w:p>
    <w:p w:rsidR="004265AE" w:rsidRDefault="004265AE" w:rsidP="004265AE">
      <w:pPr>
        <w:jc w:val="center"/>
        <w:rPr>
          <w:b/>
        </w:rPr>
      </w:pPr>
      <w:r>
        <w:rPr>
          <w:b/>
          <w:sz w:val="40"/>
          <w:szCs w:val="40"/>
        </w:rPr>
        <w:t>BITKA ZA MOSKVO</w:t>
      </w:r>
    </w:p>
    <w:p w:rsidR="004265AE" w:rsidRPr="001F5391" w:rsidRDefault="004265AE" w:rsidP="004265AE">
      <w:pPr>
        <w:jc w:val="center"/>
        <w:rPr>
          <w:b/>
          <w:sz w:val="28"/>
          <w:szCs w:val="28"/>
        </w:rPr>
      </w:pPr>
    </w:p>
    <w:p w:rsidR="004265AE" w:rsidRPr="001F5391" w:rsidRDefault="004265AE" w:rsidP="004265AE">
      <w:pPr>
        <w:jc w:val="center"/>
      </w:pPr>
      <w:r w:rsidRPr="001F5391">
        <w:t>Predmet:</w:t>
      </w:r>
      <w:r>
        <w:t xml:space="preserve"> Zgodovina</w:t>
      </w: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DD4FCE" w:rsidP="004265AE">
      <w:pPr>
        <w:jc w:val="center"/>
      </w:pPr>
      <w:r>
        <w:t xml:space="preserve">Mentor: </w:t>
      </w: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>
      <w:pPr>
        <w:jc w:val="center"/>
      </w:pPr>
    </w:p>
    <w:p w:rsidR="004265AE" w:rsidRPr="001F5391" w:rsidRDefault="004265AE" w:rsidP="004265AE"/>
    <w:p w:rsidR="004265AE" w:rsidRDefault="004265AE" w:rsidP="004265AE">
      <w:pPr>
        <w:jc w:val="center"/>
      </w:pPr>
      <w:r w:rsidRPr="001F5391">
        <w:t xml:space="preserve">Avtor: </w:t>
      </w: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>
      <w:pPr>
        <w:jc w:val="center"/>
      </w:pPr>
    </w:p>
    <w:p w:rsidR="004265AE" w:rsidRDefault="004265AE" w:rsidP="004265AE"/>
    <w:p w:rsidR="004265AE" w:rsidRDefault="00DD4FCE" w:rsidP="004265AE">
      <w:pPr>
        <w:jc w:val="center"/>
      </w:pPr>
      <w:r>
        <w:t>Kraj, datum</w:t>
      </w:r>
    </w:p>
    <w:p w:rsidR="004265AE" w:rsidRDefault="004265AE" w:rsidP="00824DB4">
      <w:pPr>
        <w:spacing w:line="360" w:lineRule="auto"/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ab/>
        <w:t>UVOD</w:t>
      </w:r>
    </w:p>
    <w:p w:rsidR="004265AE" w:rsidRDefault="00411E51" w:rsidP="00824DB4">
      <w:pPr>
        <w:spacing w:line="360" w:lineRule="auto"/>
      </w:pPr>
      <w:r>
        <w:t>Bitka za Moskvo</w:t>
      </w:r>
      <w:r w:rsidR="001A1CFA">
        <w:t xml:space="preserve"> (Operacija Tajfun) </w:t>
      </w:r>
      <w:r>
        <w:t xml:space="preserve"> je ena izmed največjih in najpomembnejših bitk druge svetovne vojne. Na </w:t>
      </w:r>
      <w:smartTag w:uri="urn:schemas-microsoft-com:office:smarttags" w:element="metricconverter">
        <w:smartTagPr>
          <w:attr w:name="ProductID" w:val="600 kilometrov"/>
        </w:smartTagPr>
        <w:r>
          <w:t>600 k</w:t>
        </w:r>
        <w:r w:rsidR="00766426">
          <w:t>ilo</w:t>
        </w:r>
        <w:r>
          <w:t>m</w:t>
        </w:r>
        <w:r w:rsidR="00766426">
          <w:t>etrov</w:t>
        </w:r>
      </w:smartTag>
      <w:r>
        <w:t xml:space="preserve"> dolgem sektorju na vzhodni fronti sta se bojevali vojaški velesili, Nemčija in Rusija. Zavzetje največjega mesta Sovjetske Zveze je bil</w:t>
      </w:r>
      <w:r w:rsidR="001A1CFA">
        <w:t xml:space="preserve"> eden izmed </w:t>
      </w:r>
      <w:r w:rsidR="005C19B5">
        <w:t>glavnih</w:t>
      </w:r>
      <w:r>
        <w:t xml:space="preserve"> cilj</w:t>
      </w:r>
      <w:r w:rsidR="001A1CFA">
        <w:t>ev</w:t>
      </w:r>
      <w:r>
        <w:t xml:space="preserve"> operacije Barbarossa, Hitler je</w:t>
      </w:r>
      <w:r w:rsidR="001A1CFA">
        <w:t xml:space="preserve"> namreč</w:t>
      </w:r>
      <w:r>
        <w:t xml:space="preserve"> predvideval, da se bo zaradi tega zlomila celotna Sovjetska Zveza.</w:t>
      </w:r>
    </w:p>
    <w:p w:rsidR="00411E51" w:rsidRDefault="00411E51" w:rsidP="00824DB4">
      <w:pPr>
        <w:spacing w:line="360" w:lineRule="auto"/>
      </w:pPr>
    </w:p>
    <w:p w:rsidR="00411E51" w:rsidRPr="00824DB4" w:rsidRDefault="00411E51" w:rsidP="00824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20573B">
        <w:rPr>
          <w:sz w:val="28"/>
          <w:szCs w:val="28"/>
        </w:rPr>
        <w:t>OZADJE NEMŠKEGA NAPADA</w:t>
      </w:r>
    </w:p>
    <w:p w:rsidR="00411E51" w:rsidRDefault="00411E51" w:rsidP="00824DB4">
      <w:pPr>
        <w:spacing w:line="360" w:lineRule="auto"/>
      </w:pPr>
      <w:r>
        <w:t>V nedeljo 22. junija 1941 se zgodaj zjutraj brez vojne napovedi začne</w:t>
      </w:r>
      <w:r w:rsidR="00E45D8C">
        <w:t xml:space="preserve"> </w:t>
      </w:r>
      <w:r>
        <w:t>Operacija Barbarossa ali napad na Sovjetsko Zvezo.</w:t>
      </w:r>
      <w:r w:rsidR="00A863E6">
        <w:t xml:space="preserve"> V tek se je pognala trimiljonska armada, </w:t>
      </w:r>
      <w:r w:rsidR="0020573B">
        <w:t xml:space="preserve">skupno 164 </w:t>
      </w:r>
      <w:r w:rsidR="00A863E6">
        <w:t>nemških</w:t>
      </w:r>
      <w:r w:rsidR="0020573B">
        <w:t>, italijanskih, romunskih, madžarskih in finskih</w:t>
      </w:r>
      <w:r w:rsidR="00A863E6">
        <w:t xml:space="preserve"> divizij</w:t>
      </w:r>
      <w:r w:rsidR="0020573B">
        <w:t>.</w:t>
      </w:r>
      <w:r w:rsidR="00A863E6">
        <w:t xml:space="preserve"> </w:t>
      </w:r>
    </w:p>
    <w:p w:rsidR="00A863E6" w:rsidRDefault="00A863E6" w:rsidP="00824DB4">
      <w:pPr>
        <w:spacing w:line="360" w:lineRule="auto"/>
      </w:pPr>
      <w:r>
        <w:t>Nemške sile so bile razporejene v tri armadne skupine:</w:t>
      </w:r>
    </w:p>
    <w:p w:rsidR="00A863E6" w:rsidRDefault="00A863E6" w:rsidP="00824DB4">
      <w:pPr>
        <w:spacing w:line="360" w:lineRule="auto"/>
      </w:pPr>
      <w:r>
        <w:t>- Severna armadna skupina pod poveljstvom von Leeba, sestavljena iz 29 divizij, je dobila ukaz, naj prodira iz vzhodne Prusije proti Leningradu.</w:t>
      </w:r>
    </w:p>
    <w:p w:rsidR="00A863E6" w:rsidRDefault="00A863E6" w:rsidP="00824DB4">
      <w:pPr>
        <w:spacing w:line="360" w:lineRule="auto"/>
      </w:pPr>
      <w:r>
        <w:t xml:space="preserve">- Osrednja armadna skupina pod poveljstvom von Bocka, v kateri je bilo 50 divizij, naj bi se iz severne Poljske usmerila proti Smolensku in </w:t>
      </w:r>
      <w:r w:rsidR="001A1CFA">
        <w:t>naprej proti Moskvi.</w:t>
      </w:r>
    </w:p>
    <w:p w:rsidR="00A863E6" w:rsidRDefault="00A863E6" w:rsidP="00824DB4">
      <w:pPr>
        <w:spacing w:line="360" w:lineRule="auto"/>
      </w:pPr>
      <w:r>
        <w:t>- Južna armadna skupina pod poveljstvom von Rundste</w:t>
      </w:r>
      <w:r w:rsidR="0020573B">
        <w:t>dta z 41 divizijami je imela za osnovno nalogo prodor do kavkaških naftnih polj, kar naj bi zagotovilo popolno avtonomijo nemške industrije.</w:t>
      </w:r>
    </w:p>
    <w:p w:rsidR="0020573B" w:rsidRDefault="0020573B" w:rsidP="00824DB4">
      <w:pPr>
        <w:spacing w:line="360" w:lineRule="auto"/>
      </w:pPr>
    </w:p>
    <w:p w:rsidR="0020573B" w:rsidRDefault="0020573B" w:rsidP="00824DB4">
      <w:pPr>
        <w:spacing w:line="360" w:lineRule="auto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PRODOR PROTI MOSKVI</w:t>
      </w:r>
    </w:p>
    <w:p w:rsidR="0020573B" w:rsidRDefault="000B4EDA" w:rsidP="00824DB4">
      <w:pPr>
        <w:spacing w:line="360" w:lineRule="auto"/>
      </w:pPr>
      <w:r>
        <w:t>Začetne faze Barbarosse so se izkazale za zelo uspešne pri Nemcih in katastrofalne za Ruse. L</w:t>
      </w:r>
      <w:r w:rsidR="00F77AC3">
        <w:t>e redki bi zanikali uspeh ob nemškem napadu, v samo treh tednih so onesposobili 28 ruskih divizij, več kot 70 pa je izgubilo več kot 50% svojih mož in opreme. Bliskoviti napad je presenetil Rdečo armado. Vseeno pa so tudi Nemci utrpeli izgube v njihovem napadu. V enem mesecu so izgubili več kot 100000 vojakov, 50% svojih tankov in o</w:t>
      </w:r>
      <w:r w:rsidR="0050791E">
        <w:t xml:space="preserve">koli 1200 letal. </w:t>
      </w:r>
    </w:p>
    <w:p w:rsidR="00824DB4" w:rsidRDefault="0050791E" w:rsidP="00824DB4">
      <w:pPr>
        <w:spacing w:line="360" w:lineRule="auto"/>
      </w:pPr>
      <w:r>
        <w:t>V prvem mesecu so Nemci prod</w:t>
      </w:r>
      <w:r w:rsidR="001A1CFA">
        <w:t>rli v Rusijo in jo opustošili</w:t>
      </w:r>
      <w:r>
        <w:t xml:space="preserve"> </w:t>
      </w:r>
      <w:smartTag w:uri="urn:schemas-microsoft-com:office:smarttags" w:element="metricconverter">
        <w:smartTagPr>
          <w:attr w:name="ProductID" w:val="500 kilometrov"/>
        </w:smartTagPr>
        <w:r>
          <w:t>500 kilometrov</w:t>
        </w:r>
      </w:smartTag>
      <w:r>
        <w:t xml:space="preserve"> globoko. Po </w:t>
      </w:r>
      <w:r w:rsidR="001A1CFA">
        <w:t>težkih bojih so</w:t>
      </w:r>
      <w:r>
        <w:t xml:space="preserve"> zavzeli Smolensk, toda Rusi so prehajali v močne protin</w:t>
      </w:r>
      <w:r w:rsidR="00766426">
        <w:t>apade.</w:t>
      </w:r>
    </w:p>
    <w:p w:rsidR="001F0D90" w:rsidRDefault="00824DB4" w:rsidP="00824DB4">
      <w:pPr>
        <w:spacing w:line="360" w:lineRule="auto"/>
      </w:pPr>
      <w:r>
        <w:t xml:space="preserve"> </w:t>
      </w:r>
    </w:p>
    <w:p w:rsidR="00766426" w:rsidRDefault="001A1CFA" w:rsidP="00824DB4">
      <w:pPr>
        <w:spacing w:line="360" w:lineRule="auto"/>
      </w:pPr>
      <w:r>
        <w:t>Bila je že pozna jesen.</w:t>
      </w:r>
      <w:r w:rsidR="00766426">
        <w:t xml:space="preserve"> Drugega oktobra je osrednja armadna skupina pod poveljstvom von Bocka spet začela prodirati proti Moskvi. Dva njegova armadna zbora sta bila neposredno usmerjena na prestolnico z jugozahoda, medtem ko je skupina oklepnih divizij na široko obkoljevala ruskega sovražnika na obeh bokih. Osmega oktobra je bil zavzet Orel, teden dni </w:t>
      </w:r>
      <w:r w:rsidR="00766426">
        <w:lastRenderedPageBreak/>
        <w:t xml:space="preserve">pozneje Kalinin. Ker sta bili obe ruski krili tako ogroženi in so Nemci silno pritiskali na središče ruske obrambne črte, je maršal Timošenko umaknil svoje čete </w:t>
      </w:r>
      <w:smartTag w:uri="urn:schemas-microsoft-com:office:smarttags" w:element="metricconverter">
        <w:smartTagPr>
          <w:attr w:name="ProductID" w:val="65 kilometrov"/>
        </w:smartTagPr>
        <w:r w:rsidR="00766426">
          <w:t>65 kilometrov</w:t>
        </w:r>
      </w:smartTag>
      <w:r w:rsidR="00766426">
        <w:t xml:space="preserve"> zahodno od Moskve in se je tam vkopal. </w:t>
      </w:r>
    </w:p>
    <w:p w:rsidR="00766426" w:rsidRDefault="00766426" w:rsidP="00824DB4">
      <w:pPr>
        <w:spacing w:line="360" w:lineRule="auto"/>
      </w:pPr>
    </w:p>
    <w:p w:rsidR="00766426" w:rsidRDefault="00766426" w:rsidP="00824DB4">
      <w:pPr>
        <w:spacing w:line="360" w:lineRule="auto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BITKA ZA MOSKVO</w:t>
      </w:r>
    </w:p>
    <w:p w:rsidR="00824DB4" w:rsidRPr="00766426" w:rsidRDefault="00766426" w:rsidP="00824DB4">
      <w:pPr>
        <w:spacing w:line="360" w:lineRule="auto"/>
      </w:pPr>
      <w:r>
        <w:t>Položaj ruskih čet je bil v tistem trenutku izredno resen. Sovjetska vlada, diplomatski zbor in vse</w:t>
      </w:r>
      <w:r w:rsidR="0097105B">
        <w:t xml:space="preserve"> industrijske panoge</w:t>
      </w:r>
      <w:r>
        <w:t xml:space="preserve">, ki </w:t>
      </w:r>
      <w:r w:rsidR="0097105B">
        <w:t>so bile zmožne pomagati</w:t>
      </w:r>
      <w:r>
        <w:t>, so se preselile</w:t>
      </w:r>
      <w:r w:rsidR="001A1CFA">
        <w:t xml:space="preserve"> v Kujbišev, dobrih </w:t>
      </w:r>
      <w:smartTag w:uri="urn:schemas-microsoft-com:office:smarttags" w:element="metricconverter">
        <w:smartTagPr>
          <w:attr w:name="ProductID" w:val="800 kilometrov"/>
        </w:smartTagPr>
        <w:r w:rsidR="001A1CFA">
          <w:t>800 kilometrov</w:t>
        </w:r>
      </w:smartTag>
      <w:r w:rsidR="001A1CFA">
        <w:t xml:space="preserve"> vzhodno od prestolnice. Tam je potekala </w:t>
      </w:r>
      <w:r w:rsidR="005C19B5">
        <w:t xml:space="preserve">reorganizacija </w:t>
      </w:r>
      <w:r w:rsidR="001A1CFA">
        <w:t>vojske</w:t>
      </w:r>
      <w:r w:rsidR="005C19B5">
        <w:t xml:space="preserve"> </w:t>
      </w:r>
      <w:r w:rsidR="001A1CFA">
        <w:t>za veliko protiofenzivo, ki jo je načrtoval Stalin. Devetnajstega oktobra je Stalin razglasil v Moskvi obsedeno stanje in izdal dnevno povelje: »Moskvo bomo branili do zadnjega.«</w:t>
      </w:r>
    </w:p>
    <w:p w:rsidR="001F0D90" w:rsidRDefault="00FA19EE" w:rsidP="00824DB4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85pt;height:297.5pt">
            <v:imagedata r:id="rId6" o:title="Poster_Defend_Moscow"/>
          </v:shape>
        </w:pict>
      </w:r>
    </w:p>
    <w:p w:rsidR="00824DB4" w:rsidRDefault="00DF3E3B" w:rsidP="00824DB4">
      <w:pPr>
        <w:spacing w:line="360" w:lineRule="auto"/>
      </w:pPr>
      <w:r>
        <w:t>Slika 1: Sovjetski plakat pravi: »Branite Moskvo«</w:t>
      </w:r>
    </w:p>
    <w:p w:rsidR="00824DB4" w:rsidRDefault="00824DB4" w:rsidP="00824DB4">
      <w:pPr>
        <w:spacing w:line="360" w:lineRule="auto"/>
      </w:pPr>
    </w:p>
    <w:p w:rsidR="001F0D90" w:rsidRDefault="0097105B" w:rsidP="00824DB4">
      <w:pPr>
        <w:spacing w:line="360" w:lineRule="auto"/>
      </w:pPr>
      <w:r>
        <w:t>Hkrati pa je Hitler odločil, da se enote iz drug</w:t>
      </w:r>
      <w:r w:rsidR="009409EC">
        <w:t xml:space="preserve">ih predelov Rusije premaknejo do Moskve. General von Bock je imel za napad na razpolago 1 milijon mož, 1700 tankov, </w:t>
      </w:r>
      <w:r w:rsidR="00924B34">
        <w:t>19500 topov in</w:t>
      </w:r>
      <w:r w:rsidR="009409EC">
        <w:t xml:space="preserve"> 950 bojnih letal. Rusi so imeli za branjenje </w:t>
      </w:r>
      <w:r w:rsidR="00824DB4">
        <w:t>svoje prestolnice</w:t>
      </w:r>
      <w:r w:rsidR="009409EC">
        <w:t xml:space="preserve"> na razpolago manj kot 500000 mož, 900 tankov in nekaj več kot 300 bojnih letal.</w:t>
      </w:r>
      <w:r w:rsidR="00924B34">
        <w:t xml:space="preserve"> </w:t>
      </w:r>
    </w:p>
    <w:p w:rsidR="00DF3E3B" w:rsidRDefault="00924B34" w:rsidP="00824DB4">
      <w:pPr>
        <w:spacing w:line="360" w:lineRule="auto"/>
        <w:rPr>
          <w:rStyle w:val="navadenstavek"/>
        </w:rPr>
      </w:pPr>
      <w:r>
        <w:t>Napad se je začel zelo uspešno za Nemce. Rusi so stežka komunicirali z vso svojo obrambo in pehota se je morala braniti proti tankom brez letalske ali topniške pomoči.</w:t>
      </w:r>
      <w:r>
        <w:rPr>
          <w:rFonts w:ascii="Arial" w:hAnsi="Arial" w:cs="Arial"/>
        </w:rPr>
        <w:t xml:space="preserve"> </w:t>
      </w:r>
      <w:r>
        <w:t xml:space="preserve">Veliko enot Rdeče armade je bilo obkoljenih pri Vyazmi in Bryansku. Za Nemce pa je tu že nastal prvi problem. </w:t>
      </w:r>
      <w:r>
        <w:lastRenderedPageBreak/>
        <w:t xml:space="preserve">Niso mogli kar pustiti devet ruskih </w:t>
      </w:r>
      <w:r w:rsidR="00824DB4">
        <w:t>divizij</w:t>
      </w:r>
      <w:r>
        <w:t xml:space="preserve"> za sabo in nadaljevati proti vzhodu. </w:t>
      </w:r>
      <w:r w:rsidR="00141944">
        <w:t>Teh ujetih armad so se morali lotiti. S tem so upočasnili po</w:t>
      </w:r>
      <w:r w:rsidR="00555CD9">
        <w:t>hod proti Moskvi in dali Rdeči a</w:t>
      </w:r>
      <w:r w:rsidR="00141944">
        <w:t>rmadi dovolj prostora, da so reorganizirali obrambo pod poveljem Georgya Zhukova</w:t>
      </w:r>
      <w:bookmarkStart w:id="1" w:name="beseda84"/>
      <w:bookmarkStart w:id="2" w:name="beseda85"/>
      <w:r w:rsidR="00141944" w:rsidRPr="00141944">
        <w:rPr>
          <w:rStyle w:val="navadenstavek"/>
        </w:rPr>
        <w:fldChar w:fldCharType="begin"/>
      </w:r>
      <w:r w:rsidR="00141944" w:rsidRPr="00141944">
        <w:rPr>
          <w:rStyle w:val="navadenstavek"/>
        </w:rPr>
        <w:instrText xml:space="preserve"> HYPERLINK "javascript:window.parent.izberi_besedo2(3,%2084)" </w:instrText>
      </w:r>
      <w:r w:rsidR="00141944" w:rsidRPr="00141944">
        <w:rPr>
          <w:rStyle w:val="navadenstavek"/>
        </w:rPr>
        <w:fldChar w:fldCharType="separate"/>
      </w:r>
      <w:r w:rsidR="00141944" w:rsidRPr="00141944">
        <w:rPr>
          <w:rStyle w:val="navadnabeseda"/>
        </w:rPr>
        <w:t>-</w:t>
      </w:r>
      <w:r w:rsidR="00141944" w:rsidRPr="00141944">
        <w:rPr>
          <w:rStyle w:val="navadenstavek"/>
        </w:rPr>
        <w:fldChar w:fldCharType="end"/>
      </w:r>
      <w:bookmarkEnd w:id="1"/>
      <w:r w:rsidR="00141944" w:rsidRPr="00141944">
        <w:rPr>
          <w:rStyle w:val="navadenstavek"/>
        </w:rPr>
        <w:fldChar w:fldCharType="begin"/>
      </w:r>
      <w:r w:rsidR="00141944" w:rsidRPr="00141944">
        <w:rPr>
          <w:rStyle w:val="navadenstavek"/>
        </w:rPr>
        <w:instrText xml:space="preserve"> HYPERLINK "javascript:window.parent.izberi_besedo2(3,%2085)" </w:instrText>
      </w:r>
      <w:r w:rsidR="00141944" w:rsidRPr="00141944">
        <w:rPr>
          <w:rStyle w:val="navadenstavek"/>
        </w:rPr>
        <w:fldChar w:fldCharType="separate"/>
      </w:r>
      <w:r w:rsidR="00141944" w:rsidRPr="00141944">
        <w:rPr>
          <w:rStyle w:val="besedazalternativami"/>
        </w:rPr>
        <w:t>človek</w:t>
      </w:r>
      <w:r w:rsidR="00141944" w:rsidRPr="00141944">
        <w:rPr>
          <w:rStyle w:val="besedazalternativami"/>
          <w:vanish/>
        </w:rPr>
        <w:t>individuummožmoškisoproggospod</w:t>
      </w:r>
      <w:r w:rsidR="00141944" w:rsidRPr="00141944">
        <w:rPr>
          <w:rStyle w:val="prvotnabeseda"/>
          <w:vanish/>
        </w:rPr>
        <w:t>man</w:t>
      </w:r>
      <w:r w:rsidR="00141944" w:rsidRPr="00141944">
        <w:rPr>
          <w:rStyle w:val="navadenstavek"/>
        </w:rPr>
        <w:fldChar w:fldCharType="end"/>
      </w:r>
      <w:bookmarkEnd w:id="2"/>
      <w:r w:rsidR="00141944">
        <w:rPr>
          <w:rStyle w:val="navadenstavek"/>
        </w:rPr>
        <w:t xml:space="preserve">a, ki </w:t>
      </w:r>
      <w:hyperlink r:id="rId7" w:history="1">
        <w:r w:rsidR="00141944" w:rsidRPr="00141944">
          <w:rPr>
            <w:rStyle w:val="navadnabeseda"/>
          </w:rPr>
          <w:t>'</w:t>
        </w:r>
      </w:hyperlink>
      <w:r w:rsidR="00141944">
        <w:rPr>
          <w:rStyle w:val="navadenstavek"/>
        </w:rPr>
        <w:t>nikoli ne izgubi boja</w:t>
      </w:r>
      <w:hyperlink r:id="rId8" w:history="1">
        <w:r w:rsidR="00141944" w:rsidRPr="00141944">
          <w:rPr>
            <w:rStyle w:val="navadnabeseda"/>
          </w:rPr>
          <w:t>'</w:t>
        </w:r>
      </w:hyperlink>
      <w:r w:rsidR="00141944">
        <w:rPr>
          <w:rStyle w:val="navadenstavek"/>
        </w:rPr>
        <w:t>.</w:t>
      </w:r>
    </w:p>
    <w:p w:rsidR="001F0D90" w:rsidRDefault="00FA19EE" w:rsidP="00824DB4">
      <w:pPr>
        <w:spacing w:line="360" w:lineRule="auto"/>
      </w:pPr>
      <w:r>
        <w:pict>
          <v:shape id="_x0000_i1026" type="#_x0000_t75" style="width:252.7pt;height:181.35pt">
            <v:imagedata r:id="rId9" o:title="Battle_of_moscow05"/>
          </v:shape>
        </w:pict>
      </w:r>
    </w:p>
    <w:p w:rsidR="00DF3E3B" w:rsidRDefault="00DF3E3B" w:rsidP="00824DB4">
      <w:pPr>
        <w:spacing w:line="360" w:lineRule="auto"/>
      </w:pPr>
      <w:r>
        <w:t>Slika 2: Sov</w:t>
      </w:r>
      <w:r w:rsidR="00D40624">
        <w:t>jetski vojak v zimski kamuflaži</w:t>
      </w:r>
    </w:p>
    <w:p w:rsidR="00824DB4" w:rsidRDefault="00824DB4" w:rsidP="00824DB4">
      <w:pPr>
        <w:spacing w:line="360" w:lineRule="auto"/>
        <w:rPr>
          <w:rStyle w:val="navadenstavek"/>
        </w:rPr>
      </w:pPr>
    </w:p>
    <w:p w:rsidR="00DF3E3B" w:rsidRDefault="005C19B5" w:rsidP="00824DB4">
      <w:pPr>
        <w:spacing w:line="360" w:lineRule="auto"/>
      </w:pPr>
      <w:r>
        <w:rPr>
          <w:rStyle w:val="navadenstavek"/>
        </w:rPr>
        <w:t>Zhukov je organiziral obrambo vzdolž tako imenovane Mozhaiske črte.</w:t>
      </w:r>
      <w:r w:rsidR="00E45D8C">
        <w:rPr>
          <w:rStyle w:val="navadenstavek"/>
        </w:rPr>
        <w:t xml:space="preserve"> </w:t>
      </w:r>
      <w:r w:rsidR="004D1B5F">
        <w:t xml:space="preserve">Ruski </w:t>
      </w:r>
      <w:r w:rsidR="00E61D49">
        <w:t>general</w:t>
      </w:r>
      <w:r w:rsidR="004D1B5F">
        <w:t xml:space="preserve"> se je odločil, da bo zgostil svoje enote na štiri kritična območja. Celotna sovjetska Zahodna fronta je na novo zaživela. Tovarna avtomobilov se je spremenila v tovarno avtomatskega orožja, tovarna ur je proizvajala minske detonatorje, tovarna čokolade pa je proizvajala hrano za fronto.</w:t>
      </w:r>
      <w:r w:rsidR="00896D56">
        <w:t xml:space="preserve"> 13. oktobra 1941 so Nemci nadaljevali z</w:t>
      </w:r>
      <w:r w:rsidR="00824DB4">
        <w:t xml:space="preserve"> ofenzivo. Zavzeli so kraje</w:t>
      </w:r>
      <w:r w:rsidR="00896D56">
        <w:t xml:space="preserve"> ob Moskvi, </w:t>
      </w:r>
      <w:r w:rsidR="00E61D49">
        <w:t>general</w:t>
      </w:r>
      <w:r w:rsidR="00896D56">
        <w:t xml:space="preserve"> Zhukov pa se je moral s svojimi enotami umakniti na vzhodno stran reke Nare. </w:t>
      </w:r>
    </w:p>
    <w:p w:rsidR="001F0D90" w:rsidRDefault="00FA19EE" w:rsidP="00824DB4">
      <w:pPr>
        <w:spacing w:line="360" w:lineRule="auto"/>
      </w:pPr>
      <w:r>
        <w:pict>
          <v:shape id="_x0000_i1027" type="#_x0000_t75" style="width:279.15pt;height:179.3pt">
            <v:imagedata r:id="rId10" o:title="Battle_of_moscow07_bright"/>
          </v:shape>
        </w:pict>
      </w:r>
    </w:p>
    <w:p w:rsidR="00DF3E3B" w:rsidRDefault="00DF3E3B" w:rsidP="00824DB4">
      <w:pPr>
        <w:spacing w:line="360" w:lineRule="auto"/>
      </w:pPr>
      <w:r>
        <w:t xml:space="preserve">Slika 3: Orožje proizvedeno v eni od </w:t>
      </w:r>
      <w:r w:rsidR="00D40624">
        <w:t>moskovskih oborožitvenih tovarn</w:t>
      </w:r>
    </w:p>
    <w:p w:rsidR="00DF3E3B" w:rsidRDefault="00DF3E3B" w:rsidP="00824DB4">
      <w:pPr>
        <w:spacing w:line="360" w:lineRule="auto"/>
      </w:pPr>
    </w:p>
    <w:p w:rsidR="00DF3E3B" w:rsidRDefault="00896D56" w:rsidP="00824DB4">
      <w:pPr>
        <w:spacing w:line="360" w:lineRule="auto"/>
      </w:pPr>
      <w:r>
        <w:t xml:space="preserve">Na jugu so se nemški tanki pod poveljstvom Guderiana brez večjih težav pomikali proti Tuli, ker se Mozhaiska </w:t>
      </w:r>
      <w:r w:rsidR="00E61D49">
        <w:t>obrambna linija ni razširila tako daleč na jug. Vendar pa so slabo vreme, težave z gorivom in slabe ceste pripeljale k temu, da so dosegli obrobje Tule šele 26. oktobra 1941. Prvi poskus</w:t>
      </w:r>
      <w:r w:rsidR="001F0D90">
        <w:t xml:space="preserve"> zavzetja Moskve je spodletel. Nemški panzerji so bili zaustavljeni s strani 50. armade in civilnih prostovoljcev v obupni bitki. Guderianova vojska se je ustavila na vidnem mestu 29. oktobra 1941.</w:t>
      </w:r>
    </w:p>
    <w:p w:rsidR="00287C0C" w:rsidRDefault="00FA19EE" w:rsidP="00824DB4">
      <w:pPr>
        <w:spacing w:line="360" w:lineRule="auto"/>
      </w:pPr>
      <w:r>
        <w:pict>
          <v:shape id="_x0000_i1028" type="#_x0000_t75" style="width:279.85pt;height:174.55pt">
            <v:imagedata r:id="rId11" o:title="PzKpfw_IV_Ausf_A"/>
          </v:shape>
        </w:pict>
      </w:r>
    </w:p>
    <w:p w:rsidR="00DF3E3B" w:rsidRDefault="00D40624" w:rsidP="00824DB4">
      <w:pPr>
        <w:spacing w:line="360" w:lineRule="auto"/>
      </w:pPr>
      <w:r>
        <w:t>Slika 4: Nemški tank Panzer IV</w:t>
      </w:r>
    </w:p>
    <w:p w:rsidR="00DF3E3B" w:rsidRDefault="00DF3E3B" w:rsidP="00824DB4">
      <w:pPr>
        <w:spacing w:line="360" w:lineRule="auto"/>
      </w:pPr>
    </w:p>
    <w:p w:rsidR="00552975" w:rsidRDefault="00287C0C" w:rsidP="00824DB4">
      <w:pPr>
        <w:spacing w:line="360" w:lineRule="auto"/>
      </w:pPr>
      <w:r>
        <w:t xml:space="preserve">13. novembra 1941 so se v Orshi srečali visoki nemški poveljniki. Na tem sestanku je bila sprejeta odločitev, da začnejo drugi napad na Moskvo. Medtem so Rusi poslali v Moskvo še dodatnih 100000 mož, 300 tankov in 2000 topov. Moskva se je spremenila v </w:t>
      </w:r>
      <w:r w:rsidR="00201314">
        <w:t xml:space="preserve">utrdbo s </w:t>
      </w:r>
      <w:smartTag w:uri="urn:schemas-microsoft-com:office:smarttags" w:element="metricconverter">
        <w:smartTagPr>
          <w:attr w:name="ProductID" w:val="680 kilometri"/>
        </w:smartTagPr>
        <w:r w:rsidR="00201314">
          <w:t>680 kilometri</w:t>
        </w:r>
      </w:smartTag>
      <w:r w:rsidR="00201314">
        <w:t xml:space="preserve"> protitankovskih jarkov in </w:t>
      </w:r>
      <w:smartTag w:uri="urn:schemas-microsoft-com:office:smarttags" w:element="metricconverter">
        <w:smartTagPr>
          <w:attr w:name="ProductID" w:val="1300 kilometri"/>
        </w:smartTagPr>
        <w:r w:rsidR="00201314">
          <w:t>1300 kilometri</w:t>
        </w:r>
      </w:smartTag>
      <w:r w:rsidR="00201314">
        <w:t xml:space="preserve"> bodeče žice.</w:t>
      </w:r>
      <w:r w:rsidR="00552975">
        <w:t xml:space="preserve"> Nemci so načrtovali, da bi naredili čim večjo škodo na majhnem območju, saj so verjeli, da bodo tako lažje prodrli v sam center Moskve. To jim je tudi uspelo vendar so se srečali z divjim ruskim odporom, ki ni popustil. Prišli so še </w:t>
      </w:r>
      <w:smartTag w:uri="urn:schemas-microsoft-com:office:smarttags" w:element="metricconverter">
        <w:smartTagPr>
          <w:attr w:name="ProductID" w:val="30 kilometrov"/>
        </w:smartTagPr>
        <w:r w:rsidR="00552975">
          <w:t>30 kilometrov</w:t>
        </w:r>
      </w:smartTag>
      <w:r w:rsidR="00552975">
        <w:t xml:space="preserve"> v notranjost, vendar je ruska obramba zdržala. </w:t>
      </w:r>
    </w:p>
    <w:p w:rsidR="00325402" w:rsidRDefault="00FA19EE" w:rsidP="00824DB4">
      <w:pPr>
        <w:spacing w:line="360" w:lineRule="auto"/>
      </w:pPr>
      <w:r>
        <w:pict>
          <v:shape id="_x0000_i1029" type="#_x0000_t75" style="width:260.85pt;height:182.7pt">
            <v:imagedata r:id="rId12" o:title="800px-Battle_of_Moscow"/>
          </v:shape>
        </w:pict>
      </w:r>
    </w:p>
    <w:p w:rsidR="00325402" w:rsidRDefault="00DF3E3B" w:rsidP="00824DB4">
      <w:pPr>
        <w:spacing w:line="360" w:lineRule="auto"/>
      </w:pPr>
      <w:r>
        <w:t>Slika 5</w:t>
      </w:r>
      <w:r w:rsidR="00325402">
        <w:t>: Z vsemi možmi na fronti, moskovske žensk</w:t>
      </w:r>
      <w:r w:rsidR="00D40624">
        <w:t>e kopljejo protitankovske jarke</w:t>
      </w:r>
    </w:p>
    <w:p w:rsidR="00D40624" w:rsidRDefault="00D40624" w:rsidP="00824DB4">
      <w:pPr>
        <w:spacing w:line="360" w:lineRule="auto"/>
      </w:pPr>
    </w:p>
    <w:p w:rsidR="00D40624" w:rsidRDefault="00D40624" w:rsidP="00824DB4">
      <w:pPr>
        <w:spacing w:line="360" w:lineRule="auto"/>
      </w:pPr>
    </w:p>
    <w:p w:rsidR="00552975" w:rsidRDefault="00552975" w:rsidP="00824DB4">
      <w:pPr>
        <w:spacing w:line="360" w:lineRule="auto"/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RUSKA PROTIOFENZIVA</w:t>
      </w:r>
    </w:p>
    <w:p w:rsidR="00552975" w:rsidRDefault="00552975" w:rsidP="00824DB4">
      <w:pPr>
        <w:spacing w:line="360" w:lineRule="auto"/>
      </w:pPr>
      <w:r>
        <w:t>Decembra so Rusi začeli s protiofenzivo</w:t>
      </w:r>
      <w:r w:rsidR="00555CD9">
        <w:t>, ki se je začela 5. na severu Moskve in 6. decembra na jugu.</w:t>
      </w:r>
      <w:r>
        <w:t xml:space="preserve"> V samo dvajsetih dneh so Nemci izgubili 155000 mož, 800 tankov in 300 topov.</w:t>
      </w:r>
      <w:r w:rsidR="00555CD9">
        <w:t xml:space="preserve"> Januarja 1942 je grožnja Moskvi popustila.</w:t>
      </w:r>
      <w:r>
        <w:t xml:space="preserve"> Nemci so imeli le še malo rezervnih enot</w:t>
      </w:r>
      <w:r w:rsidR="00555CD9">
        <w:t xml:space="preserve">, medtem ko so imeli Rusi še 58 divizij Rdeče armade. Nemci niso zdržali, operacija Barbarossa pa je spodletela. Glavni vzroki za izgubo bitke so: </w:t>
      </w:r>
    </w:p>
    <w:p w:rsidR="00555CD9" w:rsidRDefault="00555CD9" w:rsidP="00824DB4">
      <w:pPr>
        <w:spacing w:line="360" w:lineRule="auto"/>
      </w:pPr>
      <w:r>
        <w:t>- nemški vojaki niso bili dovolj opremljeni za ruske razmere, avtomatsko orožje in avtomobilski moto</w:t>
      </w:r>
      <w:r w:rsidR="006070D4">
        <w:t>rji so v hudem mrazu odpovedali,</w:t>
      </w:r>
    </w:p>
    <w:p w:rsidR="00555CD9" w:rsidRDefault="00555CD9" w:rsidP="00824DB4">
      <w:pPr>
        <w:spacing w:line="360" w:lineRule="auto"/>
      </w:pPr>
      <w:r>
        <w:t>- slabe ruske ceste so onemogočale hi</w:t>
      </w:r>
      <w:r w:rsidR="006070D4">
        <w:t>tre premike motorizirane vojske,</w:t>
      </w:r>
    </w:p>
    <w:p w:rsidR="00555CD9" w:rsidRDefault="00555CD9" w:rsidP="00824DB4">
      <w:pPr>
        <w:spacing w:line="360" w:lineRule="auto"/>
      </w:pPr>
      <w:r>
        <w:t>- vojaki Rdeče armade so se umaknili na nezasedeno ozemlje kjer so reorganizirali vojsko</w:t>
      </w:r>
      <w:r w:rsidR="006070D4">
        <w:t>,</w:t>
      </w:r>
    </w:p>
    <w:p w:rsidR="006070D4" w:rsidRDefault="006070D4" w:rsidP="00824DB4">
      <w:pPr>
        <w:spacing w:line="360" w:lineRule="auto"/>
      </w:pPr>
      <w:r>
        <w:t>- Sovjetski zvezi so pomagali zavezniki. Britanci in Američani so po severnem ledenem morju ter prek Irana pošiljali hrano, tehnično in zdravstveno opremo.</w:t>
      </w:r>
    </w:p>
    <w:p w:rsidR="00325402" w:rsidRDefault="00FA19EE" w:rsidP="00824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307pt;height:228.25pt">
            <v:imagedata r:id="rId13" o:title="Soviet_Offensive_Moscow_December_1941"/>
          </v:shape>
        </w:pict>
      </w:r>
    </w:p>
    <w:p w:rsidR="00DF3E3B" w:rsidRDefault="00DF3E3B" w:rsidP="00824DB4">
      <w:pPr>
        <w:spacing w:line="360" w:lineRule="auto"/>
      </w:pPr>
      <w:r>
        <w:t>S</w:t>
      </w:r>
      <w:r w:rsidR="00D40624">
        <w:t>lika 6: Sovjetska protiofenziva</w:t>
      </w:r>
    </w:p>
    <w:p w:rsidR="00824DB4" w:rsidRPr="00824DB4" w:rsidRDefault="00824DB4" w:rsidP="00824DB4">
      <w:pPr>
        <w:spacing w:line="360" w:lineRule="auto"/>
      </w:pPr>
    </w:p>
    <w:p w:rsidR="00325402" w:rsidRDefault="006070D4" w:rsidP="00824DB4">
      <w:pPr>
        <w:spacing w:line="360" w:lineRule="auto"/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VIRI</w:t>
      </w:r>
    </w:p>
    <w:p w:rsidR="006070D4" w:rsidRDefault="00325402" w:rsidP="00824DB4">
      <w:pPr>
        <w:spacing w:line="360" w:lineRule="auto"/>
      </w:pPr>
      <w:r>
        <w:t xml:space="preserve">- Churchill, W. </w:t>
      </w:r>
      <w:r>
        <w:rPr>
          <w:i/>
        </w:rPr>
        <w:t>Velike bitke druge svetovne vojne</w:t>
      </w:r>
      <w:r>
        <w:t>. Ljubljana: Mladinska knjiga, 1995</w:t>
      </w:r>
    </w:p>
    <w:p w:rsidR="006070D4" w:rsidRPr="00325402" w:rsidRDefault="006070D4" w:rsidP="00824DB4">
      <w:pPr>
        <w:spacing w:line="360" w:lineRule="auto"/>
      </w:pPr>
      <w:r>
        <w:t xml:space="preserve">- spletna stran </w:t>
      </w:r>
      <w:hyperlink r:id="rId14" w:history="1">
        <w:r w:rsidRPr="00325402">
          <w:rPr>
            <w:rStyle w:val="Hyperlink"/>
            <w:color w:val="auto"/>
            <w:u w:val="none"/>
          </w:rPr>
          <w:t>http://en.wikipedia.org/wiki/Battle_of_Moscow</w:t>
        </w:r>
      </w:hyperlink>
      <w:r w:rsidRPr="00325402">
        <w:t>,</w:t>
      </w:r>
    </w:p>
    <w:p w:rsidR="006070D4" w:rsidRPr="00325402" w:rsidRDefault="006070D4" w:rsidP="00824DB4">
      <w:pPr>
        <w:spacing w:line="360" w:lineRule="auto"/>
      </w:pPr>
      <w:r w:rsidRPr="00325402">
        <w:t xml:space="preserve">- spletna stran </w:t>
      </w:r>
      <w:hyperlink r:id="rId15" w:history="1">
        <w:r w:rsidRPr="00325402">
          <w:rPr>
            <w:rStyle w:val="Hyperlink"/>
            <w:color w:val="auto"/>
            <w:u w:val="none"/>
          </w:rPr>
          <w:t>http://www.historylearningsite.co.uk/battle_for_moscow.htm</w:t>
        </w:r>
      </w:hyperlink>
      <w:r w:rsidRPr="00325402">
        <w:t>,</w:t>
      </w:r>
    </w:p>
    <w:p w:rsidR="006070D4" w:rsidRDefault="006070D4" w:rsidP="00824DB4">
      <w:pPr>
        <w:spacing w:line="360" w:lineRule="auto"/>
      </w:pPr>
    </w:p>
    <w:p w:rsidR="006070D4" w:rsidRPr="006070D4" w:rsidRDefault="006070D4" w:rsidP="00824DB4">
      <w:pPr>
        <w:spacing w:line="360" w:lineRule="auto"/>
      </w:pPr>
    </w:p>
    <w:p w:rsidR="001F0D90" w:rsidRDefault="001F0D90" w:rsidP="00824DB4">
      <w:pPr>
        <w:spacing w:line="360" w:lineRule="auto"/>
      </w:pPr>
    </w:p>
    <w:sectPr w:rsidR="001F0D90" w:rsidSect="00824DB4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87" w:rsidRDefault="00723C87">
      <w:r>
        <w:separator/>
      </w:r>
    </w:p>
  </w:endnote>
  <w:endnote w:type="continuationSeparator" w:id="0">
    <w:p w:rsidR="00723C87" w:rsidRDefault="007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B8" w:rsidRDefault="00CA67B8" w:rsidP="00824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7B8" w:rsidRDefault="00CA67B8" w:rsidP="00824D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B8" w:rsidRDefault="00CA67B8" w:rsidP="00824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FCE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7B8" w:rsidRDefault="00CA67B8" w:rsidP="00824D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87" w:rsidRDefault="00723C87">
      <w:r>
        <w:separator/>
      </w:r>
    </w:p>
  </w:footnote>
  <w:footnote w:type="continuationSeparator" w:id="0">
    <w:p w:rsidR="00723C87" w:rsidRDefault="0072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5AE"/>
    <w:rsid w:val="000B4EDA"/>
    <w:rsid w:val="00141944"/>
    <w:rsid w:val="00162139"/>
    <w:rsid w:val="001A1CFA"/>
    <w:rsid w:val="001B020A"/>
    <w:rsid w:val="001F0D90"/>
    <w:rsid w:val="00201314"/>
    <w:rsid w:val="0020573B"/>
    <w:rsid w:val="00287C0C"/>
    <w:rsid w:val="00325402"/>
    <w:rsid w:val="00391077"/>
    <w:rsid w:val="00411E51"/>
    <w:rsid w:val="004265AE"/>
    <w:rsid w:val="004D1B5F"/>
    <w:rsid w:val="0050791E"/>
    <w:rsid w:val="00552975"/>
    <w:rsid w:val="00555CD9"/>
    <w:rsid w:val="005C19B5"/>
    <w:rsid w:val="006070D4"/>
    <w:rsid w:val="0072108C"/>
    <w:rsid w:val="00723C87"/>
    <w:rsid w:val="00766426"/>
    <w:rsid w:val="00810849"/>
    <w:rsid w:val="00824DB4"/>
    <w:rsid w:val="00887C6E"/>
    <w:rsid w:val="00896D56"/>
    <w:rsid w:val="00924B34"/>
    <w:rsid w:val="009409EC"/>
    <w:rsid w:val="0097105B"/>
    <w:rsid w:val="009E2C4E"/>
    <w:rsid w:val="00A66317"/>
    <w:rsid w:val="00A863E6"/>
    <w:rsid w:val="00AB03DA"/>
    <w:rsid w:val="00CA67B8"/>
    <w:rsid w:val="00D40624"/>
    <w:rsid w:val="00D54B03"/>
    <w:rsid w:val="00DC7B42"/>
    <w:rsid w:val="00DD4FCE"/>
    <w:rsid w:val="00DF126B"/>
    <w:rsid w:val="00DF3E3B"/>
    <w:rsid w:val="00E45D8C"/>
    <w:rsid w:val="00E61D49"/>
    <w:rsid w:val="00F77AC3"/>
    <w:rsid w:val="00FA19EE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adenstavek">
    <w:name w:val="navadenstavek"/>
    <w:basedOn w:val="DefaultParagraphFont"/>
    <w:rsid w:val="00141944"/>
  </w:style>
  <w:style w:type="character" w:customStyle="1" w:styleId="besedazalternativami">
    <w:name w:val="besedazalternativami"/>
    <w:basedOn w:val="DefaultParagraphFont"/>
    <w:rsid w:val="00141944"/>
  </w:style>
  <w:style w:type="character" w:customStyle="1" w:styleId="prvotnabeseda">
    <w:name w:val="prvotnabeseda"/>
    <w:basedOn w:val="DefaultParagraphFont"/>
    <w:rsid w:val="00141944"/>
  </w:style>
  <w:style w:type="character" w:customStyle="1" w:styleId="navadnabeseda">
    <w:name w:val="navadnabeseda"/>
    <w:basedOn w:val="DefaultParagraphFont"/>
    <w:rsid w:val="00141944"/>
  </w:style>
  <w:style w:type="character" w:styleId="Hyperlink">
    <w:name w:val="Hyperlink"/>
    <w:basedOn w:val="DefaultParagraphFont"/>
    <w:rsid w:val="00896D56"/>
    <w:rPr>
      <w:color w:val="0000FF"/>
      <w:u w:val="single"/>
    </w:rPr>
  </w:style>
  <w:style w:type="paragraph" w:styleId="Footer">
    <w:name w:val="footer"/>
    <w:basedOn w:val="Normal"/>
    <w:rsid w:val="00824D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2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arent.izberi_besedo2(4,%2087)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indow.parent.izberi_besedo2(4,%2087)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historylearningsite.co.uk/battle_for_moscow.ht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Battle_of_Mos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Links>
    <vt:vector size="36" baseType="variant"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http://www.historylearningsite.co.uk/battle_for_moscow.htm</vt:lpwstr>
      </vt:variant>
      <vt:variant>
        <vt:lpwstr/>
      </vt:variant>
      <vt:variant>
        <vt:i4>2949241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http://en.wikipedia.org/wiki/Battle_of_Moscow</vt:lpwstr>
      </vt:variant>
      <vt:variant>
        <vt:lpwstr/>
      </vt:variant>
      <vt:variant>
        <vt:i4>655485</vt:i4>
      </vt:variant>
      <vt:variant>
        <vt:i4>9</vt:i4>
      </vt:variant>
      <vt:variant>
        <vt:i4>0</vt:i4>
      </vt:variant>
      <vt:variant>
        <vt:i4>5</vt:i4>
      </vt:variant>
      <vt:variant>
        <vt:lpwstr>javascript:window.parent.izberi_besedo2(4, 87)</vt:lpwstr>
      </vt:variant>
      <vt:variant>
        <vt:lpwstr/>
      </vt:variant>
      <vt:variant>
        <vt:i4>655485</vt:i4>
      </vt:variant>
      <vt:variant>
        <vt:i4>6</vt:i4>
      </vt:variant>
      <vt:variant>
        <vt:i4>0</vt:i4>
      </vt:variant>
      <vt:variant>
        <vt:i4>5</vt:i4>
      </vt:variant>
      <vt:variant>
        <vt:lpwstr>javascript:window.parent.izberi_besedo2(4, 87)</vt:lpwstr>
      </vt:variant>
      <vt:variant>
        <vt:lpwstr/>
      </vt:variant>
      <vt:variant>
        <vt:i4>655480</vt:i4>
      </vt:variant>
      <vt:variant>
        <vt:i4>3</vt:i4>
      </vt:variant>
      <vt:variant>
        <vt:i4>0</vt:i4>
      </vt:variant>
      <vt:variant>
        <vt:i4>5</vt:i4>
      </vt:variant>
      <vt:variant>
        <vt:lpwstr>javascript:window.parent.izberi_besedo2(3, 85)</vt:lpwstr>
      </vt:variant>
      <vt:variant>
        <vt:lpwstr/>
      </vt:variant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javascript:window.parent.izberi_besedo2(3, 84)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2019-05-28T09:28:00Z</dcterms:created>
  <dcterms:modified xsi:type="dcterms:W3CDTF">2019-05-28T09:28:00Z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