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B13" w:rsidRPr="002C2445" w:rsidRDefault="00F47B13" w:rsidP="00F47B13">
      <w:pPr>
        <w:rPr>
          <w:rFonts w:ascii="Times New Roman" w:hAnsi="Times New Roman"/>
        </w:rPr>
      </w:pPr>
      <w:bookmarkStart w:id="0" w:name="_GoBack"/>
      <w:bookmarkEnd w:id="0"/>
    </w:p>
    <w:p w:rsidR="00F47B13" w:rsidRPr="002C2445" w:rsidRDefault="00F47B13" w:rsidP="00F47B13">
      <w:pPr>
        <w:rPr>
          <w:rFonts w:ascii="Times New Roman" w:hAnsi="Times New Roman"/>
        </w:rPr>
      </w:pPr>
    </w:p>
    <w:p w:rsidR="00F47B13" w:rsidRPr="002C2445" w:rsidRDefault="00F47B13" w:rsidP="00F47B13">
      <w:pPr>
        <w:rPr>
          <w:rFonts w:ascii="Times New Roman" w:hAnsi="Times New Roman"/>
        </w:rPr>
      </w:pPr>
    </w:p>
    <w:p w:rsidR="00F47B13" w:rsidRPr="002C2445" w:rsidRDefault="00F47B13" w:rsidP="00F47B13">
      <w:pPr>
        <w:rPr>
          <w:rFonts w:ascii="Times New Roman" w:hAnsi="Times New Roman"/>
        </w:rPr>
      </w:pPr>
    </w:p>
    <w:p w:rsidR="00F47B13" w:rsidRPr="002C2445" w:rsidRDefault="00F47B13" w:rsidP="00F47B13">
      <w:pPr>
        <w:rPr>
          <w:rFonts w:ascii="Times New Roman" w:hAnsi="Times New Roman"/>
        </w:rPr>
      </w:pPr>
    </w:p>
    <w:p w:rsidR="00F47B13" w:rsidRPr="002C2445" w:rsidRDefault="00F47B13" w:rsidP="00F47B13">
      <w:pPr>
        <w:jc w:val="center"/>
        <w:rPr>
          <w:rFonts w:ascii="Times New Roman" w:hAnsi="Times New Roman"/>
          <w:sz w:val="40"/>
          <w:szCs w:val="40"/>
        </w:rPr>
      </w:pPr>
      <w:r w:rsidRPr="002C2445">
        <w:rPr>
          <w:rFonts w:ascii="Times New Roman" w:hAnsi="Times New Roman"/>
          <w:sz w:val="40"/>
          <w:szCs w:val="40"/>
        </w:rPr>
        <w:t>Referat pri predmetu zgodovina:</w:t>
      </w:r>
    </w:p>
    <w:p w:rsidR="00F47B13" w:rsidRPr="002C2445" w:rsidRDefault="00F47B13" w:rsidP="00F47B13">
      <w:pPr>
        <w:ind w:left="360"/>
        <w:rPr>
          <w:rFonts w:ascii="Times New Roman" w:hAnsi="Times New Roman"/>
          <w:sz w:val="52"/>
          <w:szCs w:val="52"/>
        </w:rPr>
      </w:pPr>
    </w:p>
    <w:p w:rsidR="00F47B13" w:rsidRPr="002C2445" w:rsidRDefault="00F47B13" w:rsidP="00F47B13">
      <w:pPr>
        <w:ind w:left="360"/>
        <w:jc w:val="center"/>
        <w:rPr>
          <w:rFonts w:ascii="Times New Roman" w:hAnsi="Times New Roman"/>
          <w:b/>
          <w:sz w:val="96"/>
          <w:szCs w:val="96"/>
        </w:rPr>
      </w:pPr>
      <w:r w:rsidRPr="002C2445">
        <w:rPr>
          <w:rFonts w:ascii="Times New Roman" w:hAnsi="Times New Roman"/>
          <w:b/>
          <w:sz w:val="96"/>
          <w:szCs w:val="96"/>
        </w:rPr>
        <w:t>Boj ZA</w:t>
      </w:r>
    </w:p>
    <w:p w:rsidR="00F47B13" w:rsidRPr="002C2445" w:rsidRDefault="00F47B13" w:rsidP="00F47B13">
      <w:pPr>
        <w:ind w:left="360"/>
        <w:jc w:val="center"/>
        <w:rPr>
          <w:rFonts w:ascii="Times New Roman" w:hAnsi="Times New Roman"/>
          <w:b/>
          <w:sz w:val="32"/>
          <w:szCs w:val="32"/>
        </w:rPr>
      </w:pPr>
      <w:r w:rsidRPr="002C2445">
        <w:rPr>
          <w:rFonts w:ascii="Times New Roman" w:hAnsi="Times New Roman"/>
          <w:b/>
          <w:sz w:val="32"/>
          <w:szCs w:val="32"/>
        </w:rPr>
        <w:t>Protesti v letu 2011</w:t>
      </w:r>
    </w:p>
    <w:p w:rsidR="00F47B13" w:rsidRPr="002C2445" w:rsidRDefault="00F47B13" w:rsidP="00F47B13">
      <w:pPr>
        <w:rPr>
          <w:rFonts w:ascii="Times New Roman" w:hAnsi="Times New Roman"/>
          <w:b/>
          <w:sz w:val="72"/>
          <w:szCs w:val="72"/>
        </w:rPr>
      </w:pPr>
    </w:p>
    <w:p w:rsidR="00F47B13" w:rsidRPr="002C2445" w:rsidRDefault="00F47B13" w:rsidP="00F47B13">
      <w:pPr>
        <w:ind w:left="360"/>
        <w:jc w:val="center"/>
        <w:rPr>
          <w:rFonts w:ascii="Times New Roman" w:hAnsi="Times New Roman"/>
          <w:b/>
          <w:sz w:val="72"/>
          <w:szCs w:val="72"/>
        </w:rPr>
      </w:pPr>
    </w:p>
    <w:p w:rsidR="002C2445" w:rsidRPr="002C2445" w:rsidRDefault="002C2445" w:rsidP="00F47B13">
      <w:pPr>
        <w:ind w:left="360"/>
        <w:jc w:val="center"/>
        <w:rPr>
          <w:rFonts w:ascii="Times New Roman" w:hAnsi="Times New Roman"/>
          <w:b/>
          <w:sz w:val="72"/>
          <w:szCs w:val="72"/>
        </w:rPr>
      </w:pPr>
    </w:p>
    <w:p w:rsidR="00F47B13" w:rsidRPr="002C2445" w:rsidRDefault="00F47B13" w:rsidP="00F47B13">
      <w:pPr>
        <w:ind w:left="360"/>
        <w:jc w:val="center"/>
        <w:rPr>
          <w:rFonts w:ascii="Times New Roman" w:hAnsi="Times New Roman"/>
          <w:b/>
          <w:sz w:val="72"/>
          <w:szCs w:val="72"/>
        </w:rPr>
      </w:pPr>
    </w:p>
    <w:p w:rsidR="00F47B13" w:rsidRPr="002C2445" w:rsidRDefault="00F47B13" w:rsidP="00F47B13">
      <w:pPr>
        <w:rPr>
          <w:rFonts w:ascii="Times New Roman" w:hAnsi="Times New Roman"/>
          <w:b/>
          <w:sz w:val="72"/>
          <w:szCs w:val="72"/>
        </w:rPr>
      </w:pPr>
    </w:p>
    <w:p w:rsidR="00F47B13" w:rsidRPr="002C2445" w:rsidRDefault="00F47B13" w:rsidP="00F47B13">
      <w:pPr>
        <w:rPr>
          <w:rFonts w:ascii="Times New Roman" w:hAnsi="Times New Roman"/>
          <w:sz w:val="36"/>
          <w:szCs w:val="36"/>
        </w:rPr>
      </w:pPr>
      <w:r w:rsidRPr="002C2445">
        <w:rPr>
          <w:rFonts w:ascii="Times New Roman" w:hAnsi="Times New Roman"/>
          <w:b/>
          <w:sz w:val="72"/>
          <w:szCs w:val="72"/>
        </w:rPr>
        <w:t xml:space="preserve">                       </w:t>
      </w:r>
      <w:r w:rsidR="002C2445" w:rsidRPr="002C2445">
        <w:rPr>
          <w:rFonts w:ascii="Times New Roman" w:hAnsi="Times New Roman"/>
          <w:b/>
          <w:sz w:val="72"/>
          <w:szCs w:val="72"/>
        </w:rPr>
        <w:t xml:space="preserve"> </w:t>
      </w:r>
      <w:r w:rsidRPr="002C2445">
        <w:rPr>
          <w:rFonts w:ascii="Times New Roman" w:hAnsi="Times New Roman"/>
          <w:b/>
          <w:sz w:val="72"/>
          <w:szCs w:val="72"/>
        </w:rPr>
        <w:t xml:space="preserve"> </w:t>
      </w:r>
      <w:r w:rsidRPr="002C2445">
        <w:rPr>
          <w:rFonts w:ascii="Times New Roman" w:hAnsi="Times New Roman"/>
          <w:sz w:val="36"/>
          <w:szCs w:val="36"/>
        </w:rPr>
        <w:t xml:space="preserve"> </w:t>
      </w:r>
    </w:p>
    <w:p w:rsidR="00F47B13" w:rsidRPr="002C2445" w:rsidRDefault="00F47B13" w:rsidP="00F47B13">
      <w:pPr>
        <w:ind w:left="360"/>
        <w:jc w:val="center"/>
        <w:rPr>
          <w:rFonts w:ascii="Times New Roman" w:hAnsi="Times New Roman"/>
          <w:b/>
          <w:sz w:val="36"/>
          <w:szCs w:val="36"/>
        </w:rPr>
      </w:pPr>
      <w:r w:rsidRPr="002C2445">
        <w:rPr>
          <w:rFonts w:ascii="Times New Roman" w:hAnsi="Times New Roman"/>
          <w:b/>
          <w:sz w:val="36"/>
          <w:szCs w:val="36"/>
        </w:rPr>
        <w:t xml:space="preserve">                                       </w:t>
      </w:r>
    </w:p>
    <w:p w:rsidR="00F47B13" w:rsidRPr="002C2445" w:rsidRDefault="00F47B13" w:rsidP="00F47B13">
      <w:pPr>
        <w:ind w:left="360"/>
        <w:jc w:val="center"/>
        <w:rPr>
          <w:rFonts w:ascii="Times New Roman" w:hAnsi="Times New Roman"/>
          <w:b/>
          <w:sz w:val="36"/>
          <w:szCs w:val="36"/>
        </w:rPr>
      </w:pPr>
    </w:p>
    <w:p w:rsidR="00F47B13" w:rsidRPr="002C2445" w:rsidRDefault="00F47B13" w:rsidP="00F47B13">
      <w:pPr>
        <w:ind w:left="360"/>
        <w:jc w:val="center"/>
        <w:rPr>
          <w:rFonts w:ascii="Times New Roman" w:hAnsi="Times New Roman"/>
          <w:b/>
          <w:sz w:val="36"/>
          <w:szCs w:val="36"/>
        </w:rPr>
      </w:pPr>
    </w:p>
    <w:p w:rsidR="00F47B13" w:rsidRPr="002C2445" w:rsidRDefault="00212EA9" w:rsidP="00F47B13">
      <w:pPr>
        <w:jc w:val="center"/>
        <w:rPr>
          <w:rFonts w:ascii="Times New Roman" w:hAnsi="Times New Roman"/>
          <w:sz w:val="52"/>
          <w:szCs w:val="52"/>
        </w:rPr>
      </w:pPr>
      <w:r>
        <w:rPr>
          <w:rFonts w:ascii="Times New Roman" w:hAnsi="Times New Roman"/>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71.3pt">
            <v:imagedata r:id="rId5" o:title=""/>
          </v:shape>
        </w:pict>
      </w:r>
    </w:p>
    <w:p w:rsidR="00F47B13" w:rsidRPr="002C2445" w:rsidRDefault="00F47B13" w:rsidP="00F47B13">
      <w:pPr>
        <w:jc w:val="center"/>
        <w:rPr>
          <w:rFonts w:ascii="Times New Roman" w:hAnsi="Times New Roman"/>
          <w:sz w:val="40"/>
          <w:szCs w:val="40"/>
        </w:rPr>
      </w:pPr>
      <w:r w:rsidRPr="002C2445">
        <w:rPr>
          <w:rFonts w:ascii="Times New Roman" w:hAnsi="Times New Roman"/>
          <w:sz w:val="40"/>
          <w:szCs w:val="40"/>
        </w:rPr>
        <w:t>Gimnazija Kočevje</w:t>
      </w:r>
    </w:p>
    <w:p w:rsidR="00F47B13" w:rsidRPr="002C2445" w:rsidRDefault="00F47B13" w:rsidP="00F47B13">
      <w:pPr>
        <w:jc w:val="center"/>
        <w:rPr>
          <w:rFonts w:ascii="Times New Roman" w:hAnsi="Times New Roman"/>
          <w:sz w:val="40"/>
          <w:szCs w:val="40"/>
        </w:rPr>
      </w:pPr>
      <w:r w:rsidRPr="002C2445">
        <w:rPr>
          <w:rFonts w:ascii="Times New Roman" w:hAnsi="Times New Roman"/>
          <w:sz w:val="40"/>
          <w:szCs w:val="40"/>
        </w:rPr>
        <w:t>Ljubljanska cesta 12</w:t>
      </w:r>
    </w:p>
    <w:p w:rsidR="00F47B13" w:rsidRPr="002C2445" w:rsidRDefault="00F47B13" w:rsidP="00F47B13">
      <w:pPr>
        <w:jc w:val="center"/>
        <w:rPr>
          <w:rFonts w:ascii="Times New Roman" w:hAnsi="Times New Roman"/>
          <w:sz w:val="40"/>
          <w:szCs w:val="40"/>
        </w:rPr>
      </w:pPr>
      <w:r w:rsidRPr="002C2445">
        <w:rPr>
          <w:rFonts w:ascii="Times New Roman" w:hAnsi="Times New Roman"/>
          <w:sz w:val="40"/>
          <w:szCs w:val="40"/>
        </w:rPr>
        <w:t>1330 Kočevje</w:t>
      </w:r>
    </w:p>
    <w:p w:rsidR="00F47B13" w:rsidRPr="002C2445" w:rsidRDefault="00F47B13" w:rsidP="00F47B13">
      <w:pPr>
        <w:jc w:val="center"/>
        <w:rPr>
          <w:rFonts w:ascii="Times New Roman" w:hAnsi="Times New Roman"/>
          <w:sz w:val="40"/>
          <w:szCs w:val="40"/>
        </w:rPr>
      </w:pPr>
    </w:p>
    <w:p w:rsidR="00F47B13" w:rsidRPr="002C2445" w:rsidRDefault="002F6349" w:rsidP="00F47B13">
      <w:pPr>
        <w:jc w:val="center"/>
        <w:rPr>
          <w:rFonts w:ascii="Times New Roman" w:hAnsi="Times New Roman"/>
          <w:sz w:val="40"/>
          <w:szCs w:val="40"/>
        </w:rPr>
      </w:pPr>
      <w:r>
        <w:rPr>
          <w:rFonts w:ascii="Times New Roman" w:hAnsi="Times New Roman"/>
          <w:b/>
          <w:sz w:val="40"/>
          <w:szCs w:val="40"/>
        </w:rPr>
        <w:t xml:space="preserve"> </w:t>
      </w:r>
    </w:p>
    <w:p w:rsidR="00F47B13" w:rsidRPr="002C2445" w:rsidRDefault="00F47B13" w:rsidP="00F47B13">
      <w:pPr>
        <w:rPr>
          <w:rFonts w:ascii="Times New Roman" w:hAnsi="Times New Roman"/>
          <w:sz w:val="16"/>
          <w:szCs w:val="16"/>
        </w:rPr>
      </w:pPr>
    </w:p>
    <w:p w:rsidR="00F47B13" w:rsidRPr="002C2445" w:rsidRDefault="00F47B13" w:rsidP="00F47B13">
      <w:pPr>
        <w:rPr>
          <w:rFonts w:ascii="Times New Roman" w:hAnsi="Times New Roman"/>
          <w:b/>
          <w:sz w:val="32"/>
          <w:szCs w:val="32"/>
        </w:rPr>
      </w:pPr>
    </w:p>
    <w:p w:rsidR="00F47B13" w:rsidRDefault="00F47B13" w:rsidP="002C2445">
      <w:pPr>
        <w:numPr>
          <w:ilvl w:val="0"/>
          <w:numId w:val="4"/>
        </w:numPr>
        <w:rPr>
          <w:rFonts w:ascii="Times New Roman" w:hAnsi="Times New Roman"/>
          <w:b/>
          <w:sz w:val="32"/>
          <w:szCs w:val="32"/>
        </w:rPr>
      </w:pPr>
      <w:r>
        <w:rPr>
          <w:rFonts w:ascii="Times New Roman" w:hAnsi="Times New Roman"/>
          <w:b/>
          <w:sz w:val="32"/>
          <w:szCs w:val="32"/>
        </w:rPr>
        <w:lastRenderedPageBreak/>
        <w:t>Uvod</w:t>
      </w:r>
    </w:p>
    <w:p w:rsidR="002C2445" w:rsidRPr="002C2445" w:rsidRDefault="002C2445" w:rsidP="002C2445">
      <w:pPr>
        <w:jc w:val="both"/>
        <w:rPr>
          <w:rFonts w:ascii="Times New Roman" w:hAnsi="Times New Roman"/>
          <w:b/>
        </w:rPr>
      </w:pPr>
      <w:r w:rsidRPr="002C2445">
        <w:rPr>
          <w:rFonts w:ascii="Times New Roman" w:hAnsi="Times New Roman"/>
          <w:color w:val="000000"/>
          <w:shd w:val="clear" w:color="auto" w:fill="FFFFFF"/>
        </w:rPr>
        <w:t>Zelo posplošena definicija pravi, da je protest izraz reakcije na neko situacijo ali dogodek, zato se je skozi zgodovino razvilo več vrst protestov.</w:t>
      </w:r>
      <w:r>
        <w:rPr>
          <w:rFonts w:ascii="Times New Roman" w:hAnsi="Times New Roman"/>
          <w:color w:val="000000"/>
          <w:shd w:val="clear" w:color="auto" w:fill="FFFFFF"/>
        </w:rPr>
        <w:t xml:space="preserve"> Namen protestov je doseči nek cilj. </w:t>
      </w:r>
    </w:p>
    <w:p w:rsidR="00F47B13" w:rsidRDefault="002C2445" w:rsidP="00F47B13">
      <w:pPr>
        <w:jc w:val="both"/>
        <w:rPr>
          <w:rFonts w:ascii="Times New Roman" w:hAnsi="Times New Roman"/>
        </w:rPr>
      </w:pPr>
      <w:r>
        <w:rPr>
          <w:rFonts w:ascii="Times New Roman" w:hAnsi="Times New Roman"/>
        </w:rPr>
        <w:t>Brez skrbi lahko trdim, da je bilo leto 2011 leto protestov.</w:t>
      </w:r>
      <w:r w:rsidR="00F47B13">
        <w:rPr>
          <w:rFonts w:ascii="Times New Roman" w:hAnsi="Times New Roman"/>
        </w:rPr>
        <w:t xml:space="preserve"> Ljudje v številnih arabskih državah so s protesti zrušili dolgoletne voditelje diktatorskih režimov, Evropejci so predvsem protestirali proti ostrim varčevalnim ukrepom, katerih namen je bil blažitev posledic gospodarske krize, svet pa so oktobra zajele globalne demonstracije proti moči finančnih korporacij. </w:t>
      </w:r>
    </w:p>
    <w:p w:rsidR="00F47B13" w:rsidRDefault="00F47B13" w:rsidP="00F47B13">
      <w:pPr>
        <w:jc w:val="both"/>
        <w:rPr>
          <w:rFonts w:ascii="Times New Roman" w:hAnsi="Times New Roman"/>
        </w:rPr>
      </w:pPr>
      <w:r>
        <w:rPr>
          <w:rFonts w:ascii="Times New Roman" w:hAnsi="Times New Roman"/>
        </w:rPr>
        <w:t xml:space="preserve">V tem referatu bom na kratko predstavil ozadja najbolj odmevnih protestov v letu 2011. </w:t>
      </w:r>
    </w:p>
    <w:p w:rsidR="00F47B13" w:rsidRDefault="00F47B13" w:rsidP="00F47B13">
      <w:pPr>
        <w:jc w:val="both"/>
        <w:rPr>
          <w:rFonts w:ascii="Times New Roman" w:hAnsi="Times New Roman"/>
        </w:rPr>
      </w:pPr>
    </w:p>
    <w:p w:rsidR="00F47B13" w:rsidRDefault="00F47B13" w:rsidP="00F47B13">
      <w:pPr>
        <w:jc w:val="both"/>
        <w:rPr>
          <w:rFonts w:ascii="Times New Roman" w:hAnsi="Times New Roman"/>
        </w:rPr>
      </w:pPr>
    </w:p>
    <w:p w:rsidR="00F47B13" w:rsidRPr="00F47B13" w:rsidRDefault="00F47B13" w:rsidP="00F47B13">
      <w:pPr>
        <w:jc w:val="both"/>
        <w:rPr>
          <w:rFonts w:ascii="Times New Roman" w:hAnsi="Times New Roman"/>
        </w:rPr>
      </w:pPr>
      <w:r>
        <w:rPr>
          <w:rFonts w:ascii="Times New Roman" w:hAnsi="Times New Roman"/>
        </w:rPr>
        <w:t xml:space="preserve"> </w:t>
      </w:r>
    </w:p>
    <w:p w:rsidR="00F47B13" w:rsidRDefault="00F47B13" w:rsidP="00F47B13">
      <w:pPr>
        <w:rPr>
          <w:rFonts w:ascii="Times New Roman" w:hAnsi="Times New Roman"/>
          <w:b/>
          <w:sz w:val="32"/>
          <w:szCs w:val="32"/>
        </w:rPr>
      </w:pPr>
    </w:p>
    <w:p w:rsidR="002C2445" w:rsidRDefault="002C2445"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E94EC9" w:rsidRDefault="00E94EC9" w:rsidP="00F47B13">
      <w:pPr>
        <w:rPr>
          <w:rFonts w:ascii="Times New Roman" w:hAnsi="Times New Roman"/>
          <w:b/>
          <w:sz w:val="32"/>
          <w:szCs w:val="32"/>
        </w:rPr>
      </w:pPr>
    </w:p>
    <w:p w:rsidR="002C2445" w:rsidRPr="00F47B13" w:rsidRDefault="002C2445" w:rsidP="00F47B13">
      <w:pPr>
        <w:rPr>
          <w:rFonts w:ascii="Times New Roman" w:hAnsi="Times New Roman"/>
          <w:b/>
          <w:sz w:val="32"/>
          <w:szCs w:val="32"/>
        </w:rPr>
      </w:pPr>
    </w:p>
    <w:p w:rsidR="00D7132B" w:rsidRDefault="002C1773" w:rsidP="002C2445">
      <w:pPr>
        <w:numPr>
          <w:ilvl w:val="0"/>
          <w:numId w:val="4"/>
        </w:numPr>
        <w:rPr>
          <w:rFonts w:ascii="Times New Roman" w:hAnsi="Times New Roman"/>
          <w:b/>
          <w:sz w:val="32"/>
          <w:szCs w:val="32"/>
        </w:rPr>
      </w:pPr>
      <w:r>
        <w:rPr>
          <w:rFonts w:ascii="Times New Roman" w:hAnsi="Times New Roman"/>
          <w:b/>
          <w:sz w:val="32"/>
          <w:szCs w:val="32"/>
        </w:rPr>
        <w:lastRenderedPageBreak/>
        <w:t>Boj ZA –boljše življenje in več demokracije</w:t>
      </w:r>
    </w:p>
    <w:p w:rsidR="00B036E6" w:rsidRDefault="00B036E6" w:rsidP="00B036E6">
      <w:pPr>
        <w:ind w:left="360"/>
        <w:rPr>
          <w:rFonts w:ascii="Times New Roman" w:hAnsi="Times New Roman"/>
          <w:b/>
          <w:sz w:val="32"/>
          <w:szCs w:val="32"/>
        </w:rPr>
      </w:pPr>
    </w:p>
    <w:p w:rsidR="002C1773" w:rsidRDefault="00212EA9" w:rsidP="00B036E6">
      <w:pPr>
        <w:jc w:val="center"/>
        <w:rPr>
          <w:rFonts w:ascii="Times New Roman" w:hAnsi="Times New Roman"/>
          <w:b/>
        </w:rPr>
      </w:pPr>
      <w:r>
        <w:rPr>
          <w:rFonts w:ascii="Times New Roman" w:hAnsi="Times New Roman"/>
          <w:b/>
        </w:rPr>
        <w:pict>
          <v:shape id="_x0000_i1026" type="#_x0000_t75" style="width:294.1pt;height:173.2pt;mso-position-horizontal-relative:char;mso-position-vertical-relative:line">
            <v:imagedata r:id="rId6" o:title=""/>
          </v:shape>
        </w:pict>
      </w:r>
    </w:p>
    <w:p w:rsidR="00B036E6" w:rsidRDefault="00B036E6">
      <w:pPr>
        <w:rPr>
          <w:rFonts w:ascii="Times New Roman" w:hAnsi="Times New Roman"/>
          <w:b/>
          <w:u w:val="single"/>
        </w:rPr>
      </w:pPr>
    </w:p>
    <w:p w:rsidR="009A62CC" w:rsidRDefault="009A62CC">
      <w:pPr>
        <w:rPr>
          <w:rFonts w:ascii="Times New Roman" w:hAnsi="Times New Roman"/>
          <w:b/>
          <w:u w:val="single"/>
        </w:rPr>
      </w:pPr>
      <w:r w:rsidRPr="009A62CC">
        <w:rPr>
          <w:rFonts w:ascii="Times New Roman" w:hAnsi="Times New Roman"/>
          <w:b/>
          <w:u w:val="single"/>
        </w:rPr>
        <w:t xml:space="preserve">Začetek </w:t>
      </w:r>
      <w:r w:rsidR="00D7132B">
        <w:rPr>
          <w:rFonts w:ascii="Times New Roman" w:hAnsi="Times New Roman"/>
          <w:b/>
          <w:u w:val="single"/>
        </w:rPr>
        <w:t xml:space="preserve">vstaj </w:t>
      </w:r>
      <w:r w:rsidRPr="009A62CC">
        <w:rPr>
          <w:rFonts w:ascii="Times New Roman" w:hAnsi="Times New Roman"/>
          <w:b/>
          <w:u w:val="single"/>
        </w:rPr>
        <w:t>v Tuniziji</w:t>
      </w:r>
    </w:p>
    <w:p w:rsidR="009A62CC" w:rsidRDefault="009A62CC" w:rsidP="009A62CC">
      <w:pPr>
        <w:jc w:val="both"/>
        <w:rPr>
          <w:rFonts w:ascii="Times New Roman" w:hAnsi="Times New Roman"/>
          <w:color w:val="000000"/>
          <w:shd w:val="clear" w:color="auto" w:fill="FFFFFF"/>
        </w:rPr>
      </w:pPr>
      <w:r w:rsidRPr="009A62CC">
        <w:rPr>
          <w:rFonts w:ascii="Times New Roman" w:hAnsi="Times New Roman"/>
        </w:rPr>
        <w:t xml:space="preserve">Dogodek, ki je sprožil ljudski upor v Tuniziji se je zgodil 17. decembra 2010, ko se je v znamenje protesta </w:t>
      </w:r>
      <w:r w:rsidRPr="009A62CC">
        <w:rPr>
          <w:rFonts w:ascii="Times New Roman" w:hAnsi="Times New Roman"/>
          <w:color w:val="000000"/>
          <w:shd w:val="clear" w:color="auto" w:fill="FFFFFF"/>
        </w:rPr>
        <w:t>proti oblastem in obupa nad življenjskimi razmerami v državi zažgal 26-letni Mohamed Buazizi, ki so mu tamkajšnje oblasti zaradi nezmožnosti plačila podkupnine zaplenile edini vir preživljanja - voziček s sadjem in zelenjavo.</w:t>
      </w:r>
      <w:r>
        <w:rPr>
          <w:rFonts w:ascii="Times New Roman" w:hAnsi="Times New Roman"/>
          <w:color w:val="000000"/>
          <w:shd w:val="clear" w:color="auto" w:fill="FFFFFF"/>
        </w:rPr>
        <w:t xml:space="preserve"> </w:t>
      </w:r>
    </w:p>
    <w:p w:rsidR="00B036E6" w:rsidRDefault="00B036E6" w:rsidP="009A62CC">
      <w:pPr>
        <w:jc w:val="both"/>
        <w:rPr>
          <w:rFonts w:ascii="Times New Roman" w:hAnsi="Times New Roman"/>
          <w:color w:val="000000"/>
          <w:shd w:val="clear" w:color="auto" w:fill="FFFFFF"/>
        </w:rPr>
      </w:pPr>
    </w:p>
    <w:p w:rsidR="00B036E6" w:rsidRDefault="00212EA9" w:rsidP="00B036E6">
      <w:pPr>
        <w:jc w:val="center"/>
        <w:rPr>
          <w:rFonts w:ascii="Times New Roman" w:hAnsi="Times New Roman"/>
          <w:color w:val="000000"/>
          <w:shd w:val="clear" w:color="auto" w:fill="FFFFFF"/>
        </w:rPr>
      </w:pPr>
      <w:r>
        <w:rPr>
          <w:rFonts w:ascii="Times New Roman" w:hAnsi="Times New Roman"/>
          <w:color w:val="000000"/>
          <w:shd w:val="clear" w:color="auto" w:fill="FFFFFF"/>
        </w:rPr>
        <w:pict>
          <v:shape id="_x0000_i1027" type="#_x0000_t75" alt="Mohamed Buazizi" style="width:296.85pt;height:184.1pt;mso-position-horizontal-relative:char;mso-position-vertical-relative:line">
            <v:imagedata r:id="rId7" o:title="60904845"/>
          </v:shape>
        </w:pict>
      </w:r>
    </w:p>
    <w:p w:rsidR="00B036E6" w:rsidRPr="00B036E6" w:rsidRDefault="00B036E6" w:rsidP="00B036E6">
      <w:pPr>
        <w:jc w:val="center"/>
        <w:rPr>
          <w:rFonts w:ascii="Times New Roman" w:hAnsi="Times New Roman"/>
          <w:color w:val="000000"/>
          <w:sz w:val="20"/>
          <w:szCs w:val="20"/>
          <w:shd w:val="clear" w:color="auto" w:fill="FFFFFF"/>
        </w:rPr>
      </w:pPr>
      <w:r w:rsidRPr="00B036E6">
        <w:rPr>
          <w:rFonts w:ascii="Times New Roman" w:hAnsi="Times New Roman"/>
          <w:color w:val="000000"/>
          <w:sz w:val="20"/>
          <w:szCs w:val="20"/>
          <w:shd w:val="clear" w:color="auto" w:fill="FFFFFF"/>
        </w:rPr>
        <w:t>Mohamed Buazizi v bolnišnici</w:t>
      </w:r>
    </w:p>
    <w:p w:rsidR="00B036E6" w:rsidRPr="00B036E6" w:rsidRDefault="00B036E6" w:rsidP="00B036E6">
      <w:pPr>
        <w:jc w:val="center"/>
        <w:rPr>
          <w:rFonts w:ascii="Times New Roman" w:hAnsi="Times New Roman"/>
          <w:color w:val="000000"/>
          <w:shd w:val="clear" w:color="auto" w:fill="FFFFFF"/>
        </w:rPr>
      </w:pPr>
    </w:p>
    <w:p w:rsidR="00D7132B" w:rsidRDefault="009A62CC" w:rsidP="009A62CC">
      <w:pPr>
        <w:jc w:val="both"/>
        <w:rPr>
          <w:rFonts w:ascii="Times New Roman" w:hAnsi="Times New Roman"/>
          <w:color w:val="000000"/>
          <w:shd w:val="clear" w:color="auto" w:fill="FFFFFF"/>
        </w:rPr>
      </w:pPr>
      <w:r>
        <w:rPr>
          <w:rFonts w:ascii="Times New Roman" w:hAnsi="Times New Roman"/>
          <w:color w:val="000000"/>
          <w:shd w:val="clear" w:color="auto" w:fill="FFFFFF"/>
        </w:rPr>
        <w:t xml:space="preserve">Prodajanje sadja in zelenjave je za Mohameda pomenilo skoraj edini vir zaslužka za preživljanje osemčlanske družine. Tako kot vsako jutro je tudi v petek 17. decembra 2010 prodajal sadje in zelenjavo, nakar ga je ustavila policijska patrulja. </w:t>
      </w:r>
      <w:r w:rsidRPr="009A62CC">
        <w:rPr>
          <w:rFonts w:ascii="Times New Roman" w:hAnsi="Times New Roman"/>
          <w:color w:val="000000"/>
          <w:shd w:val="clear" w:color="auto" w:fill="FFFFFF"/>
        </w:rPr>
        <w:t>Kot je bilo običajno, so od uličnega prodajalca zahtevali po</w:t>
      </w:r>
      <w:r w:rsidR="002C1773">
        <w:rPr>
          <w:rFonts w:ascii="Times New Roman" w:hAnsi="Times New Roman"/>
          <w:color w:val="000000"/>
          <w:shd w:val="clear" w:color="auto" w:fill="FFFFFF"/>
        </w:rPr>
        <w:t xml:space="preserve">dkupnino, a jim deset dinarjev </w:t>
      </w:r>
      <w:r w:rsidRPr="009A62CC">
        <w:rPr>
          <w:rFonts w:ascii="Times New Roman" w:hAnsi="Times New Roman"/>
          <w:color w:val="000000"/>
          <w:shd w:val="clear" w:color="auto" w:fill="FFFFFF"/>
        </w:rPr>
        <w:t>ni zadostovalo.</w:t>
      </w:r>
      <w:r w:rsidRPr="009A62CC">
        <w:rPr>
          <w:rFonts w:cs="Arial"/>
          <w:color w:val="000000"/>
          <w:sz w:val="20"/>
          <w:szCs w:val="20"/>
          <w:shd w:val="clear" w:color="auto" w:fill="FFFFFF"/>
        </w:rPr>
        <w:t xml:space="preserve"> </w:t>
      </w:r>
      <w:r w:rsidRPr="009D52CE">
        <w:rPr>
          <w:rFonts w:ascii="Times New Roman" w:hAnsi="Times New Roman"/>
          <w:color w:val="000000"/>
          <w:shd w:val="clear" w:color="auto" w:fill="FFFFFF"/>
        </w:rPr>
        <w:t xml:space="preserve">Ker uradno </w:t>
      </w:r>
      <w:r w:rsidR="009D52CE" w:rsidRPr="009D52CE">
        <w:rPr>
          <w:rFonts w:ascii="Times New Roman" w:hAnsi="Times New Roman"/>
          <w:color w:val="000000"/>
          <w:shd w:val="clear" w:color="auto" w:fill="FFFFFF"/>
        </w:rPr>
        <w:t xml:space="preserve">ni </w:t>
      </w:r>
      <w:r w:rsidRPr="009D52CE">
        <w:rPr>
          <w:rFonts w:ascii="Times New Roman" w:hAnsi="Times New Roman"/>
          <w:color w:val="000000"/>
          <w:shd w:val="clear" w:color="auto" w:fill="FFFFFF"/>
        </w:rPr>
        <w:t>imel dovoljenja za prodajo na ulici, so mu zaplenili elektronsko tehtnico</w:t>
      </w:r>
      <w:r w:rsidR="009D52CE" w:rsidRPr="009D52CE">
        <w:rPr>
          <w:rFonts w:ascii="Times New Roman" w:hAnsi="Times New Roman"/>
          <w:color w:val="000000"/>
          <w:shd w:val="clear" w:color="auto" w:fill="FFFFFF"/>
        </w:rPr>
        <w:t>, pretepli, ozmerjali</w:t>
      </w:r>
      <w:r w:rsidRPr="009D52CE">
        <w:rPr>
          <w:rFonts w:ascii="Times New Roman" w:hAnsi="Times New Roman"/>
          <w:color w:val="000000"/>
          <w:shd w:val="clear" w:color="auto" w:fill="FFFFFF"/>
        </w:rPr>
        <w:t xml:space="preserve"> in mu onemogočili nadaljnjo prodajo.</w:t>
      </w:r>
      <w:r w:rsidR="009D52CE">
        <w:rPr>
          <w:rFonts w:ascii="Times New Roman" w:hAnsi="Times New Roman"/>
          <w:color w:val="000000"/>
          <w:shd w:val="clear" w:color="auto" w:fill="FFFFFF"/>
        </w:rPr>
        <w:t xml:space="preserve"> Mohamed je nato šel iskati svojo pravico k guvernerju mesta, kjer pa so mu preprečili srečanje s prvim mestnim možem. Jezni in osramočen Buazizi je odhitel na bližnjo bencinsko črpalko, nato pa se vrnil pred urad in se na osrednji mestni ulici polil z vnetljivo tekočino To je bil le povod za proteste v </w:t>
      </w:r>
      <w:r w:rsidR="002912DF">
        <w:rPr>
          <w:rFonts w:ascii="Times New Roman" w:hAnsi="Times New Roman"/>
          <w:color w:val="000000"/>
          <w:shd w:val="clear" w:color="auto" w:fill="FFFFFF"/>
        </w:rPr>
        <w:t xml:space="preserve">Tuniziji. </w:t>
      </w:r>
      <w:r w:rsidR="002912DF" w:rsidRPr="002912DF">
        <w:rPr>
          <w:rFonts w:ascii="Times New Roman" w:hAnsi="Times New Roman"/>
          <w:color w:val="000000"/>
          <w:shd w:val="clear" w:color="auto" w:fill="FFFFFF"/>
        </w:rPr>
        <w:t>Nezadovoljstvo v mestu v notranjosti Tunizije je naraščalo iz dneva v dan</w:t>
      </w:r>
      <w:r w:rsidR="002912DF">
        <w:rPr>
          <w:rFonts w:cs="Arial"/>
          <w:color w:val="000000"/>
          <w:sz w:val="20"/>
          <w:szCs w:val="20"/>
          <w:shd w:val="clear" w:color="auto" w:fill="FFFFFF"/>
        </w:rPr>
        <w:t xml:space="preserve">. </w:t>
      </w:r>
      <w:r w:rsidR="002912DF" w:rsidRPr="002912DF">
        <w:rPr>
          <w:rFonts w:ascii="Times New Roman" w:hAnsi="Times New Roman"/>
          <w:color w:val="000000"/>
          <w:shd w:val="clear" w:color="auto" w:fill="FFFFFF"/>
        </w:rPr>
        <w:t>Tudi suspenz policistov in začasna aretacija mestnega guvernerja nista pomirila ljudi. Buazizi je za posledicami opeklin umrl 4. januarja, njegova smrt pa je po vsej v Tuniziji na ulice pognala na tisoče ljudi, ki so zahtevali reforme in odhod predsednika države</w:t>
      </w:r>
      <w:r w:rsidR="002912DF" w:rsidRPr="002912DF">
        <w:rPr>
          <w:rStyle w:val="apple-converted-space"/>
          <w:rFonts w:ascii="Times New Roman" w:hAnsi="Times New Roman"/>
          <w:color w:val="000000"/>
          <w:shd w:val="clear" w:color="auto" w:fill="FFFFFF"/>
        </w:rPr>
        <w:t> </w:t>
      </w:r>
      <w:r w:rsidR="002912DF" w:rsidRPr="002912DF">
        <w:rPr>
          <w:rStyle w:val="Strong"/>
          <w:rFonts w:ascii="Times New Roman" w:hAnsi="Times New Roman"/>
          <w:b w:val="0"/>
          <w:color w:val="000000"/>
          <w:shd w:val="clear" w:color="auto" w:fill="FFFFFF"/>
        </w:rPr>
        <w:t>Zina El Abidina Ben Alija</w:t>
      </w:r>
      <w:r w:rsidR="002912DF" w:rsidRPr="002912DF">
        <w:rPr>
          <w:rFonts w:ascii="Times New Roman" w:hAnsi="Times New Roman"/>
          <w:color w:val="000000"/>
          <w:shd w:val="clear" w:color="auto" w:fill="FFFFFF"/>
        </w:rPr>
        <w:t xml:space="preserve">, ki je nato čez deset dni po </w:t>
      </w:r>
      <w:r w:rsidR="002912DF" w:rsidRPr="002912DF">
        <w:rPr>
          <w:rFonts w:ascii="Times New Roman" w:hAnsi="Times New Roman"/>
          <w:color w:val="000000"/>
          <w:shd w:val="clear" w:color="auto" w:fill="FFFFFF"/>
        </w:rPr>
        <w:lastRenderedPageBreak/>
        <w:t>23 letih vladanja odstopil ter pobegnil iz države v Savdsko Arabijo.</w:t>
      </w:r>
      <w:r w:rsidR="00D7132B">
        <w:rPr>
          <w:rFonts w:ascii="Times New Roman" w:hAnsi="Times New Roman"/>
          <w:color w:val="000000"/>
          <w:shd w:val="clear" w:color="auto" w:fill="FFFFFF"/>
        </w:rPr>
        <w:t xml:space="preserve"> Protesti so zahtevali okoli 300 življenj. </w:t>
      </w:r>
    </w:p>
    <w:p w:rsidR="009A62CC" w:rsidRDefault="00D7132B" w:rsidP="009A62CC">
      <w:pPr>
        <w:jc w:val="both"/>
        <w:rPr>
          <w:rFonts w:ascii="Times New Roman" w:hAnsi="Times New Roman"/>
          <w:color w:val="000000"/>
          <w:shd w:val="clear" w:color="auto" w:fill="FFFFFF"/>
        </w:rPr>
      </w:pPr>
      <w:r>
        <w:rPr>
          <w:rFonts w:ascii="Times New Roman" w:hAnsi="Times New Roman"/>
          <w:color w:val="000000"/>
          <w:shd w:val="clear" w:color="auto" w:fill="FFFFFF"/>
        </w:rPr>
        <w:t xml:space="preserve">Jeseni 2011 so v Tuniziji že potekale volitve na katerih je zmagala stranka zmernih islamistov, imenovana Enahda. Decembra 2011 pa so potekale tudi predsedniške volitve na katerih je zmagal nekdanji vodja opozicije. </w:t>
      </w:r>
    </w:p>
    <w:p w:rsidR="00B036E6" w:rsidRDefault="00B036E6" w:rsidP="009A62CC">
      <w:pPr>
        <w:jc w:val="both"/>
        <w:rPr>
          <w:rFonts w:ascii="Times New Roman" w:hAnsi="Times New Roman"/>
          <w:color w:val="000000"/>
          <w:shd w:val="clear" w:color="auto" w:fill="FFFFFF"/>
        </w:rPr>
      </w:pPr>
    </w:p>
    <w:p w:rsidR="00B036E6" w:rsidRDefault="00212EA9" w:rsidP="009A62CC">
      <w:pPr>
        <w:jc w:val="both"/>
        <w:rPr>
          <w:rFonts w:ascii="Times New Roman" w:hAnsi="Times New Roman"/>
          <w:color w:val="000000"/>
          <w:shd w:val="clear" w:color="auto" w:fill="FFFFFF"/>
        </w:rPr>
      </w:pPr>
      <w:r>
        <w:rPr>
          <w:rFonts w:ascii="Times New Roman" w:hAnsi="Times New Roman"/>
          <w:color w:val="000000"/>
          <w:shd w:val="clear" w:color="auto" w:fill="FFFFFF"/>
        </w:rPr>
        <w:pict>
          <v:shape id="_x0000_i1028" type="#_x0000_t75" alt="Vstaja v Tuniziji 64.fotka" style="width:224.85pt;height:149.45pt;mso-position-horizontal-relative:char;mso-position-vertical-relative:line">
            <v:imagedata r:id="rId8" o:title="__tfmf_rxijs3ml2ddmol453rhn22nc_21e5f55f-4ce2-4880-b8a6-6f10d5cf5c32_0_680"/>
          </v:shape>
        </w:pict>
      </w:r>
      <w:r>
        <w:rPr>
          <w:rFonts w:ascii="Times New Roman" w:hAnsi="Times New Roman"/>
          <w:color w:val="000000"/>
          <w:shd w:val="clear" w:color="auto" w:fill="FFFFFF"/>
        </w:rPr>
        <w:pict>
          <v:shape id="_x0000_i1029" type="#_x0000_t75" alt="" style="width:224.85pt;height:151.45pt;mso-position-horizontal-relative:char;mso-position-vertical-relative:line">
            <v:imagedata r:id="rId9" o:title="__tfmf_rxijs3ml2ddmol453rhn22nc_57170a97-3062-4ea3-b2b7-99ec94c86da0_0_680"/>
          </v:shape>
        </w:pict>
      </w:r>
    </w:p>
    <w:p w:rsidR="00B036E6" w:rsidRDefault="00212EA9" w:rsidP="009A62CC">
      <w:pPr>
        <w:jc w:val="both"/>
        <w:rPr>
          <w:rFonts w:ascii="Times New Roman" w:hAnsi="Times New Roman"/>
          <w:color w:val="000000"/>
          <w:shd w:val="clear" w:color="auto" w:fill="FFFFFF"/>
        </w:rPr>
      </w:pPr>
      <w:r>
        <w:rPr>
          <w:rFonts w:ascii="Times New Roman" w:hAnsi="Times New Roman"/>
          <w:color w:val="000000"/>
          <w:shd w:val="clear" w:color="auto" w:fill="FFFFFF"/>
        </w:rPr>
        <w:pict>
          <v:shape id="_x0000_i1030" type="#_x0000_t75" alt="" style="width:224.85pt;height:145.35pt;mso-position-horizontal-relative:char;mso-position-vertical-relative:line">
            <v:imagedata r:id="rId10" o:title="__tfmf_rxijs3ml2ddmol453rhn22nc_8f8e1e5f-be32-4b9a-a6c2-3fc3c2cbf422_0_680"/>
          </v:shape>
        </w:pict>
      </w:r>
      <w:r>
        <w:rPr>
          <w:rFonts w:ascii="Times New Roman" w:hAnsi="Times New Roman"/>
          <w:color w:val="000000"/>
          <w:shd w:val="clear" w:color="auto" w:fill="FFFFFF"/>
        </w:rPr>
        <w:pict>
          <v:shape id="_x0000_i1031" type="#_x0000_t75" alt="" style="width:225.5pt;height:145.35pt;mso-position-horizontal-relative:char;mso-position-vertical-relative:line">
            <v:imagedata r:id="rId11" o:title="__tfmf_rxijs3ml2ddmol453rhn22nc_529dfa35-4c31-4635-b030-bf7b39995ffc_0_680"/>
          </v:shape>
        </w:pict>
      </w:r>
    </w:p>
    <w:p w:rsidR="00B036E6" w:rsidRDefault="00212EA9" w:rsidP="009A62CC">
      <w:pPr>
        <w:jc w:val="both"/>
        <w:rPr>
          <w:rFonts w:ascii="Times New Roman" w:hAnsi="Times New Roman"/>
          <w:color w:val="000000"/>
          <w:shd w:val="clear" w:color="auto" w:fill="FFFFFF"/>
        </w:rPr>
      </w:pPr>
      <w:r>
        <w:rPr>
          <w:rFonts w:ascii="Times New Roman" w:hAnsi="Times New Roman"/>
          <w:color w:val="000000"/>
          <w:shd w:val="clear" w:color="auto" w:fill="FFFFFF"/>
        </w:rPr>
        <w:pict>
          <v:shape id="_x0000_i1032" type="#_x0000_t75" alt="" style="width:224.85pt;height:2in;mso-position-horizontal-relative:char;mso-position-vertical-relative:line">
            <v:imagedata r:id="rId12" o:title="__tfmf_rxijs3ml2ddmol453rhn22nc_b89f824f-81e0-4d26-81db-aec4c7b272e3_0_680"/>
          </v:shape>
        </w:pict>
      </w:r>
      <w:r>
        <w:rPr>
          <w:rFonts w:ascii="Times New Roman" w:hAnsi="Times New Roman"/>
          <w:color w:val="000000"/>
          <w:shd w:val="clear" w:color="auto" w:fill="FFFFFF"/>
        </w:rPr>
        <w:pict>
          <v:shape id="_x0000_i1033" type="#_x0000_t75" alt="" style="width:224.15pt;height:154.85pt;mso-position-horizontal-relative:char;mso-position-vertical-relative:line">
            <v:imagedata r:id="rId13" o:title="__tfmf_rxijs3ml2ddmol453rhn22nc_ebbf609b-c54f-4f49-8c24-2bb07a0334f1_0_680"/>
          </v:shape>
        </w:pict>
      </w:r>
    </w:p>
    <w:p w:rsidR="002912DF" w:rsidRDefault="008D53B8" w:rsidP="008D53B8">
      <w:pPr>
        <w:jc w:val="center"/>
        <w:rPr>
          <w:rFonts w:ascii="Times New Roman" w:hAnsi="Times New Roman"/>
          <w:color w:val="000000"/>
          <w:sz w:val="20"/>
          <w:szCs w:val="20"/>
          <w:shd w:val="clear" w:color="auto" w:fill="FFFFFF"/>
        </w:rPr>
      </w:pPr>
      <w:r w:rsidRPr="008D53B8">
        <w:rPr>
          <w:rFonts w:ascii="Times New Roman" w:hAnsi="Times New Roman"/>
          <w:color w:val="000000"/>
          <w:sz w:val="20"/>
          <w:szCs w:val="20"/>
          <w:shd w:val="clear" w:color="auto" w:fill="FFFFFF"/>
        </w:rPr>
        <w:t>Protesti v Tuniziji v sliki</w:t>
      </w:r>
    </w:p>
    <w:p w:rsidR="008D53B8" w:rsidRDefault="008D53B8" w:rsidP="008D53B8">
      <w:pPr>
        <w:jc w:val="center"/>
        <w:rPr>
          <w:rFonts w:ascii="Times New Roman" w:hAnsi="Times New Roman"/>
          <w:color w:val="000000"/>
          <w:sz w:val="20"/>
          <w:szCs w:val="20"/>
          <w:shd w:val="clear" w:color="auto" w:fill="FFFFFF"/>
        </w:rPr>
      </w:pPr>
    </w:p>
    <w:p w:rsidR="008D53B8" w:rsidRDefault="008D53B8" w:rsidP="008D53B8">
      <w:pPr>
        <w:jc w:val="center"/>
        <w:rPr>
          <w:rFonts w:ascii="Times New Roman" w:hAnsi="Times New Roman"/>
          <w:color w:val="000000"/>
          <w:sz w:val="20"/>
          <w:szCs w:val="20"/>
          <w:shd w:val="clear" w:color="auto" w:fill="FFFFFF"/>
        </w:rPr>
      </w:pPr>
    </w:p>
    <w:p w:rsidR="008D53B8" w:rsidRPr="008D53B8" w:rsidRDefault="008D53B8" w:rsidP="008D53B8">
      <w:pPr>
        <w:jc w:val="center"/>
        <w:rPr>
          <w:rFonts w:ascii="Times New Roman" w:hAnsi="Times New Roman"/>
          <w:color w:val="000000"/>
          <w:sz w:val="20"/>
          <w:szCs w:val="20"/>
          <w:shd w:val="clear" w:color="auto" w:fill="FFFFFF"/>
        </w:rPr>
      </w:pPr>
    </w:p>
    <w:p w:rsidR="002912DF" w:rsidRPr="00D7132B" w:rsidRDefault="002912DF" w:rsidP="009A62CC">
      <w:pPr>
        <w:jc w:val="both"/>
        <w:rPr>
          <w:rFonts w:ascii="Times New Roman" w:hAnsi="Times New Roman"/>
          <w:b/>
          <w:color w:val="000000"/>
          <w:u w:val="single"/>
          <w:shd w:val="clear" w:color="auto" w:fill="FFFFFF"/>
        </w:rPr>
      </w:pPr>
      <w:r w:rsidRPr="00D7132B">
        <w:rPr>
          <w:rFonts w:ascii="Times New Roman" w:hAnsi="Times New Roman"/>
          <w:b/>
          <w:color w:val="000000"/>
          <w:u w:val="single"/>
          <w:shd w:val="clear" w:color="auto" w:fill="FFFFFF"/>
        </w:rPr>
        <w:t>Protesti se razširijo po vsem arabskem svetu</w:t>
      </w:r>
    </w:p>
    <w:p w:rsidR="002912DF" w:rsidRDefault="002912DF" w:rsidP="009A62CC">
      <w:pPr>
        <w:jc w:val="both"/>
        <w:rPr>
          <w:rFonts w:ascii="Times New Roman" w:hAnsi="Times New Roman"/>
          <w:shd w:val="clear" w:color="auto" w:fill="FFFFFF"/>
        </w:rPr>
      </w:pPr>
      <w:r>
        <w:rPr>
          <w:rFonts w:ascii="Times New Roman" w:hAnsi="Times New Roman"/>
          <w:color w:val="000000"/>
          <w:shd w:val="clear" w:color="auto" w:fill="FFFFFF"/>
        </w:rPr>
        <w:t xml:space="preserve">Tako imenovana Jasminova revolucija se je hitro razširila tudi v druge države arabskega sveta, </w:t>
      </w:r>
      <w:r w:rsidRPr="002912DF">
        <w:rPr>
          <w:rFonts w:ascii="Times New Roman" w:hAnsi="Times New Roman"/>
          <w:color w:val="000000"/>
          <w:shd w:val="clear" w:color="auto" w:fill="FFFFFF"/>
        </w:rPr>
        <w:t>kjer so dolga desetletja vladali skorumpirani avtokratski režimi brez pravega posluha za potrebe izredno mladih in tudi izobraženih narodov.</w:t>
      </w:r>
      <w:r w:rsidR="00D7132B">
        <w:rPr>
          <w:rFonts w:ascii="Times New Roman" w:hAnsi="Times New Roman"/>
          <w:color w:val="000000"/>
          <w:shd w:val="clear" w:color="auto" w:fill="FFFFFF"/>
        </w:rPr>
        <w:t xml:space="preserve"> </w:t>
      </w:r>
      <w:r w:rsidR="00D7132B" w:rsidRPr="00D7132B">
        <w:rPr>
          <w:rFonts w:ascii="Times New Roman" w:hAnsi="Times New Roman"/>
          <w:shd w:val="clear" w:color="auto" w:fill="FFFFFF"/>
        </w:rPr>
        <w:t>Že februarja je moral pod pritiskom množic odstopiti dolgoletni egiptovski predsednik</w:t>
      </w:r>
      <w:r w:rsidR="00D7132B" w:rsidRPr="00D7132B">
        <w:rPr>
          <w:rStyle w:val="apple-converted-space"/>
          <w:rFonts w:ascii="Times New Roman" w:hAnsi="Times New Roman"/>
          <w:shd w:val="clear" w:color="auto" w:fill="FFFFFF"/>
        </w:rPr>
        <w:t> </w:t>
      </w:r>
      <w:r w:rsidR="00D7132B" w:rsidRPr="00D7132B">
        <w:rPr>
          <w:rStyle w:val="Strong"/>
          <w:rFonts w:ascii="Times New Roman" w:hAnsi="Times New Roman"/>
          <w:b w:val="0"/>
          <w:shd w:val="clear" w:color="auto" w:fill="FFFFFF"/>
        </w:rPr>
        <w:t>Hosni Mubarak</w:t>
      </w:r>
      <w:r w:rsidR="00D7132B" w:rsidRPr="00D7132B">
        <w:rPr>
          <w:rFonts w:ascii="Times New Roman" w:hAnsi="Times New Roman"/>
          <w:shd w:val="clear" w:color="auto" w:fill="FFFFFF"/>
        </w:rPr>
        <w:t xml:space="preserve">, libijski diktator </w:t>
      </w:r>
      <w:r w:rsidR="00D7132B" w:rsidRPr="00D7132B">
        <w:rPr>
          <w:rStyle w:val="Strong"/>
          <w:rFonts w:ascii="Times New Roman" w:hAnsi="Times New Roman"/>
          <w:b w:val="0"/>
          <w:shd w:val="clear" w:color="auto" w:fill="FFFFFF"/>
        </w:rPr>
        <w:t>Moamer Gadafi</w:t>
      </w:r>
      <w:r w:rsidR="00D7132B" w:rsidRPr="00D7132B">
        <w:rPr>
          <w:rStyle w:val="apple-converted-space"/>
          <w:rFonts w:ascii="Times New Roman" w:hAnsi="Times New Roman"/>
          <w:shd w:val="clear" w:color="auto" w:fill="FFFFFF"/>
        </w:rPr>
        <w:t> </w:t>
      </w:r>
      <w:r w:rsidR="00D7132B" w:rsidRPr="00D7132B">
        <w:rPr>
          <w:rFonts w:ascii="Times New Roman" w:hAnsi="Times New Roman"/>
          <w:shd w:val="clear" w:color="auto" w:fill="FFFFFF"/>
        </w:rPr>
        <w:t>se je dolgo upiral in v državi zanetil vojno, a je nazadnje padel tudi njegov režim</w:t>
      </w:r>
      <w:r w:rsidR="00EF746C">
        <w:rPr>
          <w:rFonts w:ascii="Times New Roman" w:hAnsi="Times New Roman"/>
          <w:shd w:val="clear" w:color="auto" w:fill="FFFFFF"/>
        </w:rPr>
        <w:t>.</w:t>
      </w:r>
    </w:p>
    <w:p w:rsidR="00704BB7" w:rsidRDefault="00704BB7" w:rsidP="009A62CC">
      <w:pPr>
        <w:jc w:val="both"/>
        <w:rPr>
          <w:rFonts w:ascii="Times New Roman" w:hAnsi="Times New Roman"/>
          <w:shd w:val="clear" w:color="auto" w:fill="FFFFFF"/>
        </w:rPr>
      </w:pPr>
      <w:r>
        <w:rPr>
          <w:rFonts w:ascii="Times New Roman" w:hAnsi="Times New Roman"/>
          <w:shd w:val="clear" w:color="auto" w:fill="FFFFFF"/>
        </w:rPr>
        <w:t xml:space="preserve">Arabske vstaje imenujemo tudi začetek arabske pomladi. </w:t>
      </w:r>
    </w:p>
    <w:p w:rsidR="00EF746C" w:rsidRDefault="00EF746C" w:rsidP="009A62CC">
      <w:pPr>
        <w:jc w:val="both"/>
        <w:rPr>
          <w:rFonts w:ascii="Times New Roman" w:hAnsi="Times New Roman"/>
          <w:shd w:val="clear" w:color="auto" w:fill="FFFFFF"/>
        </w:rPr>
      </w:pPr>
    </w:p>
    <w:p w:rsidR="00EF746C" w:rsidRDefault="00EF746C" w:rsidP="009A62CC">
      <w:pPr>
        <w:jc w:val="both"/>
        <w:rPr>
          <w:rFonts w:ascii="Times New Roman" w:hAnsi="Times New Roman"/>
          <w:shd w:val="clear" w:color="auto" w:fill="FFFFFF"/>
        </w:rPr>
      </w:pPr>
      <w:r>
        <w:rPr>
          <w:rFonts w:ascii="Times New Roman" w:hAnsi="Times New Roman"/>
          <w:b/>
          <w:u w:val="single"/>
          <w:shd w:val="clear" w:color="auto" w:fill="FFFFFF"/>
        </w:rPr>
        <w:t>Vstaja v Egiptu</w:t>
      </w:r>
    </w:p>
    <w:p w:rsidR="00EF746C" w:rsidRDefault="00EF746C" w:rsidP="009A62CC">
      <w:pPr>
        <w:jc w:val="both"/>
        <w:rPr>
          <w:rFonts w:cs="Arial"/>
          <w:color w:val="000000"/>
          <w:sz w:val="20"/>
          <w:szCs w:val="20"/>
          <w:shd w:val="clear" w:color="auto" w:fill="FFFFFF"/>
        </w:rPr>
      </w:pPr>
      <w:r>
        <w:rPr>
          <w:rFonts w:ascii="Times New Roman" w:hAnsi="Times New Roman"/>
          <w:shd w:val="clear" w:color="auto" w:fill="FFFFFF"/>
        </w:rPr>
        <w:t xml:space="preserve">Vstaje v Egiptu so se začele sredi januarja 2011. Množice protestnikov so se vsak dan zbirali na osrednjem trgu Tahrir in zahtevali odstop dolgoletnega predsednika Hosnija Mubaraka. Ko je vojska stopila na stran protestnikov, Mubaraku ni ostalo drugega kot da 11. februarja 2011 odstopi in oblast prepusti vojski. </w:t>
      </w:r>
      <w:r w:rsidRPr="00EF746C">
        <w:rPr>
          <w:rFonts w:ascii="Times New Roman" w:hAnsi="Times New Roman"/>
          <w:color w:val="000000"/>
          <w:shd w:val="clear" w:color="auto" w:fill="FFFFFF"/>
        </w:rPr>
        <w:t>Zatekel se je v svojo počitniško rezidenco v Šarm el Šejku, 3. avgusta pa so mu začeli soditi zaradi korupcije in poskusa krvavega zatrtja nemirov.</w:t>
      </w:r>
      <w:r w:rsidRPr="00EF746C">
        <w:rPr>
          <w:rFonts w:cs="Arial"/>
          <w:color w:val="000000"/>
          <w:sz w:val="20"/>
          <w:szCs w:val="20"/>
          <w:shd w:val="clear" w:color="auto" w:fill="FFFFFF"/>
        </w:rPr>
        <w:t xml:space="preserve"> </w:t>
      </w:r>
    </w:p>
    <w:p w:rsidR="00EF746C" w:rsidRDefault="00EF746C" w:rsidP="009A62CC">
      <w:pPr>
        <w:jc w:val="both"/>
        <w:rPr>
          <w:rFonts w:ascii="Times New Roman" w:hAnsi="Times New Roman"/>
          <w:color w:val="000000"/>
          <w:shd w:val="clear" w:color="auto" w:fill="FFFFFF"/>
        </w:rPr>
      </w:pPr>
      <w:r w:rsidRPr="00EF746C">
        <w:rPr>
          <w:rFonts w:ascii="Times New Roman" w:hAnsi="Times New Roman"/>
          <w:color w:val="000000"/>
          <w:shd w:val="clear" w:color="auto" w:fill="FFFFFF"/>
        </w:rPr>
        <w:t>Jeseni, tik pred parlamentarnimi volitvami, ki naj bi pomenile prehod države v demokracijo, so v Egiptu znova izbruhnili protesti, tokrat proti vojski. Demonstranti so zahtevali, da se vojska umakne in oblast prepusti civilnim oblastem, a sta vojska proti njim surovo nastopili.</w:t>
      </w:r>
    </w:p>
    <w:p w:rsidR="008D53B8" w:rsidRDefault="008D53B8" w:rsidP="009A62CC">
      <w:pPr>
        <w:jc w:val="both"/>
        <w:rPr>
          <w:rFonts w:ascii="Times New Roman" w:hAnsi="Times New Roman"/>
          <w:color w:val="000000"/>
          <w:shd w:val="clear" w:color="auto" w:fill="FFFFFF"/>
        </w:rPr>
      </w:pPr>
    </w:p>
    <w:p w:rsidR="008D53B8" w:rsidRDefault="00212EA9" w:rsidP="009A62CC">
      <w:pPr>
        <w:jc w:val="both"/>
        <w:rPr>
          <w:rFonts w:ascii="Times New Roman" w:hAnsi="Times New Roman"/>
          <w:color w:val="000000"/>
          <w:shd w:val="clear" w:color="auto" w:fill="FFFFFF"/>
        </w:rPr>
      </w:pPr>
      <w:r>
        <w:rPr>
          <w:rFonts w:ascii="Times New Roman" w:hAnsi="Times New Roman"/>
          <w:color w:val="000000"/>
          <w:shd w:val="clear" w:color="auto" w:fill="FFFFFF"/>
        </w:rPr>
        <w:pict>
          <v:shape id="_x0000_i1034" type="#_x0000_t75" alt="Dosje: Obletnica egiptovske vstaje" style="width:224.85pt;height:141.3pt;mso-position-horizontal-relative:char;mso-position-vertical-relative:line">
            <v:imagedata r:id="rId14" o:title="670x420_erzen007%20(1)"/>
          </v:shape>
        </w:pict>
      </w:r>
      <w:r>
        <w:rPr>
          <w:rFonts w:ascii="Times New Roman" w:hAnsi="Times New Roman"/>
          <w:color w:val="000000"/>
          <w:shd w:val="clear" w:color="auto" w:fill="FFFFFF"/>
        </w:rPr>
        <w:pict>
          <v:shape id="_x0000_i1035" type="#_x0000_t75" alt="»Dan odhoda«: Mubarak ostaja ali odhaja?" style="width:224.85pt;height:142.65pt;mso-position-horizontal-relative:char;mso-position-vertical-relative:line">
            <v:imagedata r:id="rId15" o:title="670x420_egipt22"/>
          </v:shape>
        </w:pict>
      </w:r>
    </w:p>
    <w:p w:rsidR="008D53B8" w:rsidRDefault="00212EA9" w:rsidP="009A62CC">
      <w:pPr>
        <w:jc w:val="both"/>
        <w:rPr>
          <w:rFonts w:ascii="Times New Roman" w:hAnsi="Times New Roman"/>
          <w:color w:val="000000"/>
          <w:shd w:val="clear" w:color="auto" w:fill="FFFFFF"/>
        </w:rPr>
      </w:pPr>
      <w:r>
        <w:rPr>
          <w:rFonts w:ascii="Times New Roman" w:hAnsi="Times New Roman"/>
          <w:color w:val="000000"/>
          <w:shd w:val="clear" w:color="auto" w:fill="FFFFFF"/>
        </w:rPr>
        <w:pict>
          <v:shape id="_x0000_i1036" type="#_x0000_t75" alt="»Dan odhoda«: Mubarak ostaja ali odhaja?" style="width:225.5pt;height:141.95pt;mso-position-horizontal-relative:char;mso-position-vertical-relative:line">
            <v:imagedata r:id="rId16" o:title="670x420_egipt223"/>
          </v:shape>
        </w:pict>
      </w:r>
      <w:r>
        <w:rPr>
          <w:rFonts w:ascii="Times New Roman" w:hAnsi="Times New Roman"/>
          <w:color w:val="000000"/>
          <w:shd w:val="clear" w:color="auto" w:fill="FFFFFF"/>
        </w:rPr>
        <w:pict>
          <v:shape id="_x0000_i1037" type="#_x0000_t75" alt="»Dan odhoda«: Mubarak ostaja ali odhaja?" style="width:224.85pt;height:139.9pt;mso-position-horizontal-relative:char;mso-position-vertical-relative:line">
            <v:imagedata r:id="rId17" o:title="670x420_egipt229"/>
          </v:shape>
        </w:pict>
      </w:r>
    </w:p>
    <w:p w:rsidR="008D53B8" w:rsidRPr="008D53B8" w:rsidRDefault="008D53B8" w:rsidP="008D53B8">
      <w:pPr>
        <w:jc w:val="cente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Protesti v Egiptu v sliki</w:t>
      </w:r>
    </w:p>
    <w:p w:rsidR="008D53B8" w:rsidRDefault="008D53B8" w:rsidP="009A62CC">
      <w:pPr>
        <w:jc w:val="both"/>
        <w:rPr>
          <w:rFonts w:ascii="Times New Roman" w:hAnsi="Times New Roman"/>
          <w:color w:val="000000"/>
          <w:shd w:val="clear" w:color="auto" w:fill="FFFFFF"/>
        </w:rPr>
      </w:pPr>
    </w:p>
    <w:p w:rsidR="00EF746C" w:rsidRDefault="00EF746C" w:rsidP="009A62CC">
      <w:pPr>
        <w:jc w:val="both"/>
        <w:rPr>
          <w:rFonts w:ascii="Times New Roman" w:hAnsi="Times New Roman"/>
          <w:color w:val="000000"/>
          <w:shd w:val="clear" w:color="auto" w:fill="FFFFFF"/>
        </w:rPr>
      </w:pPr>
    </w:p>
    <w:p w:rsidR="00EF746C" w:rsidRDefault="00EF746C" w:rsidP="009A62CC">
      <w:pPr>
        <w:jc w:val="both"/>
        <w:rPr>
          <w:rFonts w:ascii="Times New Roman" w:hAnsi="Times New Roman"/>
          <w:b/>
          <w:color w:val="000000"/>
          <w:u w:val="single"/>
          <w:shd w:val="clear" w:color="auto" w:fill="FFFFFF"/>
        </w:rPr>
      </w:pPr>
      <w:r>
        <w:rPr>
          <w:rFonts w:ascii="Times New Roman" w:hAnsi="Times New Roman"/>
          <w:b/>
          <w:color w:val="000000"/>
          <w:u w:val="single"/>
          <w:shd w:val="clear" w:color="auto" w:fill="FFFFFF"/>
        </w:rPr>
        <w:t>Vstaja v Libiji</w:t>
      </w:r>
    </w:p>
    <w:p w:rsidR="00EF746C" w:rsidRDefault="009B5B1F" w:rsidP="009A62CC">
      <w:pPr>
        <w:jc w:val="both"/>
        <w:rPr>
          <w:rFonts w:ascii="Times New Roman" w:hAnsi="Times New Roman"/>
          <w:color w:val="000000"/>
          <w:shd w:val="clear" w:color="auto" w:fill="FFFFFF"/>
        </w:rPr>
      </w:pPr>
      <w:r>
        <w:rPr>
          <w:rFonts w:ascii="Times New Roman" w:hAnsi="Times New Roman"/>
          <w:color w:val="000000"/>
          <w:shd w:val="clear" w:color="auto" w:fill="FFFFFF"/>
        </w:rPr>
        <w:t xml:space="preserve">V Libiji zrušitev starega diktatorskega sistema ni potekala tako gladko kot v Egiptu in Tuniziji. Tu so se protesti začeli februarja, a jih je skušal režim Moamerja Gadafija s silo zatreti. Kljub temu je upor iz dneva v dan rasel. </w:t>
      </w:r>
      <w:r w:rsidRPr="009B5B1F">
        <w:rPr>
          <w:rFonts w:ascii="Times New Roman" w:hAnsi="Times New Roman"/>
          <w:shd w:val="clear" w:color="auto" w:fill="FFFFFF"/>
        </w:rPr>
        <w:t>V spopadih med libijskimi uporniki in silami zvestimi polkovniku Gadafiju, ki je Libiji vladal od leta</w:t>
      </w:r>
      <w:r>
        <w:rPr>
          <w:rFonts w:ascii="Times New Roman" w:hAnsi="Times New Roman"/>
          <w:shd w:val="clear" w:color="auto" w:fill="FFFFFF"/>
        </w:rPr>
        <w:t xml:space="preserve"> 1969, je izgubilo življenje 30</w:t>
      </w:r>
      <w:r w:rsidRPr="009B5B1F">
        <w:rPr>
          <w:rFonts w:ascii="Times New Roman" w:hAnsi="Times New Roman"/>
          <w:shd w:val="clear" w:color="auto" w:fill="FFFFFF"/>
        </w:rPr>
        <w:t xml:space="preserve"> tisoč ljudi.</w:t>
      </w:r>
      <w:r w:rsidRPr="009B5B1F">
        <w:rPr>
          <w:rStyle w:val="apple-converted-space"/>
          <w:rFonts w:ascii="Times New Roman" w:hAnsi="Times New Roman"/>
          <w:shd w:val="clear" w:color="auto" w:fill="FFFFFF"/>
        </w:rPr>
        <w:t> </w:t>
      </w:r>
      <w:r w:rsidRPr="009B5B1F">
        <w:rPr>
          <w:rFonts w:ascii="Times New Roman" w:hAnsi="Times New Roman"/>
          <w:color w:val="000000"/>
          <w:shd w:val="clear" w:color="auto" w:fill="FFFFFF"/>
        </w:rPr>
        <w:t>Konec avgusta so uporniki zavzeli prestolnico Tripolis, Gadafi, ki je državo vodil</w:t>
      </w:r>
      <w:r w:rsidRPr="009B5B1F">
        <w:rPr>
          <w:rStyle w:val="apple-converted-space"/>
          <w:rFonts w:ascii="Times New Roman" w:hAnsi="Times New Roman"/>
          <w:color w:val="000000"/>
          <w:shd w:val="clear" w:color="auto" w:fill="FFFFFF"/>
        </w:rPr>
        <w:t> </w:t>
      </w:r>
      <w:r w:rsidRPr="009B5B1F">
        <w:rPr>
          <w:rStyle w:val="Strong"/>
          <w:rFonts w:ascii="Times New Roman" w:hAnsi="Times New Roman"/>
          <w:b w:val="0"/>
          <w:color w:val="000000"/>
          <w:shd w:val="clear" w:color="auto" w:fill="FFFFFF"/>
        </w:rPr>
        <w:t>42 le</w:t>
      </w:r>
      <w:r w:rsidRPr="009B5B1F">
        <w:rPr>
          <w:rFonts w:ascii="Times New Roman" w:hAnsi="Times New Roman"/>
          <w:b/>
          <w:color w:val="000000"/>
          <w:shd w:val="clear" w:color="auto" w:fill="FFFFFF"/>
        </w:rPr>
        <w:t>t</w:t>
      </w:r>
      <w:r w:rsidRPr="009B5B1F">
        <w:rPr>
          <w:rFonts w:ascii="Times New Roman" w:hAnsi="Times New Roman"/>
          <w:color w:val="000000"/>
          <w:shd w:val="clear" w:color="auto" w:fill="FFFFFF"/>
        </w:rPr>
        <w:t>, pa je zato pobegnil. Našli so ga šele</w:t>
      </w:r>
      <w:r w:rsidRPr="009B5B1F">
        <w:rPr>
          <w:rStyle w:val="apple-converted-space"/>
          <w:rFonts w:ascii="Times New Roman" w:hAnsi="Times New Roman"/>
          <w:color w:val="000000"/>
          <w:shd w:val="clear" w:color="auto" w:fill="FFFFFF"/>
        </w:rPr>
        <w:t> </w:t>
      </w:r>
      <w:r w:rsidRPr="009B5B1F">
        <w:rPr>
          <w:rStyle w:val="Strong"/>
          <w:rFonts w:ascii="Times New Roman" w:hAnsi="Times New Roman"/>
          <w:b w:val="0"/>
          <w:color w:val="000000"/>
          <w:shd w:val="clear" w:color="auto" w:fill="FFFFFF"/>
        </w:rPr>
        <w:t>20. oktobra</w:t>
      </w:r>
      <w:r w:rsidRPr="009B5B1F">
        <w:rPr>
          <w:rFonts w:ascii="Times New Roman" w:hAnsi="Times New Roman"/>
          <w:color w:val="000000"/>
          <w:shd w:val="clear" w:color="auto" w:fill="FFFFFF"/>
        </w:rPr>
        <w:t>, ko je skušal zbežati iz rojstne Sirte, ki je padla v roke upornikov. Ubili so ga in pokopali na neznanem kraju v puščavi, razmere v Libiji pa so po zmagi upornikov še vedno precej nestabilne, gospodarstvo pa se je skoraj povsem ustavilo.</w:t>
      </w:r>
    </w:p>
    <w:p w:rsidR="009B5B1F" w:rsidRDefault="009B5B1F" w:rsidP="009A62CC">
      <w:pPr>
        <w:jc w:val="both"/>
        <w:rPr>
          <w:rFonts w:ascii="Times New Roman" w:hAnsi="Times New Roman"/>
          <w:color w:val="000000"/>
          <w:shd w:val="clear" w:color="auto" w:fill="FFFFFF"/>
        </w:rPr>
      </w:pPr>
    </w:p>
    <w:p w:rsidR="009B5B1F" w:rsidRDefault="009B5B1F" w:rsidP="009A62CC">
      <w:pPr>
        <w:jc w:val="both"/>
        <w:rPr>
          <w:rFonts w:ascii="Times New Roman" w:hAnsi="Times New Roman"/>
          <w:color w:val="000000"/>
          <w:shd w:val="clear" w:color="auto" w:fill="FFFFFF"/>
        </w:rPr>
      </w:pPr>
      <w:r>
        <w:rPr>
          <w:rFonts w:ascii="Times New Roman" w:hAnsi="Times New Roman"/>
          <w:color w:val="000000"/>
          <w:shd w:val="clear" w:color="auto" w:fill="FFFFFF"/>
        </w:rPr>
        <w:t>Protesti proti dolgoletnim režimom so potekali tudi v drugih državah arabskega sveta (Jemen, Sirija…)</w:t>
      </w:r>
    </w:p>
    <w:p w:rsidR="002C1773" w:rsidRDefault="002C1773" w:rsidP="009A62CC">
      <w:pPr>
        <w:jc w:val="both"/>
        <w:rPr>
          <w:rFonts w:cs="Arial"/>
          <w:color w:val="000000"/>
          <w:sz w:val="20"/>
          <w:szCs w:val="20"/>
          <w:shd w:val="clear" w:color="auto" w:fill="FFFFFF"/>
        </w:rPr>
      </w:pPr>
    </w:p>
    <w:p w:rsidR="008D53B8" w:rsidRDefault="00212EA9" w:rsidP="009A62CC">
      <w:pPr>
        <w:jc w:val="both"/>
        <w:rPr>
          <w:rFonts w:cs="Arial"/>
          <w:color w:val="000000"/>
          <w:sz w:val="20"/>
          <w:szCs w:val="20"/>
          <w:shd w:val="clear" w:color="auto" w:fill="FFFFFF"/>
        </w:rPr>
      </w:pPr>
      <w:r>
        <w:rPr>
          <w:rFonts w:cs="Arial"/>
          <w:color w:val="000000"/>
          <w:sz w:val="20"/>
          <w:szCs w:val="20"/>
          <w:shd w:val="clear" w:color="auto" w:fill="FFFFFF"/>
        </w:rPr>
        <w:pict>
          <v:shape id="_x0000_i1038" type="#_x0000_t75" alt="" style="width:3in;height:135.15pt;mso-position-horizontal-relative:char;mso-position-vertical-relative:line">
            <v:imagedata r:id="rId18" o:title="2011-Libyan-revolution"/>
          </v:shape>
        </w:pict>
      </w:r>
      <w:r>
        <w:rPr>
          <w:rFonts w:cs="Arial"/>
          <w:color w:val="000000"/>
          <w:sz w:val="20"/>
          <w:szCs w:val="20"/>
          <w:shd w:val="clear" w:color="auto" w:fill="FFFFFF"/>
        </w:rPr>
        <w:pict>
          <v:shape id="_x0000_i1039" type="#_x0000_t75" alt="" style="width:224.85pt;height:133.15pt;mso-position-horizontal-relative:char;mso-position-vertical-relative:line">
            <v:imagedata r:id="rId19" o:title="420x316-alg_libya_revolution"/>
          </v:shape>
        </w:pict>
      </w:r>
    </w:p>
    <w:p w:rsidR="008D53B8" w:rsidRDefault="00212EA9" w:rsidP="009A62CC">
      <w:pPr>
        <w:jc w:val="both"/>
        <w:rPr>
          <w:rFonts w:cs="Arial"/>
          <w:color w:val="000000"/>
          <w:sz w:val="20"/>
          <w:szCs w:val="20"/>
          <w:shd w:val="clear" w:color="auto" w:fill="FFFFFF"/>
        </w:rPr>
      </w:pPr>
      <w:r>
        <w:rPr>
          <w:rFonts w:cs="Arial"/>
          <w:color w:val="000000"/>
          <w:sz w:val="20"/>
          <w:szCs w:val="20"/>
          <w:shd w:val="clear" w:color="auto" w:fill="FFFFFF"/>
        </w:rPr>
        <w:pict>
          <v:shape id="_x0000_i1040" type="#_x0000_t75" alt="" style="width:3in;height:135.15pt;mso-position-horizontal-relative:char;mso-position-vertical-relative:line">
            <v:imagedata r:id="rId20" o:title="etminan20110223093239483"/>
          </v:shape>
        </w:pict>
      </w:r>
      <w:r>
        <w:rPr>
          <w:rFonts w:cs="Arial"/>
          <w:color w:val="000000"/>
          <w:sz w:val="20"/>
          <w:szCs w:val="20"/>
          <w:shd w:val="clear" w:color="auto" w:fill="FFFFFF"/>
        </w:rPr>
        <w:pict>
          <v:shape id="_x0000_i1041" type="#_x0000_t75" alt="" style="width:224.85pt;height:134.5pt;mso-position-horizontal-relative:char;mso-position-vertical-relative:line">
            <v:imagedata r:id="rId21" o:title="Baldwin_Libya_10017-1"/>
          </v:shape>
        </w:pict>
      </w:r>
    </w:p>
    <w:p w:rsidR="008D53B8" w:rsidRPr="008D53B8" w:rsidRDefault="008D53B8" w:rsidP="008D53B8">
      <w:pPr>
        <w:jc w:val="center"/>
        <w:rPr>
          <w:rFonts w:ascii="Times New Roman" w:hAnsi="Times New Roman"/>
          <w:color w:val="000000"/>
          <w:sz w:val="20"/>
          <w:szCs w:val="20"/>
          <w:shd w:val="clear" w:color="auto" w:fill="FFFFFF"/>
        </w:rPr>
      </w:pPr>
      <w:r w:rsidRPr="008D53B8">
        <w:rPr>
          <w:rFonts w:ascii="Times New Roman" w:hAnsi="Times New Roman"/>
          <w:color w:val="000000"/>
          <w:sz w:val="20"/>
          <w:szCs w:val="20"/>
          <w:shd w:val="clear" w:color="auto" w:fill="FFFFFF"/>
        </w:rPr>
        <w:t>Protesti v Libiji v sliki</w:t>
      </w:r>
    </w:p>
    <w:p w:rsidR="008D53B8" w:rsidRDefault="008D53B8" w:rsidP="009A62CC">
      <w:pPr>
        <w:jc w:val="both"/>
        <w:rPr>
          <w:rFonts w:cs="Arial"/>
          <w:color w:val="000000"/>
          <w:sz w:val="20"/>
          <w:szCs w:val="20"/>
          <w:shd w:val="clear" w:color="auto" w:fill="FFFFFF"/>
        </w:rPr>
      </w:pPr>
    </w:p>
    <w:p w:rsidR="008D53B8" w:rsidRDefault="008D53B8" w:rsidP="009A62CC">
      <w:pPr>
        <w:jc w:val="both"/>
        <w:rPr>
          <w:rFonts w:cs="Arial"/>
          <w:color w:val="000000"/>
          <w:sz w:val="20"/>
          <w:szCs w:val="20"/>
          <w:shd w:val="clear" w:color="auto" w:fill="FFFFFF"/>
        </w:rPr>
      </w:pPr>
    </w:p>
    <w:p w:rsidR="008D53B8" w:rsidRDefault="008D53B8" w:rsidP="009A62CC">
      <w:pPr>
        <w:jc w:val="both"/>
        <w:rPr>
          <w:rFonts w:cs="Arial"/>
          <w:color w:val="000000"/>
          <w:sz w:val="20"/>
          <w:szCs w:val="20"/>
          <w:shd w:val="clear" w:color="auto" w:fill="FFFFFF"/>
        </w:rPr>
      </w:pPr>
    </w:p>
    <w:p w:rsidR="002C1773" w:rsidRPr="002C1773" w:rsidRDefault="002C1773" w:rsidP="009A62CC">
      <w:pPr>
        <w:jc w:val="both"/>
        <w:rPr>
          <w:rFonts w:ascii="Times New Roman" w:hAnsi="Times New Roman"/>
          <w:b/>
          <w:color w:val="000000"/>
          <w:u w:val="single"/>
          <w:shd w:val="clear" w:color="auto" w:fill="FFFFFF"/>
        </w:rPr>
      </w:pPr>
      <w:r w:rsidRPr="002C1773">
        <w:rPr>
          <w:rFonts w:ascii="Times New Roman" w:hAnsi="Times New Roman"/>
          <w:b/>
          <w:color w:val="000000"/>
          <w:u w:val="single"/>
          <w:shd w:val="clear" w:color="auto" w:fill="FFFFFF"/>
        </w:rPr>
        <w:t>Težaven prehod v demokracijo</w:t>
      </w:r>
    </w:p>
    <w:p w:rsidR="009B5B1F" w:rsidRDefault="009B5B1F" w:rsidP="009A62CC">
      <w:pPr>
        <w:jc w:val="both"/>
        <w:rPr>
          <w:rFonts w:ascii="Times New Roman" w:hAnsi="Times New Roman"/>
          <w:color w:val="000000"/>
          <w:shd w:val="clear" w:color="auto" w:fill="FFFFFF"/>
        </w:rPr>
      </w:pPr>
      <w:r w:rsidRPr="002C1773">
        <w:rPr>
          <w:rFonts w:ascii="Times New Roman" w:hAnsi="Times New Roman"/>
          <w:color w:val="000000"/>
          <w:shd w:val="clear" w:color="auto" w:fill="FFFFFF"/>
        </w:rPr>
        <w:t>Arabski svet je v manj kot letu dni doživel večje spremembe kot pr</w:t>
      </w:r>
      <w:r w:rsidR="002C1773">
        <w:rPr>
          <w:rFonts w:ascii="Times New Roman" w:hAnsi="Times New Roman"/>
          <w:color w:val="000000"/>
          <w:shd w:val="clear" w:color="auto" w:fill="FFFFFF"/>
        </w:rPr>
        <w:t xml:space="preserve">ej v nekaj desetletjih. Ljudje </w:t>
      </w:r>
      <w:r w:rsidRPr="002C1773">
        <w:rPr>
          <w:rFonts w:ascii="Times New Roman" w:hAnsi="Times New Roman"/>
          <w:color w:val="000000"/>
          <w:shd w:val="clear" w:color="auto" w:fill="FFFFFF"/>
        </w:rPr>
        <w:t xml:space="preserve"> pričakujejo od doslej v več državah prepovedanih zmernih islamistov, ki jih je na volitva</w:t>
      </w:r>
      <w:r w:rsidR="002C1773">
        <w:rPr>
          <w:rFonts w:ascii="Times New Roman" w:hAnsi="Times New Roman"/>
          <w:color w:val="000000"/>
          <w:shd w:val="clear" w:color="auto" w:fill="FFFFFF"/>
        </w:rPr>
        <w:t xml:space="preserve">h podprl velik del prebivalstva, boljše življenje in več demokracije. Obenem pa se upravičeno postavlja vprašanje </w:t>
      </w:r>
      <w:r w:rsidRPr="002C1773">
        <w:rPr>
          <w:rFonts w:ascii="Times New Roman" w:hAnsi="Times New Roman"/>
          <w:color w:val="000000"/>
          <w:shd w:val="clear" w:color="auto" w:fill="FFFFFF"/>
        </w:rPr>
        <w:t xml:space="preserve">ali bodo </w:t>
      </w:r>
      <w:r w:rsidR="002C1773">
        <w:rPr>
          <w:rFonts w:ascii="Times New Roman" w:hAnsi="Times New Roman"/>
          <w:color w:val="000000"/>
          <w:shd w:val="clear" w:color="auto" w:fill="FFFFFF"/>
        </w:rPr>
        <w:t xml:space="preserve">države, ki so se znebile dolgoletnih diktatur, sposobne </w:t>
      </w:r>
      <w:r w:rsidRPr="002C1773">
        <w:rPr>
          <w:rFonts w:ascii="Times New Roman" w:hAnsi="Times New Roman"/>
          <w:color w:val="000000"/>
          <w:shd w:val="clear" w:color="auto" w:fill="FFFFFF"/>
        </w:rPr>
        <w:t>nadaljevali proces demokratizacije ali pa bo eno diktaturo zgolj zamenjala druga.</w:t>
      </w:r>
    </w:p>
    <w:p w:rsidR="008D53B8" w:rsidRDefault="008D53B8" w:rsidP="009A62CC">
      <w:pPr>
        <w:jc w:val="both"/>
        <w:rPr>
          <w:rFonts w:ascii="Times New Roman" w:hAnsi="Times New Roman"/>
          <w:color w:val="000000"/>
          <w:shd w:val="clear" w:color="auto" w:fill="FFFFFF"/>
        </w:rPr>
      </w:pPr>
    </w:p>
    <w:p w:rsidR="008D53B8" w:rsidRDefault="00212EA9" w:rsidP="008D53B8">
      <w:pPr>
        <w:jc w:val="center"/>
        <w:rPr>
          <w:rFonts w:ascii="Times New Roman" w:hAnsi="Times New Roman"/>
          <w:color w:val="000000"/>
          <w:shd w:val="clear" w:color="auto" w:fill="FFFFFF"/>
        </w:rPr>
      </w:pPr>
      <w:r>
        <w:rPr>
          <w:rFonts w:ascii="Times New Roman" w:hAnsi="Times New Roman"/>
          <w:color w:val="000000"/>
          <w:shd w:val="clear" w:color="auto" w:fill="FFFFFF"/>
        </w:rPr>
        <w:pict>
          <v:shape id="_x0000_i1042" type="#_x0000_t75" alt="" style="width:194.95pt;height:237.75pt;mso-position-horizontal-relative:char;mso-position-vertical-relative:line">
            <v:imagedata r:id="rId22" o:title="Democracy"/>
          </v:shape>
        </w:pict>
      </w:r>
    </w:p>
    <w:p w:rsidR="008D53B8" w:rsidRDefault="008D53B8" w:rsidP="008D53B8">
      <w:pPr>
        <w:jc w:val="center"/>
        <w:rPr>
          <w:rFonts w:ascii="Times New Roman" w:hAnsi="Times New Roman"/>
          <w:color w:val="000000"/>
          <w:shd w:val="clear" w:color="auto" w:fill="FFFFFF"/>
        </w:rPr>
      </w:pPr>
    </w:p>
    <w:p w:rsidR="00C34707" w:rsidRDefault="00C34707" w:rsidP="009A62CC">
      <w:pPr>
        <w:jc w:val="both"/>
        <w:rPr>
          <w:rFonts w:ascii="Times New Roman" w:hAnsi="Times New Roman"/>
          <w:color w:val="000000"/>
          <w:shd w:val="clear" w:color="auto" w:fill="FFFFFF"/>
        </w:rPr>
      </w:pPr>
    </w:p>
    <w:p w:rsidR="008D53B8" w:rsidRDefault="008D53B8" w:rsidP="009A62CC">
      <w:pPr>
        <w:jc w:val="both"/>
        <w:rPr>
          <w:rFonts w:ascii="Times New Roman" w:hAnsi="Times New Roman"/>
          <w:color w:val="000000"/>
          <w:shd w:val="clear" w:color="auto" w:fill="FFFFFF"/>
        </w:rPr>
      </w:pPr>
    </w:p>
    <w:p w:rsidR="002C2445" w:rsidRDefault="002C1773" w:rsidP="002C1773">
      <w:pPr>
        <w:numPr>
          <w:ilvl w:val="0"/>
          <w:numId w:val="4"/>
        </w:numPr>
        <w:rPr>
          <w:rFonts w:ascii="Times New Roman" w:hAnsi="Times New Roman"/>
          <w:b/>
          <w:sz w:val="32"/>
          <w:szCs w:val="32"/>
        </w:rPr>
      </w:pPr>
      <w:r>
        <w:rPr>
          <w:rFonts w:ascii="Times New Roman" w:hAnsi="Times New Roman"/>
          <w:b/>
          <w:sz w:val="32"/>
          <w:szCs w:val="32"/>
        </w:rPr>
        <w:t>Boj ZA –smrt izkoriščevalskega kapitalizma</w:t>
      </w:r>
    </w:p>
    <w:p w:rsidR="008D53B8" w:rsidRDefault="008D53B8" w:rsidP="008D53B8">
      <w:pPr>
        <w:ind w:left="360"/>
        <w:rPr>
          <w:rFonts w:ascii="Times New Roman" w:hAnsi="Times New Roman"/>
          <w:b/>
          <w:sz w:val="32"/>
          <w:szCs w:val="32"/>
        </w:rPr>
      </w:pPr>
    </w:p>
    <w:p w:rsidR="002C2445" w:rsidRDefault="00212EA9" w:rsidP="008D53B8">
      <w:pPr>
        <w:ind w:left="360"/>
        <w:jc w:val="center"/>
        <w:rPr>
          <w:rFonts w:ascii="Times New Roman" w:hAnsi="Times New Roman"/>
          <w:b/>
          <w:sz w:val="28"/>
          <w:szCs w:val="28"/>
        </w:rPr>
      </w:pPr>
      <w:r>
        <w:rPr>
          <w:rFonts w:ascii="Times New Roman" w:hAnsi="Times New Roman"/>
          <w:b/>
          <w:sz w:val="28"/>
          <w:szCs w:val="28"/>
        </w:rPr>
        <w:pict>
          <v:shape id="_x0000_i1043" type="#_x0000_t75" alt="" style="width:200.4pt;height:233pt;mso-position-horizontal-relative:char;mso-position-vertical-relative:line">
            <v:imagedata r:id="rId23" o:title="capitalism_kriz_skelet"/>
          </v:shape>
        </w:pict>
      </w:r>
    </w:p>
    <w:p w:rsidR="008D53B8" w:rsidRPr="002C2445" w:rsidRDefault="008D53B8" w:rsidP="008D53B8">
      <w:pPr>
        <w:ind w:left="360"/>
        <w:jc w:val="center"/>
        <w:rPr>
          <w:rFonts w:ascii="Times New Roman" w:hAnsi="Times New Roman"/>
          <w:b/>
          <w:sz w:val="28"/>
          <w:szCs w:val="28"/>
        </w:rPr>
      </w:pPr>
    </w:p>
    <w:p w:rsidR="002C1773" w:rsidRDefault="00704BB7" w:rsidP="002C1773">
      <w:pPr>
        <w:rPr>
          <w:rFonts w:ascii="Times New Roman" w:hAnsi="Times New Roman"/>
          <w:b/>
          <w:u w:val="single"/>
        </w:rPr>
      </w:pPr>
      <w:r>
        <w:rPr>
          <w:rFonts w:ascii="Times New Roman" w:hAnsi="Times New Roman"/>
          <w:b/>
          <w:u w:val="single"/>
        </w:rPr>
        <w:t>Gibanje Okupirajmo Wall Street</w:t>
      </w:r>
    </w:p>
    <w:p w:rsidR="00704BB7" w:rsidRDefault="00704BB7" w:rsidP="00E3164F">
      <w:pPr>
        <w:jc w:val="both"/>
        <w:rPr>
          <w:rFonts w:ascii="Times New Roman" w:hAnsi="Times New Roman"/>
        </w:rPr>
      </w:pPr>
      <w:r>
        <w:rPr>
          <w:rFonts w:ascii="Times New Roman" w:hAnsi="Times New Roman"/>
        </w:rPr>
        <w:t xml:space="preserve">Gibanje ima korenine v pozivu neke kanadske revije k veliki ljudski vstaji v zahodnem svetu. Vstaja bi potekala po vzoru arabske pomladi. Kakih tisoč ljudi je 17. septembra 2011 želelo zavzeti območje pri Wall Streetu. Tu se nahaja tudi velik kip bika, ki pomeni dobre čase na borzi. Policija je preprečila protest, protestniki pa so se zatekli v park Zuccoti, kjer so taborili in od tam organizirali večje proteste. </w:t>
      </w:r>
      <w:r w:rsidR="000A25D0">
        <w:rPr>
          <w:rFonts w:ascii="Times New Roman" w:hAnsi="Times New Roman"/>
        </w:rPr>
        <w:t>Gibanje, ki protestira proti dejstvu, da odstotek najbogatejših in najvplivnejših odloča o usodi drugih 99 odstotkov ljudi, se je hitro širilo. Zagon je dobilo 24. septembra, ko je policist na protestih na trgu Union Square s solzivcem poškropil skupino protestnikov</w:t>
      </w:r>
      <w:r w:rsidR="003D0739">
        <w:rPr>
          <w:rFonts w:ascii="Times New Roman" w:hAnsi="Times New Roman"/>
        </w:rPr>
        <w:t xml:space="preserve">. Gibanje se je razširilo tudi v druga ameriška mesta. </w:t>
      </w:r>
      <w:r w:rsidR="00930C8B">
        <w:rPr>
          <w:rFonts w:ascii="Times New Roman" w:hAnsi="Times New Roman"/>
        </w:rPr>
        <w:t xml:space="preserve">Protestirali so večinoma izobraženi mladi brezposelni ljudje in študentje, na katere pritiskajo visoki zneski študijskih posojil, ki jih niti ne morejo začeti odplačevati, ker ni delovnih mest. </w:t>
      </w:r>
    </w:p>
    <w:p w:rsidR="003D0739" w:rsidRDefault="003D0739" w:rsidP="002C1773">
      <w:pPr>
        <w:rPr>
          <w:rFonts w:ascii="Times New Roman" w:hAnsi="Times New Roman"/>
        </w:rPr>
      </w:pPr>
    </w:p>
    <w:p w:rsidR="003D0739" w:rsidRDefault="003D0739" w:rsidP="002C1773">
      <w:pPr>
        <w:rPr>
          <w:rFonts w:ascii="Times New Roman" w:hAnsi="Times New Roman"/>
          <w:b/>
          <w:u w:val="single"/>
        </w:rPr>
      </w:pPr>
      <w:r>
        <w:rPr>
          <w:rFonts w:ascii="Times New Roman" w:hAnsi="Times New Roman"/>
          <w:b/>
          <w:u w:val="single"/>
        </w:rPr>
        <w:t xml:space="preserve">Protesti proti lakomnosti </w:t>
      </w:r>
      <w:r w:rsidR="000709E0">
        <w:rPr>
          <w:rFonts w:ascii="Times New Roman" w:hAnsi="Times New Roman"/>
          <w:b/>
          <w:u w:val="single"/>
        </w:rPr>
        <w:t>kapitalizma zajeli ves svet</w:t>
      </w:r>
    </w:p>
    <w:p w:rsidR="000709E0" w:rsidRDefault="00962AB7" w:rsidP="000709E0">
      <w:pPr>
        <w:jc w:val="both"/>
        <w:rPr>
          <w:rFonts w:ascii="Times New Roman" w:hAnsi="Times New Roman"/>
          <w:color w:val="000000"/>
          <w:shd w:val="clear" w:color="auto" w:fill="FFFFFF"/>
        </w:rPr>
      </w:pPr>
      <w:r>
        <w:rPr>
          <w:rFonts w:ascii="Times New Roman" w:hAnsi="Times New Roman"/>
        </w:rPr>
        <w:t xml:space="preserve">Protesti proti </w:t>
      </w:r>
      <w:r w:rsidRPr="00962AB7">
        <w:rPr>
          <w:rFonts w:ascii="Times New Roman" w:hAnsi="Times New Roman"/>
          <w:shd w:val="clear" w:color="auto" w:fill="FFFFFF"/>
        </w:rPr>
        <w:t>»pohlepnemu kapitalizmu«, moči finančnih trgov in družbeni neenakosti</w:t>
      </w:r>
      <w:r w:rsidR="004273E2">
        <w:rPr>
          <w:rFonts w:ascii="Times New Roman" w:hAnsi="Times New Roman"/>
        </w:rPr>
        <w:t xml:space="preserve"> so sredi oktobra potekali v 85</w:t>
      </w:r>
      <w:r w:rsidR="000709E0">
        <w:rPr>
          <w:rFonts w:ascii="Times New Roman" w:hAnsi="Times New Roman"/>
        </w:rPr>
        <w:t xml:space="preserve"> državah in 1300 mestih po vsem svetu. </w:t>
      </w:r>
      <w:r w:rsidR="000709E0" w:rsidRPr="000709E0">
        <w:rPr>
          <w:rFonts w:ascii="Times New Roman" w:hAnsi="Times New Roman"/>
        </w:rPr>
        <w:t xml:space="preserve">Proteste je navdihnilo septembra začeto </w:t>
      </w:r>
      <w:r w:rsidR="000709E0" w:rsidRPr="000709E0">
        <w:rPr>
          <w:rFonts w:ascii="Times New Roman" w:hAnsi="Times New Roman"/>
          <w:color w:val="000000"/>
          <w:shd w:val="clear" w:color="auto" w:fill="FFFFFF"/>
        </w:rPr>
        <w:t>newyorško gibanje Okupiraj Wall Street.</w:t>
      </w:r>
      <w:r w:rsidR="000709E0" w:rsidRPr="000709E0">
        <w:rPr>
          <w:rFonts w:cs="Arial"/>
          <w:color w:val="000000"/>
          <w:sz w:val="20"/>
          <w:szCs w:val="20"/>
          <w:shd w:val="clear" w:color="auto" w:fill="FFFFFF"/>
        </w:rPr>
        <w:t xml:space="preserve"> </w:t>
      </w:r>
      <w:r w:rsidR="000709E0" w:rsidRPr="000709E0">
        <w:rPr>
          <w:rFonts w:ascii="Times New Roman" w:hAnsi="Times New Roman"/>
          <w:color w:val="000000"/>
          <w:shd w:val="clear" w:color="auto" w:fill="FFFFFF"/>
        </w:rPr>
        <w:t>V Evropi so se protestov najbolj množično udeležili v državah, ki jih je gospodarska kriza najhuje prizadela, kot sta Španija in Italija.</w:t>
      </w:r>
      <w:r w:rsidR="00E3164F">
        <w:rPr>
          <w:rFonts w:ascii="Times New Roman" w:hAnsi="Times New Roman"/>
          <w:color w:val="000000"/>
          <w:shd w:val="clear" w:color="auto" w:fill="FFFFFF"/>
        </w:rPr>
        <w:t xml:space="preserve"> Ponekod so protesti potekali nasilno, spet drugod pa mirno. </w:t>
      </w:r>
    </w:p>
    <w:p w:rsidR="00E3164F" w:rsidRDefault="00E3164F" w:rsidP="000709E0">
      <w:pPr>
        <w:jc w:val="both"/>
        <w:rPr>
          <w:rFonts w:ascii="Times New Roman" w:hAnsi="Times New Roman"/>
          <w:color w:val="000000"/>
          <w:shd w:val="clear" w:color="auto" w:fill="FFFFFF"/>
        </w:rPr>
      </w:pPr>
    </w:p>
    <w:p w:rsidR="00E3164F" w:rsidRDefault="00E3164F" w:rsidP="000709E0">
      <w:pPr>
        <w:jc w:val="both"/>
        <w:rPr>
          <w:rFonts w:ascii="Times New Roman" w:hAnsi="Times New Roman"/>
          <w:b/>
          <w:color w:val="000000"/>
          <w:u w:val="single"/>
          <w:shd w:val="clear" w:color="auto" w:fill="FFFFFF"/>
        </w:rPr>
      </w:pPr>
      <w:r>
        <w:rPr>
          <w:rFonts w:ascii="Times New Roman" w:hAnsi="Times New Roman"/>
          <w:b/>
          <w:color w:val="000000"/>
          <w:u w:val="single"/>
          <w:shd w:val="clear" w:color="auto" w:fill="FFFFFF"/>
        </w:rPr>
        <w:t>Protesti tudi v Sloveniji</w:t>
      </w:r>
    </w:p>
    <w:p w:rsidR="00E3164F" w:rsidRDefault="00E3164F" w:rsidP="000709E0">
      <w:pPr>
        <w:jc w:val="both"/>
        <w:rPr>
          <w:rFonts w:ascii="Times New Roman" w:hAnsi="Times New Roman"/>
          <w:color w:val="000000"/>
          <w:shd w:val="clear" w:color="auto" w:fill="FFFFFF"/>
        </w:rPr>
      </w:pPr>
      <w:r>
        <w:rPr>
          <w:rFonts w:ascii="Times New Roman" w:hAnsi="Times New Roman"/>
          <w:color w:val="000000"/>
          <w:shd w:val="clear" w:color="auto" w:fill="FFFFFF"/>
        </w:rPr>
        <w:t xml:space="preserve">15. oktobra 2011 je </w:t>
      </w:r>
      <w:r w:rsidR="00930C8B">
        <w:rPr>
          <w:rFonts w:ascii="Times New Roman" w:hAnsi="Times New Roman"/>
          <w:color w:val="000000"/>
          <w:shd w:val="clear" w:color="auto" w:fill="FFFFFF"/>
        </w:rPr>
        <w:t xml:space="preserve">tudi v Sloveniji potekal mirni protest pod iniciativo </w:t>
      </w:r>
      <w:r w:rsidR="00930C8B" w:rsidRPr="00930C8B">
        <w:rPr>
          <w:rFonts w:ascii="Times New Roman" w:hAnsi="Times New Roman"/>
          <w:color w:val="000000"/>
          <w:shd w:val="clear" w:color="auto" w:fill="FFFFFF"/>
        </w:rPr>
        <w:t>Skupščine 15o</w:t>
      </w:r>
      <w:r w:rsidR="00930C8B">
        <w:rPr>
          <w:rFonts w:ascii="Times New Roman" w:hAnsi="Times New Roman"/>
          <w:color w:val="000000"/>
          <w:shd w:val="clear" w:color="auto" w:fill="FFFFFF"/>
        </w:rPr>
        <w:t xml:space="preserve"> (15. oktober). Na Kongresnem trgu v Ljubljani se je zbralo okoli 2500 udeležencev.</w:t>
      </w:r>
    </w:p>
    <w:p w:rsidR="00930C8B" w:rsidRDefault="00930C8B" w:rsidP="000709E0">
      <w:pPr>
        <w:jc w:val="both"/>
        <w:rPr>
          <w:rFonts w:ascii="Times New Roman" w:hAnsi="Times New Roman"/>
          <w:color w:val="000000"/>
          <w:shd w:val="clear" w:color="auto" w:fill="FFFFFF"/>
        </w:rPr>
      </w:pPr>
    </w:p>
    <w:tbl>
      <w:tblPr>
        <w:tblW w:w="0" w:type="auto"/>
        <w:tblCellSpacing w:w="37" w:type="dxa"/>
        <w:tblCellMar>
          <w:left w:w="0" w:type="dxa"/>
          <w:right w:w="0" w:type="dxa"/>
        </w:tblCellMar>
        <w:tblLook w:val="0000" w:firstRow="0" w:lastRow="0" w:firstColumn="0" w:lastColumn="0" w:noHBand="0" w:noVBand="0"/>
      </w:tblPr>
      <w:tblGrid>
        <w:gridCol w:w="408"/>
        <w:gridCol w:w="8266"/>
        <w:gridCol w:w="546"/>
      </w:tblGrid>
      <w:tr w:rsidR="00930C8B" w:rsidRPr="00930C8B">
        <w:trPr>
          <w:tblCellSpacing w:w="37" w:type="dxa"/>
        </w:trPr>
        <w:tc>
          <w:tcPr>
            <w:tcW w:w="297" w:type="dxa"/>
            <w:vAlign w:val="center"/>
          </w:tcPr>
          <w:p w:rsidR="00930C8B" w:rsidRPr="00930C8B" w:rsidRDefault="00930C8B" w:rsidP="00930C8B">
            <w:pPr>
              <w:rPr>
                <w:rFonts w:cs="Arial"/>
                <w:color w:val="000000"/>
                <w:sz w:val="20"/>
                <w:szCs w:val="20"/>
              </w:rPr>
            </w:pPr>
            <w:r w:rsidRPr="00930C8B">
              <w:rPr>
                <w:rFonts w:cs="Arial"/>
                <w:color w:val="000000"/>
                <w:sz w:val="20"/>
                <w:szCs w:val="20"/>
              </w:rPr>
              <w:t>    </w:t>
            </w:r>
          </w:p>
        </w:tc>
        <w:tc>
          <w:tcPr>
            <w:tcW w:w="8192" w:type="dxa"/>
            <w:vAlign w:val="center"/>
          </w:tcPr>
          <w:p w:rsidR="00930C8B" w:rsidRPr="0098784C" w:rsidRDefault="00930C8B" w:rsidP="00C34707">
            <w:pPr>
              <w:jc w:val="both"/>
              <w:rPr>
                <w:rFonts w:ascii="Times New Roman" w:hAnsi="Times New Roman"/>
                <w:b/>
                <w:bCs/>
                <w:i/>
                <w:color w:val="000000"/>
                <w:sz w:val="23"/>
                <w:szCs w:val="23"/>
              </w:rPr>
            </w:pPr>
            <w:r w:rsidRPr="0098784C">
              <w:rPr>
                <w:rFonts w:ascii="Times New Roman" w:hAnsi="Times New Roman"/>
                <w:b/>
                <w:bCs/>
                <w:i/>
                <w:color w:val="000000"/>
                <w:sz w:val="23"/>
                <w:szCs w:val="23"/>
              </w:rPr>
              <w:t>Pozivamo vse, da se nam v soboto pridružijo ob 15. uri na Kongresnem trgu. Destigmatizirajmo našo revščino in brezperspektivnost. Zanju nismo krivi sami, ampak pohlep in razlaščanje, ki sta značilna za finančni kapitalizem. Obenem pozivamo, da gremo onkraj golega pričevanja o težavah in socialni nepravičnosti in da zgradimo odločno družbeno opozicijo, ki bo izborila skupno prihodnost.</w:t>
            </w:r>
          </w:p>
        </w:tc>
        <w:tc>
          <w:tcPr>
            <w:tcW w:w="435" w:type="dxa"/>
            <w:vAlign w:val="center"/>
          </w:tcPr>
          <w:p w:rsidR="00930C8B" w:rsidRPr="00930C8B" w:rsidRDefault="00930C8B" w:rsidP="00930C8B">
            <w:pPr>
              <w:rPr>
                <w:rFonts w:cs="Arial"/>
                <w:color w:val="000000"/>
                <w:sz w:val="20"/>
                <w:szCs w:val="20"/>
              </w:rPr>
            </w:pPr>
            <w:r w:rsidRPr="00930C8B">
              <w:rPr>
                <w:rFonts w:cs="Arial"/>
                <w:color w:val="000000"/>
                <w:sz w:val="20"/>
                <w:szCs w:val="20"/>
              </w:rPr>
              <w:t>      </w:t>
            </w:r>
          </w:p>
        </w:tc>
      </w:tr>
      <w:tr w:rsidR="00930C8B" w:rsidRPr="00930C8B">
        <w:trPr>
          <w:tblCellSpacing w:w="37" w:type="dxa"/>
        </w:trPr>
        <w:tc>
          <w:tcPr>
            <w:tcW w:w="9072" w:type="dxa"/>
            <w:gridSpan w:val="3"/>
            <w:tcMar>
              <w:top w:w="90" w:type="dxa"/>
              <w:left w:w="0" w:type="dxa"/>
              <w:bottom w:w="0" w:type="dxa"/>
              <w:right w:w="0" w:type="dxa"/>
            </w:tcMar>
            <w:vAlign w:val="center"/>
          </w:tcPr>
          <w:p w:rsidR="00930C8B" w:rsidRPr="0098784C" w:rsidRDefault="00F47B13" w:rsidP="00930C8B">
            <w:pPr>
              <w:jc w:val="right"/>
              <w:rPr>
                <w:rFonts w:ascii="Times New Roman" w:hAnsi="Times New Roman"/>
                <w:b/>
                <w:bCs/>
                <w:i/>
                <w:color w:val="000000"/>
                <w:sz w:val="20"/>
                <w:szCs w:val="20"/>
              </w:rPr>
            </w:pPr>
            <w:r w:rsidRPr="0098784C">
              <w:rPr>
                <w:rFonts w:ascii="Times New Roman" w:hAnsi="Times New Roman"/>
                <w:b/>
                <w:bCs/>
                <w:i/>
                <w:color w:val="000000"/>
                <w:sz w:val="20"/>
                <w:szCs w:val="20"/>
              </w:rPr>
              <w:t> Iz poziva</w:t>
            </w:r>
            <w:r w:rsidR="00930C8B" w:rsidRPr="0098784C">
              <w:rPr>
                <w:rFonts w:ascii="Times New Roman" w:hAnsi="Times New Roman"/>
                <w:b/>
                <w:bCs/>
                <w:i/>
                <w:color w:val="000000"/>
                <w:sz w:val="20"/>
                <w:szCs w:val="20"/>
              </w:rPr>
              <w:t xml:space="preserve"> Skupščine 15o</w:t>
            </w:r>
          </w:p>
        </w:tc>
      </w:tr>
    </w:tbl>
    <w:p w:rsidR="00930C8B" w:rsidRDefault="00930C8B" w:rsidP="000709E0">
      <w:pPr>
        <w:jc w:val="both"/>
        <w:rPr>
          <w:rFonts w:ascii="Times New Roman" w:hAnsi="Times New Roman"/>
        </w:rPr>
      </w:pPr>
    </w:p>
    <w:p w:rsidR="005D42F1" w:rsidRDefault="00CD2F54" w:rsidP="000709E0">
      <w:pPr>
        <w:jc w:val="both"/>
        <w:rPr>
          <w:rFonts w:ascii="Times New Roman" w:hAnsi="Times New Roman"/>
        </w:rPr>
      </w:pPr>
      <w:r>
        <w:rPr>
          <w:rFonts w:ascii="Times New Roman" w:hAnsi="Times New Roman"/>
        </w:rPr>
        <w:t xml:space="preserve">Skupina protestnikov </w:t>
      </w:r>
      <w:r w:rsidR="004273E2" w:rsidRPr="00930C8B">
        <w:rPr>
          <w:rFonts w:ascii="Times New Roman" w:hAnsi="Times New Roman"/>
          <w:color w:val="000000"/>
          <w:shd w:val="clear" w:color="auto" w:fill="FFFFFF"/>
        </w:rPr>
        <w:t>15o</w:t>
      </w:r>
      <w:r w:rsidR="004273E2">
        <w:rPr>
          <w:rFonts w:ascii="Times New Roman" w:hAnsi="Times New Roman"/>
        </w:rPr>
        <w:t xml:space="preserve"> </w:t>
      </w:r>
      <w:r>
        <w:rPr>
          <w:rFonts w:ascii="Times New Roman" w:hAnsi="Times New Roman"/>
        </w:rPr>
        <w:t xml:space="preserve">se je po protestu </w:t>
      </w:r>
      <w:r w:rsidR="004273E2">
        <w:rPr>
          <w:rFonts w:ascii="Times New Roman" w:hAnsi="Times New Roman"/>
        </w:rPr>
        <w:t>utaborila v šotore pred Ljubljansko borzo, kjer so vztrajali dlje časa. Izvajali so različne delavnice na različne teme kot so revščina, stanovanjska problematika, zadolženost, pravica do izobraževanja, zdravstva,…</w:t>
      </w:r>
    </w:p>
    <w:p w:rsidR="00C34707" w:rsidRDefault="00C34707" w:rsidP="000709E0">
      <w:pPr>
        <w:jc w:val="both"/>
        <w:rPr>
          <w:rFonts w:ascii="Times New Roman" w:hAnsi="Times New Roman"/>
        </w:rPr>
      </w:pPr>
    </w:p>
    <w:p w:rsidR="005D42F1" w:rsidRDefault="00C34707" w:rsidP="000709E0">
      <w:pPr>
        <w:jc w:val="both"/>
        <w:rPr>
          <w:rFonts w:ascii="Times New Roman" w:hAnsi="Times New Roman"/>
          <w:b/>
          <w:u w:val="single"/>
        </w:rPr>
      </w:pPr>
      <w:r>
        <w:rPr>
          <w:rFonts w:ascii="Times New Roman" w:hAnsi="Times New Roman"/>
          <w:b/>
          <w:u w:val="single"/>
        </w:rPr>
        <w:t>Zahteve</w:t>
      </w:r>
      <w:r w:rsidR="005D42F1">
        <w:rPr>
          <w:rFonts w:ascii="Times New Roman" w:hAnsi="Times New Roman"/>
          <w:b/>
          <w:u w:val="single"/>
        </w:rPr>
        <w:t xml:space="preserve"> protestov proti izkoriščevalskemu kapitalizmu</w:t>
      </w:r>
    </w:p>
    <w:p w:rsidR="005D42F1" w:rsidRDefault="005D42F1" w:rsidP="000709E0">
      <w:pPr>
        <w:jc w:val="both"/>
        <w:rPr>
          <w:rFonts w:ascii="Times New Roman" w:hAnsi="Times New Roman"/>
          <w:i/>
        </w:rPr>
      </w:pPr>
      <w:r>
        <w:rPr>
          <w:rFonts w:ascii="Times New Roman" w:hAnsi="Times New Roman"/>
        </w:rPr>
        <w:t xml:space="preserve">Protesti so bili namenjeni izražanju nestrinjanja s politiko zategovanja pasu pri tistih, ki ga imajo že najbolj zatisnjenega. </w:t>
      </w:r>
      <w:r w:rsidR="004273E2">
        <w:rPr>
          <w:rFonts w:ascii="Times New Roman" w:hAnsi="Times New Roman"/>
        </w:rPr>
        <w:t>Uprli so se oblastem, ki delajo v korist peščice ljudi. S protesti so se uprli tudi finančnemu kapitalizmu, češ da razlašča skupno bogastvo in ga pretaka v žepe eneg</w:t>
      </w:r>
      <w:r w:rsidR="00C34707">
        <w:rPr>
          <w:rFonts w:ascii="Times New Roman" w:hAnsi="Times New Roman"/>
        </w:rPr>
        <w:t xml:space="preserve">a odstotka najbogatejših ljudi, uprli so se bankam, borzam, finančnim trgom, tajkunom, izkoriščevalskim gospodarjem, političnemu razredu… Zahtevali so, </w:t>
      </w:r>
      <w:r w:rsidR="00C34707" w:rsidRPr="00C34707">
        <w:rPr>
          <w:rFonts w:ascii="Times New Roman" w:hAnsi="Times New Roman"/>
          <w:i/>
        </w:rPr>
        <w:t xml:space="preserve">da izobrazba, zdravje, stanovanje, okolje, dohodek, mobilnost … </w:t>
      </w:r>
      <w:r w:rsidR="00C34707">
        <w:rPr>
          <w:rFonts w:ascii="Times New Roman" w:hAnsi="Times New Roman"/>
          <w:i/>
        </w:rPr>
        <w:t>postanejo brezpogojna pravica, del vsem dostopne blaginje.</w:t>
      </w:r>
    </w:p>
    <w:p w:rsidR="008D53B8" w:rsidRDefault="008D53B8" w:rsidP="000709E0">
      <w:pPr>
        <w:jc w:val="both"/>
        <w:rPr>
          <w:rFonts w:ascii="Times New Roman" w:hAnsi="Times New Roman"/>
          <w:i/>
        </w:rPr>
      </w:pPr>
    </w:p>
    <w:p w:rsidR="001C39D8" w:rsidRDefault="001C39D8" w:rsidP="000709E0">
      <w:pPr>
        <w:jc w:val="both"/>
        <w:rPr>
          <w:rFonts w:ascii="Times New Roman" w:hAnsi="Times New Roman"/>
          <w:i/>
        </w:rPr>
      </w:pPr>
    </w:p>
    <w:p w:rsidR="008D53B8" w:rsidRDefault="00212EA9" w:rsidP="000709E0">
      <w:pPr>
        <w:jc w:val="both"/>
        <w:rPr>
          <w:rFonts w:ascii="Times New Roman" w:hAnsi="Times New Roman"/>
          <w:i/>
        </w:rPr>
      </w:pPr>
      <w:r>
        <w:rPr>
          <w:rFonts w:ascii="Times New Roman" w:hAnsi="Times New Roman"/>
          <w:i/>
        </w:rPr>
        <w:pict>
          <v:shape id="_x0000_i1044" type="#_x0000_t75" alt="" style="width:224.85pt;height:148.75pt;mso-position-horizontal-relative:char;mso-position-vertical-relative:line">
            <v:imagedata r:id="rId24" o:title="ANd9GcSqmQnXNhPj6JZaUWwO5Sxiq2tcenqFBnHfYBZHAvtEYB7FfvvMbHn-EA-Jqg"/>
          </v:shape>
        </w:pict>
      </w:r>
      <w:r>
        <w:rPr>
          <w:rFonts w:ascii="Times New Roman" w:hAnsi="Times New Roman"/>
          <w:i/>
        </w:rPr>
        <w:pict>
          <v:shape id="_x0000_i1045" type="#_x0000_t75" alt="" style="width:224.85pt;height:147.4pt;mso-position-horizontal-relative:char;mso-position-vertical-relative:line">
            <v:imagedata r:id="rId25" o:title="occupy_wall_street"/>
          </v:shape>
        </w:pict>
      </w:r>
    </w:p>
    <w:p w:rsidR="001C39D8" w:rsidRDefault="00212EA9" w:rsidP="000709E0">
      <w:pPr>
        <w:jc w:val="both"/>
        <w:rPr>
          <w:rFonts w:ascii="Times New Roman" w:hAnsi="Times New Roman"/>
          <w:i/>
        </w:rPr>
      </w:pPr>
      <w:r>
        <w:rPr>
          <w:rFonts w:ascii="Times New Roman" w:hAnsi="Times New Roman"/>
          <w:i/>
        </w:rPr>
        <w:pict>
          <v:shape id="_x0000_i1046" type="#_x0000_t75" alt="" style="width:224.85pt;height:143.3pt;mso-position-horizontal-relative:char;mso-position-vertical-relative:line">
            <v:imagedata r:id="rId26" o:title="Occupy-Wall-Street-Anti-B-007"/>
          </v:shape>
        </w:pict>
      </w:r>
      <w:r>
        <w:rPr>
          <w:rFonts w:ascii="Times New Roman" w:hAnsi="Times New Roman"/>
          <w:i/>
        </w:rPr>
        <w:pict>
          <v:shape id="_x0000_i1047" type="#_x0000_t75" alt="" style="width:224.15pt;height:142.65pt;mso-position-horizontal-relative:char;mso-position-vertical-relative:line">
            <v:imagedata r:id="rId27" o:title="OccupyWallStreet1"/>
          </v:shape>
        </w:pict>
      </w:r>
    </w:p>
    <w:p w:rsidR="001C39D8" w:rsidRDefault="00212EA9" w:rsidP="000709E0">
      <w:pPr>
        <w:jc w:val="both"/>
        <w:rPr>
          <w:rFonts w:ascii="Times New Roman" w:hAnsi="Times New Roman"/>
          <w:i/>
        </w:rPr>
      </w:pPr>
      <w:r>
        <w:rPr>
          <w:rFonts w:ascii="Times New Roman" w:hAnsi="Times New Roman"/>
          <w:i/>
        </w:rPr>
        <w:pict>
          <v:shape id="_x0000_i1048" type="#_x0000_t75" alt="" style="width:224.85pt;height:141.95pt;mso-position-horizontal-relative:char;mso-position-vertical-relative:line">
            <v:imagedata r:id="rId28" o:title="occupy-wall-street"/>
          </v:shape>
        </w:pict>
      </w:r>
      <w:r>
        <w:rPr>
          <w:rFonts w:ascii="Times New Roman" w:hAnsi="Times New Roman"/>
          <w:i/>
        </w:rPr>
        <w:pict>
          <v:shape id="_x0000_i1049" type="#_x0000_t75" alt="" style="width:224.85pt;height:141.3pt;mso-position-horizontal-relative:char;mso-position-vertical-relative:line">
            <v:imagedata r:id="rId29" o:title="occupy-wall-street2"/>
          </v:shape>
        </w:pict>
      </w:r>
    </w:p>
    <w:p w:rsidR="001C39D8" w:rsidRPr="001C39D8" w:rsidRDefault="001C39D8" w:rsidP="001C39D8">
      <w:pPr>
        <w:jc w:val="center"/>
        <w:rPr>
          <w:rFonts w:ascii="Times New Roman" w:hAnsi="Times New Roman"/>
          <w:sz w:val="20"/>
          <w:szCs w:val="20"/>
        </w:rPr>
      </w:pPr>
      <w:r>
        <w:rPr>
          <w:rFonts w:ascii="Times New Roman" w:hAnsi="Times New Roman"/>
          <w:sz w:val="20"/>
          <w:szCs w:val="20"/>
        </w:rPr>
        <w:t>Protesti za smrt izkoriščevalskega kapitalizma v sliki</w:t>
      </w:r>
    </w:p>
    <w:p w:rsidR="00C34707" w:rsidRDefault="00C34707" w:rsidP="000709E0">
      <w:pPr>
        <w:jc w:val="both"/>
        <w:rPr>
          <w:rFonts w:ascii="Times New Roman" w:hAnsi="Times New Roman"/>
          <w:i/>
        </w:rPr>
      </w:pPr>
    </w:p>
    <w:p w:rsidR="001C39D8" w:rsidRDefault="001C39D8" w:rsidP="000709E0">
      <w:pPr>
        <w:jc w:val="both"/>
        <w:rPr>
          <w:rFonts w:ascii="Times New Roman" w:hAnsi="Times New Roman"/>
          <w:i/>
        </w:rPr>
      </w:pPr>
    </w:p>
    <w:p w:rsidR="001C39D8" w:rsidRDefault="001C39D8" w:rsidP="000709E0">
      <w:pPr>
        <w:jc w:val="both"/>
        <w:rPr>
          <w:rFonts w:ascii="Times New Roman" w:hAnsi="Times New Roman"/>
          <w:i/>
        </w:rPr>
      </w:pPr>
    </w:p>
    <w:p w:rsidR="00962AB7" w:rsidRDefault="00F47B13" w:rsidP="000709E0">
      <w:pPr>
        <w:jc w:val="both"/>
        <w:rPr>
          <w:rFonts w:ascii="Times New Roman" w:hAnsi="Times New Roman"/>
          <w:b/>
          <w:u w:val="single"/>
        </w:rPr>
      </w:pPr>
      <w:r>
        <w:rPr>
          <w:rFonts w:ascii="Times New Roman" w:hAnsi="Times New Roman"/>
          <w:b/>
          <w:u w:val="single"/>
        </w:rPr>
        <w:t>Še nekaj drugih najbolj odmevnih protestov po svetu v letu 2011</w:t>
      </w:r>
    </w:p>
    <w:p w:rsidR="00C34707" w:rsidRDefault="005B2EF6" w:rsidP="000709E0">
      <w:pPr>
        <w:jc w:val="both"/>
        <w:rPr>
          <w:rFonts w:ascii="Times New Roman" w:hAnsi="Times New Roman"/>
        </w:rPr>
      </w:pPr>
      <w:r>
        <w:rPr>
          <w:rFonts w:ascii="Times New Roman" w:hAnsi="Times New Roman"/>
        </w:rPr>
        <w:t xml:space="preserve">Evropo je leta 2009 zajela najhujša gospodarska kriza po 2. svetovni vojni. Vlade so zaradi nje bile prisiljene sprejeti niz ostrih varčevalnih ukrepov, zato so se ponekod vrstili številni protesti, ki so bili najbolj množični v Grčiji. Grčija je namreč ena izmed tistih evropskih držav, ki jo je gospodarska kriza najbolj prizadela. Protesti so bili tu pogosto nasilni, saj so protestniki uničevali vse, kar jim je prišlo pod roke. </w:t>
      </w:r>
    </w:p>
    <w:p w:rsidR="005B2EF6" w:rsidRDefault="005B2EF6" w:rsidP="000709E0">
      <w:pPr>
        <w:jc w:val="both"/>
        <w:rPr>
          <w:rFonts w:ascii="Times New Roman" w:hAnsi="Times New Roman"/>
          <w:shd w:val="clear" w:color="auto" w:fill="FFFFFF"/>
        </w:rPr>
      </w:pPr>
      <w:r w:rsidRPr="005B2EF6">
        <w:rPr>
          <w:rFonts w:ascii="Times New Roman" w:hAnsi="Times New Roman"/>
          <w:shd w:val="clear" w:color="auto" w:fill="FFFFFF"/>
        </w:rPr>
        <w:t>Tisoči demonstrantov so maja zasedli glavni madridski trg Puerta del Sol v znak upora proti mainstream političnim strankam, brezposelnosti, korupciji in krčenju socialnih pravic. V središču španske prestolnice so spomladi ostali skoraj mesec dni.</w:t>
      </w:r>
    </w:p>
    <w:p w:rsidR="005B2EF6" w:rsidRDefault="005B2EF6" w:rsidP="000709E0">
      <w:pPr>
        <w:jc w:val="both"/>
        <w:rPr>
          <w:rFonts w:ascii="Times New Roman" w:hAnsi="Times New Roman"/>
          <w:shd w:val="clear" w:color="auto" w:fill="FFFFFF"/>
        </w:rPr>
      </w:pPr>
      <w:r>
        <w:rPr>
          <w:rFonts w:ascii="Times New Roman" w:hAnsi="Times New Roman"/>
          <w:shd w:val="clear" w:color="auto" w:fill="FFFFFF"/>
        </w:rPr>
        <w:t xml:space="preserve">Po predsedniških volitvah decembra so tudi v Rusiji izbruhnili množični protesti, ki so bili uperjeni proti goljufijam na volitvah, na katerih je zmagala stranka enotna Rusija Vladimirja Putina. To so bili največji protesti v Rusiji po padcu Sovjetske zveze. </w:t>
      </w:r>
    </w:p>
    <w:p w:rsidR="002C2445" w:rsidRDefault="002C2445" w:rsidP="000709E0">
      <w:pPr>
        <w:jc w:val="both"/>
        <w:rPr>
          <w:rFonts w:ascii="Times New Roman" w:hAnsi="Times New Roman"/>
          <w:shd w:val="clear" w:color="auto" w:fill="FFFFFF"/>
        </w:rPr>
      </w:pPr>
    </w:p>
    <w:p w:rsidR="002C2445" w:rsidRDefault="002C2445" w:rsidP="000709E0">
      <w:pPr>
        <w:jc w:val="both"/>
        <w:rPr>
          <w:rFonts w:ascii="Times New Roman" w:hAnsi="Times New Roman"/>
          <w:shd w:val="clear" w:color="auto" w:fill="FFFFFF"/>
        </w:rPr>
      </w:pPr>
    </w:p>
    <w:p w:rsidR="002C2445" w:rsidRDefault="002C2445" w:rsidP="002C2445">
      <w:pPr>
        <w:numPr>
          <w:ilvl w:val="0"/>
          <w:numId w:val="4"/>
        </w:numPr>
        <w:jc w:val="both"/>
        <w:rPr>
          <w:rFonts w:ascii="Times New Roman" w:hAnsi="Times New Roman"/>
          <w:b/>
          <w:sz w:val="32"/>
          <w:szCs w:val="32"/>
        </w:rPr>
      </w:pPr>
      <w:r w:rsidRPr="002C2445">
        <w:rPr>
          <w:rFonts w:ascii="Times New Roman" w:hAnsi="Times New Roman"/>
          <w:b/>
          <w:sz w:val="32"/>
          <w:szCs w:val="32"/>
        </w:rPr>
        <w:t>Zaključek</w:t>
      </w:r>
    </w:p>
    <w:p w:rsidR="002C2445" w:rsidRDefault="002C2445" w:rsidP="002C2445">
      <w:pPr>
        <w:jc w:val="both"/>
        <w:rPr>
          <w:rFonts w:ascii="Times New Roman" w:hAnsi="Times New Roman"/>
        </w:rPr>
      </w:pPr>
      <w:r>
        <w:rPr>
          <w:rFonts w:ascii="Times New Roman" w:hAnsi="Times New Roman"/>
        </w:rPr>
        <w:t xml:space="preserve">Da </w:t>
      </w:r>
      <w:r w:rsidR="0021477D">
        <w:rPr>
          <w:rFonts w:ascii="Times New Roman" w:hAnsi="Times New Roman"/>
        </w:rPr>
        <w:t xml:space="preserve">povzamem. Leto 2011 je minilo v znamenju mnogih protestov. </w:t>
      </w:r>
      <w:r w:rsidR="000E1094">
        <w:rPr>
          <w:rFonts w:ascii="Times New Roman" w:hAnsi="Times New Roman"/>
        </w:rPr>
        <w:t xml:space="preserve">Na ulice se niso zgrnili samo brezposelni in tisti z najnižjimi dohodki, ampak tudi tisti, ki so zahtevali drugačno, pravičnejšo svetovno ureditev. Protesti v letu 2011 so zaradi svoje odmevnosti pogosto prišli na prve strani svetovnih časopisov in so bili v preteklem letu verjetno tudi najpomembnejša svetovna tema. </w:t>
      </w:r>
    </w:p>
    <w:p w:rsidR="000E1094" w:rsidRDefault="000E1094" w:rsidP="002C2445">
      <w:pPr>
        <w:jc w:val="both"/>
        <w:rPr>
          <w:rFonts w:ascii="Times New Roman" w:hAnsi="Times New Roman"/>
        </w:rPr>
      </w:pPr>
    </w:p>
    <w:p w:rsidR="000E1094" w:rsidRDefault="000E1094" w:rsidP="000E1094">
      <w:pPr>
        <w:numPr>
          <w:ilvl w:val="0"/>
          <w:numId w:val="4"/>
        </w:numPr>
        <w:jc w:val="both"/>
        <w:rPr>
          <w:rFonts w:ascii="Times New Roman" w:hAnsi="Times New Roman"/>
          <w:b/>
          <w:sz w:val="32"/>
          <w:szCs w:val="32"/>
        </w:rPr>
      </w:pPr>
      <w:r>
        <w:rPr>
          <w:rFonts w:ascii="Times New Roman" w:hAnsi="Times New Roman"/>
          <w:b/>
          <w:sz w:val="32"/>
          <w:szCs w:val="32"/>
        </w:rPr>
        <w:t>Viri in literatura</w:t>
      </w:r>
    </w:p>
    <w:p w:rsidR="00153310" w:rsidRDefault="00153310" w:rsidP="00153310">
      <w:pPr>
        <w:rPr>
          <w:sz w:val="20"/>
          <w:szCs w:val="20"/>
        </w:rPr>
      </w:pPr>
      <w:r>
        <w:rPr>
          <w:sz w:val="20"/>
          <w:szCs w:val="20"/>
        </w:rPr>
        <w:t>2011 Egyptian revolution</w:t>
      </w:r>
      <w:r w:rsidRPr="009D31A9">
        <w:rPr>
          <w:sz w:val="20"/>
          <w:szCs w:val="20"/>
        </w:rPr>
        <w:t>. (2012). Datum zadnjega popravljan</w:t>
      </w:r>
      <w:r>
        <w:rPr>
          <w:sz w:val="20"/>
          <w:szCs w:val="20"/>
        </w:rPr>
        <w:t>ja: 18. april 2012; 23:28. Citirano dne 14. april</w:t>
      </w:r>
      <w:r w:rsidRPr="009D31A9">
        <w:rPr>
          <w:sz w:val="20"/>
          <w:szCs w:val="20"/>
        </w:rPr>
        <w:t xml:space="preserve"> 2012; 18.05. Dostopno na spletnem naslovu: </w:t>
      </w:r>
      <w:hyperlink r:id="rId30" w:history="1">
        <w:r w:rsidRPr="0098784C">
          <w:rPr>
            <w:rStyle w:val="Hyperlink"/>
            <w:color w:val="auto"/>
            <w:sz w:val="18"/>
            <w:szCs w:val="18"/>
          </w:rPr>
          <w:t>http://en.wikipedia.org/wiki/2011_Egyptian_revolution</w:t>
        </w:r>
      </w:hyperlink>
    </w:p>
    <w:p w:rsidR="00153310" w:rsidRDefault="00153310" w:rsidP="00153310">
      <w:pPr>
        <w:rPr>
          <w:sz w:val="20"/>
          <w:szCs w:val="20"/>
        </w:rPr>
      </w:pPr>
    </w:p>
    <w:p w:rsidR="00153310" w:rsidRPr="009D31A9" w:rsidRDefault="00153310" w:rsidP="00153310">
      <w:pPr>
        <w:rPr>
          <w:sz w:val="20"/>
          <w:szCs w:val="20"/>
        </w:rPr>
      </w:pPr>
      <w:r>
        <w:rPr>
          <w:sz w:val="20"/>
          <w:szCs w:val="20"/>
        </w:rPr>
        <w:t>Arab Spring</w:t>
      </w:r>
      <w:r w:rsidRPr="009D31A9">
        <w:rPr>
          <w:sz w:val="20"/>
          <w:szCs w:val="20"/>
        </w:rPr>
        <w:t>. (2012). Datum zadnjega popravlja</w:t>
      </w:r>
      <w:r>
        <w:rPr>
          <w:sz w:val="20"/>
          <w:szCs w:val="20"/>
        </w:rPr>
        <w:t>nja: 18. april</w:t>
      </w:r>
      <w:r w:rsidRPr="009D31A9">
        <w:rPr>
          <w:sz w:val="20"/>
          <w:szCs w:val="20"/>
        </w:rPr>
        <w:t xml:space="preserve"> 2012;</w:t>
      </w:r>
      <w:r>
        <w:rPr>
          <w:sz w:val="20"/>
          <w:szCs w:val="20"/>
        </w:rPr>
        <w:t xml:space="preserve"> 21:52</w:t>
      </w:r>
      <w:r w:rsidRPr="009D31A9">
        <w:rPr>
          <w:sz w:val="20"/>
          <w:szCs w:val="20"/>
        </w:rPr>
        <w:t xml:space="preserve">. Citirano dne </w:t>
      </w:r>
      <w:r>
        <w:rPr>
          <w:sz w:val="20"/>
          <w:szCs w:val="20"/>
        </w:rPr>
        <w:t>15. april 2012; 20.35</w:t>
      </w:r>
      <w:r w:rsidRPr="009D31A9">
        <w:rPr>
          <w:sz w:val="20"/>
          <w:szCs w:val="20"/>
        </w:rPr>
        <w:t xml:space="preserve">. Dostopno na spletnem naslovu: </w:t>
      </w:r>
      <w:hyperlink r:id="rId31" w:history="1">
        <w:r w:rsidRPr="0098784C">
          <w:rPr>
            <w:rStyle w:val="Hyperlink"/>
            <w:color w:val="auto"/>
            <w:sz w:val="18"/>
            <w:szCs w:val="18"/>
          </w:rPr>
          <w:t>http://en.wikipedia.org/wiki/Arab_Spring</w:t>
        </w:r>
      </w:hyperlink>
    </w:p>
    <w:p w:rsidR="00153310" w:rsidRPr="00423896" w:rsidRDefault="00153310" w:rsidP="00153310">
      <w:pPr>
        <w:jc w:val="both"/>
        <w:rPr>
          <w:rFonts w:ascii="Times New Roman" w:hAnsi="Times New Roman"/>
          <w:b/>
          <w:sz w:val="20"/>
          <w:szCs w:val="20"/>
        </w:rPr>
      </w:pPr>
    </w:p>
    <w:p w:rsidR="000E1094" w:rsidRDefault="00423896" w:rsidP="00423896">
      <w:pPr>
        <w:rPr>
          <w:sz w:val="18"/>
          <w:szCs w:val="18"/>
        </w:rPr>
      </w:pPr>
      <w:r>
        <w:rPr>
          <w:sz w:val="20"/>
          <w:szCs w:val="20"/>
        </w:rPr>
        <w:t>Svet v letu 2011: eksistencialna kriza. (2011</w:t>
      </w:r>
      <w:r w:rsidRPr="009D31A9">
        <w:rPr>
          <w:sz w:val="20"/>
          <w:szCs w:val="20"/>
        </w:rPr>
        <w:t>). Datum zadnjega popravlja</w:t>
      </w:r>
      <w:r>
        <w:rPr>
          <w:sz w:val="20"/>
          <w:szCs w:val="20"/>
        </w:rPr>
        <w:t>nja: 31. december</w:t>
      </w:r>
      <w:r w:rsidRPr="009D31A9">
        <w:rPr>
          <w:sz w:val="20"/>
          <w:szCs w:val="20"/>
        </w:rPr>
        <w:t xml:space="preserve"> 2012;</w:t>
      </w:r>
      <w:r>
        <w:rPr>
          <w:sz w:val="20"/>
          <w:szCs w:val="20"/>
        </w:rPr>
        <w:t xml:space="preserve"> 18</w:t>
      </w:r>
      <w:r w:rsidRPr="009D31A9">
        <w:rPr>
          <w:sz w:val="20"/>
          <w:szCs w:val="20"/>
        </w:rPr>
        <w:t>.</w:t>
      </w:r>
      <w:r>
        <w:rPr>
          <w:sz w:val="20"/>
          <w:szCs w:val="20"/>
        </w:rPr>
        <w:t>00</w:t>
      </w:r>
      <w:r w:rsidRPr="009D31A9">
        <w:rPr>
          <w:sz w:val="20"/>
          <w:szCs w:val="20"/>
        </w:rPr>
        <w:t xml:space="preserve"> Citirano dne </w:t>
      </w:r>
      <w:r>
        <w:rPr>
          <w:sz w:val="20"/>
          <w:szCs w:val="20"/>
        </w:rPr>
        <w:t>18. april 2012; 10.20</w:t>
      </w:r>
      <w:r w:rsidRPr="009D31A9">
        <w:rPr>
          <w:sz w:val="20"/>
          <w:szCs w:val="20"/>
        </w:rPr>
        <w:t xml:space="preserve">. Dostopno na spletnem naslovu: </w:t>
      </w:r>
      <w:hyperlink r:id="rId32" w:history="1">
        <w:r w:rsidRPr="0098784C">
          <w:rPr>
            <w:rStyle w:val="Hyperlink"/>
            <w:color w:val="auto"/>
            <w:sz w:val="18"/>
            <w:szCs w:val="18"/>
          </w:rPr>
          <w:t>http://www.delo.si/zgodbe/sobotnapriloga/svet-v-letu-2011-eksistencialna-kriza.html</w:t>
        </w:r>
      </w:hyperlink>
    </w:p>
    <w:p w:rsidR="0098784C" w:rsidRDefault="0098784C" w:rsidP="00423896">
      <w:pPr>
        <w:rPr>
          <w:sz w:val="18"/>
          <w:szCs w:val="18"/>
        </w:rPr>
      </w:pPr>
    </w:p>
    <w:p w:rsidR="0098784C" w:rsidRDefault="0098784C" w:rsidP="0098784C">
      <w:pPr>
        <w:pStyle w:val="Heading1"/>
        <w:shd w:val="clear" w:color="auto" w:fill="FFFFFF"/>
        <w:spacing w:before="0" w:beforeAutospacing="0" w:after="0" w:afterAutospacing="0"/>
        <w:rPr>
          <w:rFonts w:ascii="Arial" w:hAnsi="Arial" w:cs="Arial"/>
          <w:b w:val="0"/>
          <w:sz w:val="20"/>
          <w:szCs w:val="20"/>
        </w:rPr>
      </w:pPr>
      <w:r w:rsidRPr="0098784C">
        <w:rPr>
          <w:rFonts w:ascii="Arial" w:hAnsi="Arial" w:cs="Arial"/>
          <w:b w:val="0"/>
          <w:sz w:val="20"/>
          <w:szCs w:val="20"/>
        </w:rPr>
        <w:t>"Obstaja alternativa. Čas je, da se združimo!" (2011). Datum zadnjega popravlja</w:t>
      </w:r>
      <w:r>
        <w:rPr>
          <w:rFonts w:ascii="Arial" w:hAnsi="Arial" w:cs="Arial"/>
          <w:b w:val="0"/>
          <w:sz w:val="20"/>
          <w:szCs w:val="20"/>
        </w:rPr>
        <w:t>nja: 15. oktober 2011</w:t>
      </w:r>
      <w:r w:rsidRPr="0098784C">
        <w:rPr>
          <w:rFonts w:ascii="Arial" w:hAnsi="Arial" w:cs="Arial"/>
          <w:b w:val="0"/>
          <w:sz w:val="20"/>
          <w:szCs w:val="20"/>
        </w:rPr>
        <w:t>;</w:t>
      </w:r>
      <w:r>
        <w:rPr>
          <w:rFonts w:ascii="Arial" w:hAnsi="Arial" w:cs="Arial"/>
          <w:b w:val="0"/>
          <w:sz w:val="20"/>
          <w:szCs w:val="20"/>
        </w:rPr>
        <w:t xml:space="preserve"> 12</w:t>
      </w:r>
      <w:r w:rsidRPr="0098784C">
        <w:rPr>
          <w:rFonts w:ascii="Arial" w:hAnsi="Arial" w:cs="Arial"/>
          <w:b w:val="0"/>
          <w:sz w:val="20"/>
          <w:szCs w:val="20"/>
        </w:rPr>
        <w:t>.</w:t>
      </w:r>
      <w:r>
        <w:rPr>
          <w:rFonts w:ascii="Arial" w:hAnsi="Arial" w:cs="Arial"/>
          <w:b w:val="0"/>
          <w:sz w:val="20"/>
          <w:szCs w:val="20"/>
        </w:rPr>
        <w:t>35</w:t>
      </w:r>
      <w:r w:rsidRPr="0098784C">
        <w:rPr>
          <w:rFonts w:ascii="Arial" w:hAnsi="Arial" w:cs="Arial"/>
          <w:b w:val="0"/>
          <w:sz w:val="20"/>
          <w:szCs w:val="20"/>
        </w:rPr>
        <w:t xml:space="preserve"> Citirano dne </w:t>
      </w:r>
      <w:r>
        <w:rPr>
          <w:rFonts w:ascii="Arial" w:hAnsi="Arial" w:cs="Arial"/>
          <w:b w:val="0"/>
          <w:sz w:val="20"/>
          <w:szCs w:val="20"/>
        </w:rPr>
        <w:t>18. april 2012; 13.05</w:t>
      </w:r>
      <w:r w:rsidRPr="0098784C">
        <w:rPr>
          <w:rFonts w:ascii="Arial" w:hAnsi="Arial" w:cs="Arial"/>
          <w:b w:val="0"/>
          <w:sz w:val="20"/>
          <w:szCs w:val="20"/>
        </w:rPr>
        <w:t xml:space="preserve">. Dostopno na spletnem naslovu: </w:t>
      </w:r>
    </w:p>
    <w:p w:rsidR="0098784C" w:rsidRPr="0098784C" w:rsidRDefault="00212EA9" w:rsidP="0098784C">
      <w:pPr>
        <w:pStyle w:val="Heading1"/>
        <w:shd w:val="clear" w:color="auto" w:fill="FFFFFF"/>
        <w:spacing w:before="0" w:beforeAutospacing="0" w:after="0" w:afterAutospacing="0"/>
        <w:rPr>
          <w:rFonts w:ascii="Arial" w:hAnsi="Arial" w:cs="Arial"/>
          <w:b w:val="0"/>
          <w:sz w:val="18"/>
          <w:szCs w:val="18"/>
        </w:rPr>
      </w:pPr>
      <w:hyperlink r:id="rId33" w:history="1">
        <w:r w:rsidR="0098784C" w:rsidRPr="0098784C">
          <w:rPr>
            <w:rStyle w:val="Hyperlink"/>
            <w:rFonts w:ascii="Arial" w:hAnsi="Arial" w:cs="Arial"/>
            <w:b w:val="0"/>
            <w:color w:val="auto"/>
            <w:sz w:val="18"/>
            <w:szCs w:val="18"/>
          </w:rPr>
          <w:t>http://www.rtvslo.si/slovenija/video-obstaja-alternativa-cas-je-da-se-zdruzimo/268415</w:t>
        </w:r>
      </w:hyperlink>
    </w:p>
    <w:p w:rsidR="0098784C" w:rsidRPr="0098784C" w:rsidRDefault="0098784C" w:rsidP="00423896">
      <w:pPr>
        <w:rPr>
          <w:rFonts w:cs="Arial"/>
          <w:b/>
          <w:sz w:val="20"/>
          <w:szCs w:val="20"/>
        </w:rPr>
      </w:pPr>
    </w:p>
    <w:sectPr w:rsidR="0098784C" w:rsidRPr="009878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91D96"/>
    <w:multiLevelType w:val="hybridMultilevel"/>
    <w:tmpl w:val="2D66030C"/>
    <w:lvl w:ilvl="0" w:tplc="1AEE60F0">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51672201"/>
    <w:multiLevelType w:val="hybridMultilevel"/>
    <w:tmpl w:val="33E8CE1E"/>
    <w:lvl w:ilvl="0" w:tplc="F5B0E87A">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76EC1695"/>
    <w:multiLevelType w:val="hybridMultilevel"/>
    <w:tmpl w:val="96BC118C"/>
    <w:lvl w:ilvl="0" w:tplc="8A80F86A">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76EF7FDB"/>
    <w:multiLevelType w:val="hybridMultilevel"/>
    <w:tmpl w:val="5F1C25EE"/>
    <w:lvl w:ilvl="0" w:tplc="4A7621B4">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62CC"/>
    <w:rsid w:val="000709E0"/>
    <w:rsid w:val="000A25D0"/>
    <w:rsid w:val="000E1094"/>
    <w:rsid w:val="00153310"/>
    <w:rsid w:val="001C39D8"/>
    <w:rsid w:val="00212EA9"/>
    <w:rsid w:val="0021477D"/>
    <w:rsid w:val="002912DF"/>
    <w:rsid w:val="002C1773"/>
    <w:rsid w:val="002C2445"/>
    <w:rsid w:val="002F6349"/>
    <w:rsid w:val="0032721E"/>
    <w:rsid w:val="003D0739"/>
    <w:rsid w:val="00423896"/>
    <w:rsid w:val="004273E2"/>
    <w:rsid w:val="00516C98"/>
    <w:rsid w:val="005B2EF6"/>
    <w:rsid w:val="005D42F1"/>
    <w:rsid w:val="00704BB7"/>
    <w:rsid w:val="008D53B8"/>
    <w:rsid w:val="00930C8B"/>
    <w:rsid w:val="00962AB7"/>
    <w:rsid w:val="0098784C"/>
    <w:rsid w:val="009A62CC"/>
    <w:rsid w:val="009B5B1F"/>
    <w:rsid w:val="009D52CE"/>
    <w:rsid w:val="00B036E6"/>
    <w:rsid w:val="00B23FB4"/>
    <w:rsid w:val="00BC1725"/>
    <w:rsid w:val="00C34707"/>
    <w:rsid w:val="00CD2F54"/>
    <w:rsid w:val="00D7132B"/>
    <w:rsid w:val="00E3164F"/>
    <w:rsid w:val="00E94EC9"/>
    <w:rsid w:val="00EF746C"/>
    <w:rsid w:val="00F47B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qFormat/>
    <w:rsid w:val="0098784C"/>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g4">
    <w:name w:val="Slog4"/>
    <w:basedOn w:val="Normal"/>
    <w:rsid w:val="00BC1725"/>
    <w:pPr>
      <w:jc w:val="both"/>
    </w:pPr>
    <w:rPr>
      <w:bCs/>
    </w:rPr>
  </w:style>
  <w:style w:type="character" w:customStyle="1" w:styleId="apple-converted-space">
    <w:name w:val="apple-converted-space"/>
    <w:basedOn w:val="DefaultParagraphFont"/>
    <w:rsid w:val="002912DF"/>
  </w:style>
  <w:style w:type="character" w:styleId="Strong">
    <w:name w:val="Strong"/>
    <w:qFormat/>
    <w:rsid w:val="002912DF"/>
    <w:rPr>
      <w:b/>
      <w:bCs/>
    </w:rPr>
  </w:style>
  <w:style w:type="character" w:styleId="Hyperlink">
    <w:name w:val="Hyperlink"/>
    <w:rsid w:val="001533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634164">
      <w:bodyDiv w:val="1"/>
      <w:marLeft w:val="0"/>
      <w:marRight w:val="0"/>
      <w:marTop w:val="0"/>
      <w:marBottom w:val="0"/>
      <w:divBdr>
        <w:top w:val="none" w:sz="0" w:space="0" w:color="auto"/>
        <w:left w:val="none" w:sz="0" w:space="0" w:color="auto"/>
        <w:bottom w:val="none" w:sz="0" w:space="0" w:color="auto"/>
        <w:right w:val="none" w:sz="0" w:space="0" w:color="auto"/>
      </w:divBdr>
    </w:div>
    <w:div w:id="129178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rtvslo.si/slovenija/video-obstaja-alternativa-cas-je-da-se-zdruzimo/268415"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delo.si/zgodbe/sobotnapriloga/svet-v-letu-2011-eksistencialna-kriza.html"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en.wikipedia.org/wiki/Arab_Sprin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hyperlink" Target="http://en.wikipedia.org/wiki/2011_Egyptian_revolutio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1696</Words>
  <Characters>9670</Characters>
  <Application>Microsoft Office Word</Application>
  <DocSecurity>0</DocSecurity>
  <Lines>80</Lines>
  <Paragraphs>22</Paragraphs>
  <ScaleCrop>false</ScaleCrop>
  <Company/>
  <LinksUpToDate>false</LinksUpToDate>
  <CharactersWithSpaces>11344</CharactersWithSpaces>
  <SharedDoc>false</SharedDoc>
  <HLinks>
    <vt:vector size="24" baseType="variant">
      <vt:variant>
        <vt:i4>6160474</vt:i4>
      </vt:variant>
      <vt:variant>
        <vt:i4>81</vt:i4>
      </vt:variant>
      <vt:variant>
        <vt:i4>0</vt:i4>
      </vt:variant>
      <vt:variant>
        <vt:i4>5</vt:i4>
      </vt:variant>
      <vt:variant>
        <vt:lpwstr>http://www.rtvslo.si/slovenija/video-obstaja-alternativa-cas-je-da-se-zdruzimo/268415</vt:lpwstr>
      </vt:variant>
      <vt:variant>
        <vt:lpwstr/>
      </vt:variant>
      <vt:variant>
        <vt:i4>7798881</vt:i4>
      </vt:variant>
      <vt:variant>
        <vt:i4>78</vt:i4>
      </vt:variant>
      <vt:variant>
        <vt:i4>0</vt:i4>
      </vt:variant>
      <vt:variant>
        <vt:i4>5</vt:i4>
      </vt:variant>
      <vt:variant>
        <vt:lpwstr>http://www.delo.si/zgodbe/sobotnapriloga/svet-v-letu-2011-eksistencialna-kriza.html</vt:lpwstr>
      </vt:variant>
      <vt:variant>
        <vt:lpwstr/>
      </vt:variant>
      <vt:variant>
        <vt:i4>4063306</vt:i4>
      </vt:variant>
      <vt:variant>
        <vt:i4>75</vt:i4>
      </vt:variant>
      <vt:variant>
        <vt:i4>0</vt:i4>
      </vt:variant>
      <vt:variant>
        <vt:i4>5</vt:i4>
      </vt:variant>
      <vt:variant>
        <vt:lpwstr>http://en.wikipedia.org/wiki/Arab_Spring</vt:lpwstr>
      </vt:variant>
      <vt:variant>
        <vt:lpwstr/>
      </vt:variant>
      <vt:variant>
        <vt:i4>2097268</vt:i4>
      </vt:variant>
      <vt:variant>
        <vt:i4>72</vt:i4>
      </vt:variant>
      <vt:variant>
        <vt:i4>0</vt:i4>
      </vt:variant>
      <vt:variant>
        <vt:i4>5</vt:i4>
      </vt:variant>
      <vt:variant>
        <vt:lpwstr>http://en.wikipedia.org/wiki/2011_Egyptian_revolution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