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63" w:rsidRPr="00D90D25" w:rsidRDefault="00571063" w:rsidP="00D90D25">
      <w:pPr>
        <w:jc w:val="both"/>
        <w:rPr>
          <w:sz w:val="22"/>
          <w:szCs w:val="22"/>
        </w:rPr>
      </w:pPr>
      <w:bookmarkStart w:id="0" w:name="_GoBack"/>
      <w:bookmarkEnd w:id="0"/>
      <w:r w:rsidRPr="00D90D25">
        <w:rPr>
          <w:sz w:val="22"/>
          <w:szCs w:val="22"/>
        </w:rPr>
        <w:t xml:space="preserve">                                          EMONA</w:t>
      </w:r>
    </w:p>
    <w:p w:rsidR="00571063" w:rsidRPr="00D90D25" w:rsidRDefault="00571063" w:rsidP="00D90D25">
      <w:pPr>
        <w:jc w:val="both"/>
        <w:rPr>
          <w:sz w:val="22"/>
          <w:szCs w:val="22"/>
        </w:rPr>
      </w:pPr>
    </w:p>
    <w:p w:rsidR="00571063" w:rsidRPr="00D90D25" w:rsidRDefault="00571063" w:rsidP="00D90D25">
      <w:pPr>
        <w:overflowPunct w:val="0"/>
        <w:autoSpaceDE w:val="0"/>
        <w:autoSpaceDN w:val="0"/>
        <w:adjustRightInd w:val="0"/>
        <w:jc w:val="both"/>
        <w:rPr>
          <w:sz w:val="22"/>
          <w:szCs w:val="22"/>
        </w:rPr>
      </w:pPr>
      <w:r w:rsidRPr="00D90D25">
        <w:rPr>
          <w:sz w:val="22"/>
          <w:szCs w:val="22"/>
        </w:rPr>
        <w:t>Več dokazov o bivanju na tem prostoru so pustili Rimljani, ki so sem prišli petdeset</w:t>
      </w:r>
    </w:p>
    <w:p w:rsidR="00571063" w:rsidRPr="00D90D25" w:rsidRDefault="00571063" w:rsidP="00D90D25">
      <w:pPr>
        <w:jc w:val="both"/>
        <w:rPr>
          <w:sz w:val="22"/>
          <w:szCs w:val="22"/>
        </w:rPr>
      </w:pPr>
      <w:r w:rsidRPr="00D90D25">
        <w:rPr>
          <w:sz w:val="22"/>
          <w:szCs w:val="22"/>
        </w:rPr>
        <w:t xml:space="preserve"> let pred začetkom našega štetja in na jugozahodu današnje Ljubljane zgradili mesto  Emona. Emona je štela 5000 - 6000 prebivalcev, večinoma trgovcev in rokodelcev, pa tudi državnih uradnikov in vojnih veteranov. Naselbino so obdali z obzidjem, ki je bilo ponekod tudi do štiri metre široko in več kot osem metrov visoko. Imelo je pravokotno obliko in pravokotno križajoče ulice, sredi mesta je bil trg (forum). S svojim strateškim položajem je imelo mesto pomembno vlogo v številnih vojnah, bilo pa je tudi pomembno zgodnjekrščansko središče s cvetočo trgovino.</w:t>
      </w:r>
    </w:p>
    <w:p w:rsidR="00571063" w:rsidRPr="00D90D25" w:rsidRDefault="00571063" w:rsidP="00D90D25">
      <w:pPr>
        <w:overflowPunct w:val="0"/>
        <w:autoSpaceDE w:val="0"/>
        <w:autoSpaceDN w:val="0"/>
        <w:adjustRightInd w:val="0"/>
        <w:jc w:val="both"/>
        <w:rPr>
          <w:sz w:val="22"/>
          <w:szCs w:val="22"/>
        </w:rPr>
      </w:pPr>
      <w:r w:rsidRPr="00D90D25">
        <w:rPr>
          <w:sz w:val="22"/>
          <w:szCs w:val="22"/>
        </w:rPr>
        <w:t xml:space="preserve">           Kot zanimivost omenimo, da je imelo mesto tudi svoje božanstvo, božico Equrno.</w:t>
      </w:r>
    </w:p>
    <w:p w:rsidR="00571063" w:rsidRPr="00D90D25" w:rsidRDefault="00571063" w:rsidP="00D90D25">
      <w:pPr>
        <w:overflowPunct w:val="0"/>
        <w:autoSpaceDE w:val="0"/>
        <w:autoSpaceDN w:val="0"/>
        <w:adjustRightInd w:val="0"/>
        <w:jc w:val="both"/>
        <w:rPr>
          <w:sz w:val="22"/>
          <w:szCs w:val="22"/>
        </w:rPr>
      </w:pPr>
      <w:r w:rsidRPr="00D90D25">
        <w:rPr>
          <w:sz w:val="22"/>
          <w:szCs w:val="22"/>
        </w:rPr>
        <w:t>S propadom zahodnega rimskega cesarstva je propadla tudi rimska Emona. V ruševine so jo spremenili Huni z Atilo na čelu, nakar je mesto v obdobju preseljevanja narodov za dolga desetletja zagrnil somrak. Slovanski predniki so v te kraje prišli ob koncu 6. stoletja in začeli svojo naselbino graditi v varnem zavetju Grajskega griča.</w:t>
      </w:r>
    </w:p>
    <w:p w:rsidR="00571063" w:rsidRPr="00D90D25" w:rsidRDefault="00571063" w:rsidP="00D90D25">
      <w:pPr>
        <w:jc w:val="both"/>
        <w:rPr>
          <w:sz w:val="22"/>
          <w:szCs w:val="22"/>
        </w:rPr>
      </w:pPr>
    </w:p>
    <w:p w:rsidR="00571063" w:rsidRPr="00D90D25" w:rsidRDefault="00571063" w:rsidP="00D90D25">
      <w:pPr>
        <w:jc w:val="both"/>
        <w:rPr>
          <w:sz w:val="22"/>
          <w:szCs w:val="22"/>
        </w:rPr>
      </w:pPr>
    </w:p>
    <w:p w:rsidR="00571063" w:rsidRPr="00D90D25" w:rsidRDefault="00571063" w:rsidP="00D90D25">
      <w:pPr>
        <w:pStyle w:val="normalweb"/>
        <w:jc w:val="both"/>
        <w:rPr>
          <w:sz w:val="22"/>
          <w:szCs w:val="22"/>
        </w:rPr>
      </w:pPr>
      <w:r w:rsidRPr="00D90D25">
        <w:rPr>
          <w:sz w:val="22"/>
          <w:szCs w:val="22"/>
        </w:rPr>
        <w:t>Na naših tleh so bila ustanovljena mesta Emona (Ljubljana), Celeia (Celje), Poetovio (Ptuj), Neviodunum (Drnovo pri Krškem), Castra (Ajdovščina), Carnium (Kranj), Nauport (Vrhnika), Praetorium Latobicorum (Trebnje), Atrans (Trojane) in Colatio (Stari trg). Zahodni del današnjega slovenskega ozemlja z Emono je sodil k italski Deseti regiji, Celeia je ležala v Noriku, Poetovio z Nevidunom je bil vključen v provinco Panonijo.</w:t>
      </w:r>
    </w:p>
    <w:p w:rsidR="00571063" w:rsidRPr="00D90D25" w:rsidRDefault="00571063" w:rsidP="00D90D25">
      <w:pPr>
        <w:pStyle w:val="normalweb"/>
        <w:jc w:val="both"/>
        <w:rPr>
          <w:sz w:val="22"/>
          <w:szCs w:val="22"/>
        </w:rPr>
      </w:pPr>
      <w:r w:rsidRPr="00D90D25">
        <w:rPr>
          <w:sz w:val="22"/>
          <w:szCs w:val="22"/>
        </w:rPr>
        <w:t>Ozemlje današnje Gorenjske je bilo na koncu mlajše železne dobe gotovo priključeno Noriškemu kraljestvu, sčasoma pa je bilo vključeno v mestni okoliš Emone in je upravno sodilo k Italiji.</w:t>
      </w:r>
    </w:p>
    <w:p w:rsidR="00571063" w:rsidRPr="00D90D25" w:rsidRDefault="00571063" w:rsidP="00D90D25">
      <w:pPr>
        <w:spacing w:line="315" w:lineRule="atLeast"/>
        <w:jc w:val="both"/>
        <w:rPr>
          <w:sz w:val="22"/>
          <w:szCs w:val="22"/>
        </w:rPr>
      </w:pPr>
      <w:r w:rsidRPr="00D90D25">
        <w:rPr>
          <w:sz w:val="22"/>
          <w:szCs w:val="22"/>
        </w:rPr>
        <w:t>Emona je bila kot strateška postojanka, ki je odigrala pomembno vlogo v številnih vojnah, utrjena z močnim obzidjem. Štela je 5000 do 6000 prebivalcev, večinoma trgovcev in rokodelcev, pa tudi državnih uradnikov in vojnih veteranov. Ulice so bile tlakovane. Hiše so bile zidane, imele so javno kanalizacijo, centralno ogrevanje, bile so ometane z barvanimi stenami in mozaičnimi tlaki.</w:t>
      </w:r>
    </w:p>
    <w:p w:rsidR="00571063" w:rsidRPr="00D90D25" w:rsidRDefault="00571063" w:rsidP="00D90D25">
      <w:pPr>
        <w:spacing w:line="315" w:lineRule="atLeast"/>
        <w:jc w:val="both"/>
        <w:rPr>
          <w:sz w:val="22"/>
          <w:szCs w:val="22"/>
        </w:rPr>
      </w:pPr>
      <w:r w:rsidRPr="00D90D25">
        <w:rPr>
          <w:sz w:val="22"/>
          <w:szCs w:val="22"/>
        </w:rPr>
        <w:t>Emona je bila med ostalim pomembno zgodnjekrščansko središče s cvetočo trgovino. Mesto je imelo tudi svoje božanstvo, boginjo Equrno, ki so jo častili na Barju. S propadom zahodnega rimskega cesarstva je propadla tudi rimska Emona.</w:t>
      </w:r>
    </w:p>
    <w:p w:rsidR="00571063" w:rsidRPr="00D90D25" w:rsidRDefault="00571063" w:rsidP="00D90D25">
      <w:pPr>
        <w:jc w:val="both"/>
        <w:rPr>
          <w:sz w:val="22"/>
          <w:szCs w:val="22"/>
        </w:rPr>
      </w:pPr>
    </w:p>
    <w:p w:rsidR="00571063" w:rsidRPr="00D90D25" w:rsidRDefault="00571063" w:rsidP="00D90D25">
      <w:pPr>
        <w:jc w:val="both"/>
        <w:rPr>
          <w:sz w:val="22"/>
          <w:szCs w:val="22"/>
        </w:rPr>
      </w:pPr>
      <w:r w:rsidRPr="00D90D25">
        <w:rPr>
          <w:sz w:val="22"/>
          <w:szCs w:val="22"/>
        </w:rPr>
        <w:t>Preseljevanje Leta 452 so jo porušili Huni z Atilo na čelu, v času preseljevanja narodov pa je mesto za dolga desetletja zagrnil somrak. Slovanski predniki so v te kraje prišli ob koncu 6. stoletja in začeli svojo naselbino graditi v varnem zavetju grajskega griča. Postopoma je začelo nastajati srednjeveško mesto.</w:t>
      </w:r>
    </w:p>
    <w:p w:rsidR="00571063" w:rsidRPr="00D90D25" w:rsidRDefault="00571063" w:rsidP="00D90D25">
      <w:pPr>
        <w:jc w:val="both"/>
        <w:rPr>
          <w:sz w:val="22"/>
          <w:szCs w:val="22"/>
        </w:rPr>
      </w:pPr>
    </w:p>
    <w:p w:rsidR="00571063" w:rsidRPr="00D90D25" w:rsidRDefault="00571063" w:rsidP="00D90D25">
      <w:pPr>
        <w:spacing w:line="315" w:lineRule="atLeast"/>
        <w:jc w:val="both"/>
        <w:rPr>
          <w:sz w:val="22"/>
          <w:szCs w:val="22"/>
        </w:rPr>
      </w:pPr>
      <w:r w:rsidRPr="00D90D25">
        <w:rPr>
          <w:rStyle w:val="Strong"/>
          <w:sz w:val="22"/>
          <w:szCs w:val="22"/>
        </w:rPr>
        <w:t>Okrog 50 pr.n.št.</w:t>
      </w:r>
      <w:r w:rsidRPr="00D90D25">
        <w:rPr>
          <w:sz w:val="22"/>
          <w:szCs w:val="22"/>
        </w:rPr>
        <w:t xml:space="preserve"> rimski vojaški tabor na tem območju</w:t>
      </w:r>
    </w:p>
    <w:p w:rsidR="00571063" w:rsidRPr="00D90D25" w:rsidRDefault="00571063" w:rsidP="00D90D25">
      <w:pPr>
        <w:spacing w:line="315" w:lineRule="atLeast"/>
        <w:jc w:val="both"/>
        <w:rPr>
          <w:sz w:val="22"/>
          <w:szCs w:val="22"/>
        </w:rPr>
      </w:pPr>
      <w:r w:rsidRPr="00D90D25">
        <w:rPr>
          <w:rStyle w:val="Strong"/>
          <w:sz w:val="22"/>
          <w:szCs w:val="22"/>
        </w:rPr>
        <w:t>14 n.š.</w:t>
      </w:r>
      <w:r w:rsidRPr="00D90D25">
        <w:rPr>
          <w:sz w:val="22"/>
          <w:szCs w:val="22"/>
        </w:rPr>
        <w:t xml:space="preserve"> na jugozahodu današnje Ljubljane zgrajena rimska naselbina Iulia Aemona (Emona)</w:t>
      </w:r>
    </w:p>
    <w:p w:rsidR="00571063" w:rsidRPr="00D90D25" w:rsidRDefault="00571063" w:rsidP="00D90D25">
      <w:pPr>
        <w:spacing w:line="315" w:lineRule="atLeast"/>
        <w:jc w:val="both"/>
        <w:rPr>
          <w:sz w:val="22"/>
          <w:szCs w:val="22"/>
        </w:rPr>
      </w:pPr>
      <w:r w:rsidRPr="00D90D25">
        <w:rPr>
          <w:rStyle w:val="Strong"/>
          <w:sz w:val="22"/>
          <w:szCs w:val="22"/>
        </w:rPr>
        <w:t>600</w:t>
      </w:r>
      <w:r w:rsidRPr="00D90D25">
        <w:rPr>
          <w:sz w:val="22"/>
          <w:szCs w:val="22"/>
        </w:rPr>
        <w:t xml:space="preserve"> prihod Slovanov, propad Emone </w:t>
      </w:r>
    </w:p>
    <w:p w:rsidR="00571063" w:rsidRPr="00D90D25" w:rsidRDefault="00571063" w:rsidP="00D90D25">
      <w:pPr>
        <w:jc w:val="both"/>
        <w:rPr>
          <w:sz w:val="22"/>
          <w:szCs w:val="22"/>
        </w:rPr>
      </w:pPr>
    </w:p>
    <w:p w:rsidR="00571063" w:rsidRPr="00D90D25" w:rsidRDefault="00571063" w:rsidP="00D90D25">
      <w:pPr>
        <w:numPr>
          <w:ilvl w:val="0"/>
          <w:numId w:val="1"/>
        </w:numPr>
        <w:jc w:val="both"/>
        <w:rPr>
          <w:sz w:val="22"/>
          <w:szCs w:val="22"/>
        </w:rPr>
      </w:pPr>
      <w:r w:rsidRPr="00D90D25">
        <w:rPr>
          <w:sz w:val="22"/>
          <w:szCs w:val="22"/>
        </w:rPr>
        <w:t xml:space="preserve">Imeli so preprost slog oblačenja. Njihovo osnovno oblačilo je bila tunika - v pasu oprijeta srajca brez rokavov, segala je do kolen. </w:t>
      </w:r>
    </w:p>
    <w:p w:rsidR="00571063" w:rsidRPr="00D90D25" w:rsidRDefault="00571063" w:rsidP="00D90D25">
      <w:pPr>
        <w:numPr>
          <w:ilvl w:val="0"/>
          <w:numId w:val="1"/>
        </w:numPr>
        <w:jc w:val="both"/>
        <w:rPr>
          <w:sz w:val="22"/>
          <w:szCs w:val="22"/>
        </w:rPr>
      </w:pPr>
      <w:r w:rsidRPr="00D90D25">
        <w:rPr>
          <w:sz w:val="22"/>
          <w:szCs w:val="22"/>
        </w:rPr>
        <w:t>Okrašena je bila z škrlatnim trakom - ta je bil na senatorskih tunikah širok, na viteških pa ozek</w:t>
      </w:r>
    </w:p>
    <w:p w:rsidR="00571063" w:rsidRPr="00D90D25" w:rsidRDefault="00571063" w:rsidP="00D90D25">
      <w:pPr>
        <w:numPr>
          <w:ilvl w:val="0"/>
          <w:numId w:val="1"/>
        </w:numPr>
        <w:jc w:val="both"/>
        <w:rPr>
          <w:sz w:val="22"/>
          <w:szCs w:val="22"/>
        </w:rPr>
      </w:pPr>
      <w:r w:rsidRPr="00D90D25">
        <w:rPr>
          <w:sz w:val="22"/>
          <w:szCs w:val="22"/>
        </w:rPr>
        <w:t xml:space="preserve">Prek tunike so si dali togo, široko volneno ogrinjalo, iz katerega je prostogledala ena roka. </w:t>
      </w:r>
    </w:p>
    <w:p w:rsidR="00571063" w:rsidRPr="00D90D25" w:rsidRDefault="00571063" w:rsidP="00D90D25">
      <w:pPr>
        <w:numPr>
          <w:ilvl w:val="0"/>
          <w:numId w:val="1"/>
        </w:numPr>
        <w:jc w:val="both"/>
        <w:rPr>
          <w:sz w:val="22"/>
          <w:szCs w:val="22"/>
        </w:rPr>
      </w:pPr>
      <w:r w:rsidRPr="00D90D25">
        <w:rPr>
          <w:sz w:val="22"/>
          <w:szCs w:val="22"/>
        </w:rPr>
        <w:t>Ženske so čez tuniko nosile stolo - s pasom prepasana dolga obleka s kratkimi rokavi in elegantno nabranimi gubami.</w:t>
      </w:r>
    </w:p>
    <w:p w:rsidR="00571063" w:rsidRPr="00D90D25" w:rsidRDefault="00571063" w:rsidP="00D90D25">
      <w:pPr>
        <w:numPr>
          <w:ilvl w:val="0"/>
          <w:numId w:val="1"/>
        </w:numPr>
        <w:jc w:val="both"/>
        <w:rPr>
          <w:sz w:val="22"/>
          <w:szCs w:val="22"/>
        </w:rPr>
      </w:pPr>
      <w:r w:rsidRPr="00D90D25">
        <w:rPr>
          <w:sz w:val="22"/>
          <w:szCs w:val="22"/>
        </w:rPr>
        <w:t>Najbolj pogosto obuvalo so bili cokli.</w:t>
      </w:r>
    </w:p>
    <w:p w:rsidR="00571063" w:rsidRPr="00D90D25" w:rsidRDefault="00571063" w:rsidP="00D90D25">
      <w:pPr>
        <w:jc w:val="both"/>
        <w:rPr>
          <w:sz w:val="22"/>
          <w:szCs w:val="22"/>
        </w:rPr>
      </w:pPr>
    </w:p>
    <w:p w:rsidR="00571063" w:rsidRPr="00D90D25" w:rsidRDefault="00571063" w:rsidP="00D90D25">
      <w:pPr>
        <w:jc w:val="both"/>
        <w:rPr>
          <w:sz w:val="22"/>
          <w:szCs w:val="22"/>
        </w:rPr>
      </w:pPr>
      <w:r w:rsidRPr="00D90D25">
        <w:rPr>
          <w:sz w:val="22"/>
          <w:szCs w:val="22"/>
        </w:rPr>
        <w:t xml:space="preserve">Tloris </w:t>
      </w:r>
      <w:r w:rsidR="00D9240D" w:rsidRPr="00D90D25">
        <w:rPr>
          <w:sz w:val="22"/>
          <w:szCs w:val="22"/>
        </w:rPr>
        <w:t>Emone</w:t>
      </w:r>
    </w:p>
    <w:p w:rsidR="00571063" w:rsidRPr="00D90D25" w:rsidRDefault="00D9240D" w:rsidP="00D90D25">
      <w:pPr>
        <w:jc w:val="both"/>
        <w:rPr>
          <w:sz w:val="22"/>
          <w:szCs w:val="22"/>
        </w:rPr>
      </w:pPr>
      <w:r w:rsidRPr="00D90D25">
        <w:rPr>
          <w:sz w:val="22"/>
          <w:szCs w:val="22"/>
        </w:rPr>
        <w:lastRenderedPageBreak/>
        <w:t xml:space="preserve">Med leti </w:t>
      </w:r>
      <w:smartTag w:uri="urn:schemas-microsoft-com:office:smarttags" w:element="metricconverter">
        <w:smartTagPr>
          <w:attr w:name="ProductID" w:val="14 in"/>
        </w:smartTagPr>
        <w:r w:rsidRPr="00D90D25">
          <w:rPr>
            <w:sz w:val="22"/>
            <w:szCs w:val="22"/>
          </w:rPr>
          <w:t>14 in</w:t>
        </w:r>
      </w:smartTag>
      <w:r w:rsidRPr="00D90D25">
        <w:rPr>
          <w:sz w:val="22"/>
          <w:szCs w:val="22"/>
        </w:rPr>
        <w:t xml:space="preserve"> </w:t>
      </w:r>
      <w:hyperlink r:id="rId5" w:tooltip="15" w:history="1">
        <w:r w:rsidRPr="00D90D25">
          <w:rPr>
            <w:rStyle w:val="Hyperlink"/>
            <w:color w:val="auto"/>
            <w:sz w:val="22"/>
            <w:szCs w:val="22"/>
          </w:rPr>
          <w:t>15</w:t>
        </w:r>
      </w:hyperlink>
      <w:r w:rsidRPr="00D90D25">
        <w:rPr>
          <w:sz w:val="22"/>
          <w:szCs w:val="22"/>
        </w:rPr>
        <w:t xml:space="preserve"> (našega štetja) je bila Emona obdana z </w:t>
      </w:r>
      <w:hyperlink r:id="rId6" w:tooltip="Obzidje" w:history="1">
        <w:r w:rsidRPr="00D90D25">
          <w:rPr>
            <w:rStyle w:val="Hyperlink"/>
            <w:color w:val="auto"/>
            <w:sz w:val="22"/>
            <w:szCs w:val="22"/>
          </w:rPr>
          <w:t>obzidjem</w:t>
        </w:r>
      </w:hyperlink>
      <w:r w:rsidRPr="00D90D25">
        <w:rPr>
          <w:sz w:val="22"/>
          <w:szCs w:val="22"/>
        </w:rPr>
        <w:t xml:space="preserve"> </w:t>
      </w:r>
      <w:hyperlink r:id="rId7" w:tooltip="Pravokotnik" w:history="1">
        <w:r w:rsidRPr="00D90D25">
          <w:rPr>
            <w:rStyle w:val="Hyperlink"/>
            <w:color w:val="auto"/>
            <w:sz w:val="22"/>
            <w:szCs w:val="22"/>
          </w:rPr>
          <w:t>pravokotne</w:t>
        </w:r>
      </w:hyperlink>
      <w:r w:rsidRPr="00D90D25">
        <w:rPr>
          <w:sz w:val="22"/>
          <w:szCs w:val="22"/>
        </w:rPr>
        <w:t xml:space="preserve"> oblike v izmeri 430*540 </w:t>
      </w:r>
      <w:hyperlink r:id="rId8" w:tooltip="Meter" w:history="1">
        <w:r w:rsidRPr="00D90D25">
          <w:rPr>
            <w:rStyle w:val="Hyperlink"/>
            <w:color w:val="auto"/>
            <w:sz w:val="22"/>
            <w:szCs w:val="22"/>
          </w:rPr>
          <w:t>m</w:t>
        </w:r>
      </w:hyperlink>
      <w:r w:rsidRPr="00D90D25">
        <w:rPr>
          <w:sz w:val="22"/>
          <w:szCs w:val="22"/>
        </w:rPr>
        <w:t xml:space="preserve">. Obzidje je v višino merilo od 6 do </w:t>
      </w:r>
      <w:smartTag w:uri="urn:schemas-microsoft-com:office:smarttags" w:element="metricconverter">
        <w:smartTagPr>
          <w:attr w:name="ProductID" w:val="8 metrov"/>
        </w:smartTagPr>
        <w:r w:rsidRPr="00D90D25">
          <w:rPr>
            <w:sz w:val="22"/>
            <w:szCs w:val="22"/>
          </w:rPr>
          <w:t>8 metrov</w:t>
        </w:r>
      </w:smartTag>
      <w:r w:rsidRPr="00D90D25">
        <w:rPr>
          <w:sz w:val="22"/>
          <w:szCs w:val="22"/>
        </w:rPr>
        <w:t xml:space="preserve">, v širino pa </w:t>
      </w:r>
      <w:smartTag w:uri="urn:schemas-microsoft-com:office:smarttags" w:element="metricconverter">
        <w:smartTagPr>
          <w:attr w:name="ProductID" w:val="2,5 metra"/>
        </w:smartTagPr>
        <w:r w:rsidRPr="00D90D25">
          <w:rPr>
            <w:sz w:val="22"/>
            <w:szCs w:val="22"/>
          </w:rPr>
          <w:t>2,5 metra</w:t>
        </w:r>
      </w:smartTag>
      <w:r w:rsidRPr="00D90D25">
        <w:rPr>
          <w:sz w:val="22"/>
          <w:szCs w:val="22"/>
        </w:rPr>
        <w:t xml:space="preserve">. V njem so bila 4 glavna vrata in 26 obrambnih stolpov, razvrščenih v medsebojni razdalji okrog </w:t>
      </w:r>
      <w:smartTag w:uri="urn:schemas-microsoft-com:office:smarttags" w:element="metricconverter">
        <w:smartTagPr>
          <w:attr w:name="ProductID" w:val="60 m"/>
        </w:smartTagPr>
        <w:r w:rsidRPr="00D90D25">
          <w:rPr>
            <w:sz w:val="22"/>
            <w:szCs w:val="22"/>
          </w:rPr>
          <w:t>60 m</w:t>
        </w:r>
      </w:smartTag>
      <w:r w:rsidRPr="00D90D25">
        <w:rPr>
          <w:sz w:val="22"/>
          <w:szCs w:val="22"/>
        </w:rPr>
        <w:t xml:space="preserve">. Na severni in zahodni strani obzidja je imela Emona dva obrambna jarka, ki sta ju polnila potok izpod </w:t>
      </w:r>
      <w:hyperlink r:id="rId9" w:tooltip="Šišenski hrib" w:history="1">
        <w:r w:rsidRPr="00D90D25">
          <w:rPr>
            <w:rStyle w:val="Hyperlink"/>
            <w:color w:val="auto"/>
            <w:sz w:val="22"/>
            <w:szCs w:val="22"/>
          </w:rPr>
          <w:t>Šišenskega hriba</w:t>
        </w:r>
      </w:hyperlink>
      <w:r w:rsidRPr="00D90D25">
        <w:rPr>
          <w:sz w:val="22"/>
          <w:szCs w:val="22"/>
        </w:rPr>
        <w:t xml:space="preserve"> in potok izpod Tivolskega gradu. Znotraj obrambnega zidu je bilo mesto razdeljeno na pravokotne </w:t>
      </w:r>
      <w:hyperlink r:id="rId10" w:tooltip="Parcela" w:history="1">
        <w:r w:rsidRPr="00D90D25">
          <w:rPr>
            <w:rStyle w:val="Hyperlink"/>
            <w:color w:val="auto"/>
            <w:sz w:val="22"/>
            <w:szCs w:val="22"/>
          </w:rPr>
          <w:t>parcele</w:t>
        </w:r>
      </w:hyperlink>
      <w:r w:rsidRPr="00D90D25">
        <w:rPr>
          <w:sz w:val="22"/>
          <w:szCs w:val="22"/>
        </w:rPr>
        <w:t xml:space="preserve">, imenovane </w:t>
      </w:r>
      <w:r w:rsidRPr="00D90D25">
        <w:rPr>
          <w:i/>
          <w:iCs/>
          <w:sz w:val="22"/>
          <w:szCs w:val="22"/>
        </w:rPr>
        <w:t>insulae</w:t>
      </w:r>
      <w:r w:rsidRPr="00D90D25">
        <w:rPr>
          <w:sz w:val="22"/>
          <w:szCs w:val="22"/>
        </w:rPr>
        <w:t xml:space="preserve"> (otoki), ki so jih ločevale pravokotno sekajoče se ulice. Glavni ulici sta bili </w:t>
      </w:r>
      <w:r w:rsidRPr="00D90D25">
        <w:rPr>
          <w:i/>
          <w:iCs/>
          <w:sz w:val="22"/>
          <w:szCs w:val="22"/>
        </w:rPr>
        <w:t>Cardo maximus</w:t>
      </w:r>
      <w:r w:rsidRPr="00D90D25">
        <w:rPr>
          <w:sz w:val="22"/>
          <w:szCs w:val="22"/>
        </w:rPr>
        <w:t xml:space="preserve"> (sever-jug) in </w:t>
      </w:r>
      <w:r w:rsidRPr="00D90D25">
        <w:rPr>
          <w:i/>
          <w:iCs/>
          <w:sz w:val="22"/>
          <w:szCs w:val="22"/>
        </w:rPr>
        <w:t>Decumanus maximus</w:t>
      </w:r>
      <w:r w:rsidRPr="00D90D25">
        <w:rPr>
          <w:sz w:val="22"/>
          <w:szCs w:val="22"/>
        </w:rPr>
        <w:t xml:space="preserve"> (vzhod-zahod). To je ustrezalo običajnemu vzorcu provincialnih rimskih mest. Insule so imele talno gretje (hipokavst) in kanalizacijo (kloaka). Imela je </w:t>
      </w:r>
      <w:hyperlink r:id="rId11" w:tooltip="Forum" w:history="1">
        <w:r w:rsidRPr="00D90D25">
          <w:rPr>
            <w:rStyle w:val="Hyperlink"/>
            <w:color w:val="auto"/>
            <w:sz w:val="22"/>
            <w:szCs w:val="22"/>
          </w:rPr>
          <w:t>forum</w:t>
        </w:r>
      </w:hyperlink>
      <w:r w:rsidRPr="00D90D25">
        <w:rPr>
          <w:sz w:val="22"/>
          <w:szCs w:val="22"/>
        </w:rPr>
        <w:t xml:space="preserve"> (med današnjo Gregorčičevo in Rimsko cesto) s svetiščem (kapitol) posvečenim </w:t>
      </w:r>
      <w:hyperlink r:id="rId12" w:tooltip="Jupiter (bog)" w:history="1">
        <w:r w:rsidRPr="00D90D25">
          <w:rPr>
            <w:rStyle w:val="Hyperlink"/>
            <w:color w:val="auto"/>
            <w:sz w:val="22"/>
            <w:szCs w:val="22"/>
          </w:rPr>
          <w:t>Jupitru</w:t>
        </w:r>
      </w:hyperlink>
      <w:r w:rsidRPr="00D90D25">
        <w:rPr>
          <w:sz w:val="22"/>
          <w:szCs w:val="22"/>
        </w:rPr>
        <w:t>, sodno dvorano (</w:t>
      </w:r>
      <w:hyperlink r:id="rId13" w:tooltip="Bazilika" w:history="1">
        <w:r w:rsidRPr="00D90D25">
          <w:rPr>
            <w:rStyle w:val="Hyperlink"/>
            <w:color w:val="auto"/>
            <w:sz w:val="22"/>
            <w:szCs w:val="22"/>
          </w:rPr>
          <w:t>bazilika</w:t>
        </w:r>
      </w:hyperlink>
      <w:r w:rsidRPr="00D90D25">
        <w:rPr>
          <w:sz w:val="22"/>
          <w:szCs w:val="22"/>
        </w:rPr>
        <w:t xml:space="preserve">), mestno posvetovalnico (kurija) in starokrščansko baziliko, ki je bila v 4. stoletju sedež emonske </w:t>
      </w:r>
      <w:hyperlink r:id="rId14" w:tooltip="Škofija" w:history="1">
        <w:r w:rsidRPr="00D90D25">
          <w:rPr>
            <w:rStyle w:val="Hyperlink"/>
            <w:color w:val="auto"/>
            <w:sz w:val="22"/>
            <w:szCs w:val="22"/>
          </w:rPr>
          <w:t>škofije</w:t>
        </w:r>
      </w:hyperlink>
      <w:r w:rsidRPr="00D90D25">
        <w:rPr>
          <w:sz w:val="22"/>
          <w:szCs w:val="22"/>
        </w:rPr>
        <w:t>. Baziliko so nekajkrat prezidali. Emona verjetno ni presegla 10.000 prebivalcev. Grobišča (</w:t>
      </w:r>
      <w:hyperlink r:id="rId15" w:tooltip="Nekropola" w:history="1">
        <w:r w:rsidRPr="00D90D25">
          <w:rPr>
            <w:rStyle w:val="Hyperlink"/>
            <w:color w:val="auto"/>
            <w:sz w:val="22"/>
            <w:szCs w:val="22"/>
          </w:rPr>
          <w:t>nekropole</w:t>
        </w:r>
      </w:hyperlink>
      <w:r w:rsidRPr="00D90D25">
        <w:rPr>
          <w:sz w:val="22"/>
          <w:szCs w:val="22"/>
        </w:rPr>
        <w:t xml:space="preserve">) so bila zunaj obzidja. Mrtve so na ta mesta začeli pokopavati v Tiberijevem času. Najdbe rimskih grobov so se vrstile ob vseh cestah, ki so vodile v Emono. V okolici Ljubljane so tako našli kar 3000 rimskih grobov. Emona je bila predvsem trgovsko mesto, ki se je ukvarjalo z raznimi obrtmi (keramika). Prevladovali so bloki (insulae), v katerih je živelo več družin. Bogatih </w:t>
      </w:r>
      <w:hyperlink r:id="rId16" w:tooltip="Patricij" w:history="1">
        <w:r w:rsidRPr="00D90D25">
          <w:rPr>
            <w:rStyle w:val="Hyperlink"/>
            <w:color w:val="auto"/>
            <w:sz w:val="22"/>
            <w:szCs w:val="22"/>
          </w:rPr>
          <w:t>patricijskih</w:t>
        </w:r>
      </w:hyperlink>
      <w:r w:rsidRPr="00D90D25">
        <w:rPr>
          <w:sz w:val="22"/>
          <w:szCs w:val="22"/>
        </w:rPr>
        <w:t xml:space="preserve"> hiš je bilo malo.</w:t>
      </w:r>
    </w:p>
    <w:p w:rsidR="00D9240D" w:rsidRPr="00D90D25" w:rsidRDefault="00D9240D" w:rsidP="00D90D25">
      <w:pPr>
        <w:jc w:val="both"/>
        <w:rPr>
          <w:sz w:val="22"/>
          <w:szCs w:val="22"/>
        </w:rPr>
      </w:pPr>
    </w:p>
    <w:p w:rsidR="00D9240D" w:rsidRPr="00D90D25" w:rsidRDefault="00D9240D" w:rsidP="00D90D25">
      <w:pPr>
        <w:jc w:val="both"/>
        <w:rPr>
          <w:sz w:val="22"/>
          <w:szCs w:val="22"/>
        </w:rPr>
      </w:pPr>
      <w:r w:rsidRPr="00D90D25">
        <w:rPr>
          <w:sz w:val="22"/>
          <w:szCs w:val="22"/>
        </w:rPr>
        <w:t>Nastanek</w:t>
      </w:r>
    </w:p>
    <w:p w:rsidR="00D9240D" w:rsidRPr="00D90D25" w:rsidRDefault="00D9240D" w:rsidP="00D90D25">
      <w:pPr>
        <w:jc w:val="both"/>
        <w:rPr>
          <w:sz w:val="22"/>
          <w:szCs w:val="22"/>
        </w:rPr>
      </w:pPr>
      <w:r w:rsidRPr="00D90D25">
        <w:rPr>
          <w:sz w:val="22"/>
          <w:szCs w:val="22"/>
        </w:rPr>
        <w:t xml:space="preserve">Nastanek sega v čas </w:t>
      </w:r>
      <w:hyperlink r:id="rId17" w:tooltip="Rimski imperij" w:history="1">
        <w:r w:rsidRPr="00D90D25">
          <w:rPr>
            <w:rStyle w:val="Hyperlink"/>
            <w:color w:val="auto"/>
            <w:sz w:val="22"/>
            <w:szCs w:val="22"/>
          </w:rPr>
          <w:t>rimskega</w:t>
        </w:r>
      </w:hyperlink>
      <w:r w:rsidRPr="00D90D25">
        <w:rPr>
          <w:sz w:val="22"/>
          <w:szCs w:val="22"/>
        </w:rPr>
        <w:t xml:space="preserve"> vojaškega prodora na </w:t>
      </w:r>
      <w:hyperlink r:id="rId18" w:tooltip="Balkan" w:history="1">
        <w:r w:rsidRPr="00D90D25">
          <w:rPr>
            <w:rStyle w:val="Hyperlink"/>
            <w:color w:val="auto"/>
            <w:sz w:val="22"/>
            <w:szCs w:val="22"/>
          </w:rPr>
          <w:t>Balkan</w:t>
        </w:r>
      </w:hyperlink>
      <w:r w:rsidRPr="00D90D25">
        <w:rPr>
          <w:sz w:val="22"/>
          <w:szCs w:val="22"/>
        </w:rPr>
        <w:t xml:space="preserve">. Ob prvem pohodu rimske vojske leta </w:t>
      </w:r>
      <w:hyperlink r:id="rId19" w:tooltip="35 pr. n. št." w:history="1">
        <w:r w:rsidRPr="00D90D25">
          <w:rPr>
            <w:rStyle w:val="Hyperlink"/>
            <w:color w:val="auto"/>
            <w:sz w:val="22"/>
            <w:szCs w:val="22"/>
          </w:rPr>
          <w:t>35 pr. n. št.</w:t>
        </w:r>
      </w:hyperlink>
      <w:r w:rsidRPr="00D90D25">
        <w:rPr>
          <w:sz w:val="22"/>
          <w:szCs w:val="22"/>
        </w:rPr>
        <w:t xml:space="preserve"> je bil na starem </w:t>
      </w:r>
      <w:hyperlink r:id="rId20" w:tooltip="Iliri" w:history="1">
        <w:r w:rsidRPr="00D90D25">
          <w:rPr>
            <w:rStyle w:val="Hyperlink"/>
            <w:color w:val="auto"/>
            <w:sz w:val="22"/>
            <w:szCs w:val="22"/>
          </w:rPr>
          <w:t>ilirsko</w:t>
        </w:r>
      </w:hyperlink>
      <w:r w:rsidRPr="00D90D25">
        <w:rPr>
          <w:sz w:val="22"/>
          <w:szCs w:val="22"/>
        </w:rPr>
        <w:t>-</w:t>
      </w:r>
      <w:hyperlink r:id="rId21" w:tooltip="Kelti" w:history="1">
        <w:r w:rsidRPr="00D90D25">
          <w:rPr>
            <w:rStyle w:val="Hyperlink"/>
            <w:color w:val="auto"/>
            <w:sz w:val="22"/>
            <w:szCs w:val="22"/>
          </w:rPr>
          <w:t>keltskem</w:t>
        </w:r>
      </w:hyperlink>
      <w:r w:rsidRPr="00D90D25">
        <w:rPr>
          <w:sz w:val="22"/>
          <w:szCs w:val="22"/>
        </w:rPr>
        <w:t xml:space="preserve"> selišču urejen vojaški tabor, bodoča civilna Emona. Sprva so bili prebivalci odsluženi rimski vojaški veterani, trgovci in uradniki. Civilno mesto postane leta </w:t>
      </w:r>
      <w:hyperlink r:id="rId22" w:tooltip="14" w:history="1">
        <w:r w:rsidRPr="00D90D25">
          <w:rPr>
            <w:rStyle w:val="Hyperlink"/>
            <w:color w:val="auto"/>
            <w:sz w:val="22"/>
            <w:szCs w:val="22"/>
          </w:rPr>
          <w:t>14</w:t>
        </w:r>
      </w:hyperlink>
      <w:r w:rsidRPr="00D90D25">
        <w:rPr>
          <w:sz w:val="22"/>
          <w:szCs w:val="22"/>
        </w:rPr>
        <w:t xml:space="preserve"> z odlokom </w:t>
      </w:r>
      <w:hyperlink r:id="rId23" w:tooltip="Seznam rimskih cesarjev" w:history="1">
        <w:r w:rsidRPr="00D90D25">
          <w:rPr>
            <w:rStyle w:val="Hyperlink"/>
            <w:color w:val="auto"/>
            <w:sz w:val="22"/>
            <w:szCs w:val="22"/>
          </w:rPr>
          <w:t>cesarja</w:t>
        </w:r>
      </w:hyperlink>
      <w:r w:rsidRPr="00D90D25">
        <w:rPr>
          <w:sz w:val="22"/>
          <w:szCs w:val="22"/>
        </w:rPr>
        <w:t xml:space="preserve"> </w:t>
      </w:r>
      <w:hyperlink r:id="rId24" w:tooltip="Tiberij" w:history="1">
        <w:r w:rsidRPr="00D90D25">
          <w:rPr>
            <w:rStyle w:val="Hyperlink"/>
            <w:color w:val="auto"/>
            <w:sz w:val="22"/>
            <w:szCs w:val="22"/>
          </w:rPr>
          <w:t>Tiberija</w:t>
        </w:r>
      </w:hyperlink>
      <w:r w:rsidRPr="00D90D25">
        <w:rPr>
          <w:sz w:val="22"/>
          <w:szCs w:val="22"/>
        </w:rPr>
        <w:t xml:space="preserve">. Takrat se </w:t>
      </w:r>
      <w:hyperlink r:id="rId25" w:tooltip="XV. legija" w:history="1">
        <w:r w:rsidRPr="00D90D25">
          <w:rPr>
            <w:rStyle w:val="Hyperlink"/>
            <w:color w:val="auto"/>
            <w:sz w:val="22"/>
            <w:szCs w:val="22"/>
          </w:rPr>
          <w:t>XV. legija</w:t>
        </w:r>
      </w:hyperlink>
      <w:r w:rsidRPr="00D90D25">
        <w:rPr>
          <w:sz w:val="22"/>
          <w:szCs w:val="22"/>
        </w:rPr>
        <w:t xml:space="preserve"> Apollinaris premesti v </w:t>
      </w:r>
      <w:hyperlink r:id="rId26" w:tooltip="Carnuntum" w:history="1">
        <w:r w:rsidRPr="00D90D25">
          <w:rPr>
            <w:rStyle w:val="Hyperlink"/>
            <w:color w:val="auto"/>
            <w:sz w:val="22"/>
            <w:szCs w:val="22"/>
          </w:rPr>
          <w:t>Carnuntum</w:t>
        </w:r>
      </w:hyperlink>
      <w:r w:rsidRPr="00D90D25">
        <w:rPr>
          <w:sz w:val="22"/>
          <w:szCs w:val="22"/>
        </w:rPr>
        <w:t xml:space="preserve"> (Petronell). Emona postane, poleg Akvileje (</w:t>
      </w:r>
      <w:hyperlink r:id="rId27" w:tooltip="Oglej" w:history="1">
        <w:r w:rsidRPr="00D90D25">
          <w:rPr>
            <w:rStyle w:val="Hyperlink"/>
            <w:color w:val="auto"/>
            <w:sz w:val="22"/>
            <w:szCs w:val="22"/>
          </w:rPr>
          <w:t>Oglej</w:t>
        </w:r>
      </w:hyperlink>
      <w:r w:rsidRPr="00D90D25">
        <w:rPr>
          <w:sz w:val="22"/>
          <w:szCs w:val="22"/>
        </w:rPr>
        <w:t xml:space="preserve">), najpomembnejši pospeševalec </w:t>
      </w:r>
      <w:hyperlink r:id="rId28" w:tooltip="Romanizacija" w:history="1">
        <w:r w:rsidRPr="00D90D25">
          <w:rPr>
            <w:rStyle w:val="Hyperlink"/>
            <w:color w:val="auto"/>
            <w:sz w:val="22"/>
            <w:szCs w:val="22"/>
          </w:rPr>
          <w:t>romanizacije</w:t>
        </w:r>
      </w:hyperlink>
      <w:r w:rsidRPr="00D90D25">
        <w:rPr>
          <w:sz w:val="22"/>
          <w:szCs w:val="22"/>
        </w:rPr>
        <w:t xml:space="preserve"> današnjih slovenskih pokrajin.</w:t>
      </w:r>
    </w:p>
    <w:p w:rsidR="00B201CC" w:rsidRPr="00D90D25" w:rsidRDefault="00B201CC" w:rsidP="00D90D25">
      <w:pPr>
        <w:jc w:val="both"/>
        <w:rPr>
          <w:sz w:val="22"/>
          <w:szCs w:val="22"/>
        </w:rPr>
      </w:pPr>
    </w:p>
    <w:p w:rsidR="00B201CC" w:rsidRPr="00D90D25" w:rsidRDefault="00B201CC" w:rsidP="00D90D25">
      <w:pPr>
        <w:jc w:val="both"/>
        <w:rPr>
          <w:sz w:val="22"/>
          <w:szCs w:val="22"/>
        </w:rPr>
      </w:pPr>
    </w:p>
    <w:p w:rsidR="00B201CC" w:rsidRPr="00D90D25" w:rsidRDefault="00B201CC" w:rsidP="00D90D25">
      <w:pPr>
        <w:jc w:val="both"/>
        <w:rPr>
          <w:sz w:val="22"/>
          <w:szCs w:val="22"/>
        </w:rPr>
      </w:pPr>
      <w:r w:rsidRPr="00D90D25">
        <w:rPr>
          <w:sz w:val="22"/>
          <w:szCs w:val="22"/>
        </w:rPr>
        <w:t xml:space="preserve">                              CELEIA</w:t>
      </w:r>
    </w:p>
    <w:p w:rsidR="00B201CC" w:rsidRPr="00D90D25" w:rsidRDefault="00B201CC" w:rsidP="00D90D25">
      <w:pPr>
        <w:jc w:val="both"/>
        <w:rPr>
          <w:sz w:val="22"/>
          <w:szCs w:val="22"/>
        </w:rPr>
      </w:pPr>
    </w:p>
    <w:p w:rsidR="00B201CC" w:rsidRPr="00D90D25" w:rsidRDefault="00B201CC" w:rsidP="00D90D25">
      <w:pPr>
        <w:jc w:val="both"/>
        <w:rPr>
          <w:sz w:val="22"/>
          <w:szCs w:val="22"/>
        </w:rPr>
      </w:pPr>
      <w:r w:rsidRPr="00D90D25">
        <w:rPr>
          <w:sz w:val="22"/>
          <w:szCs w:val="22"/>
        </w:rPr>
        <w:t xml:space="preserve">Celje leži na ravnem svetu, vendar lahko v njem opazimo tri rahle vzpetine. Prva je na Slomškovem trgu, druga na mestu, kjer stojita Spodnji grad in Narodni dom, tretja pa na področju današnje pošte. Te tri vzpetne so še danes nekakšen geološko-geografski temelj mesta.Mesta, še posebno bogata, so izražala svoje bogastvo s čim imenitnejšim izgledom. Celotna rimska Celeia je stala na tleh sedanjega mesta. Takšnih primerov je v zgodovini sorazmerno malo. Ob vojaški cesti se je širila proti severu. Žiga Popovič je sicer postavil trditev, da je segala do Šmarjete, kar  je nekoliko predaleč.V ilirski in keltski dobi so bile stavbe še preproste. Na kamnitih tleh so bile stene, napravljene iz brun in zmazane z ilovico. Streha je bila iz slame ali podobnih snovi. Utrjena mesta so čuvali nasipi in jarki.Mesta se niso zgledovala po Rimu samo po upravi, ampak tudi po izgledu. Celeianske hiše so tudi v tlorisu hotele slediti rimskemu vzorcu. V vseh pogledih to seveda ni bilo mogoče, saj je bilo v Celeii že drugačno podnebje. Center rimskih hiš je bil na dvorišču, imenoval se je atrij (atrium), bil je zazidan od vseh strani, ponavadi obdan tudi s stebri. </w:t>
      </w:r>
    </w:p>
    <w:p w:rsidR="00B201CC" w:rsidRPr="00D90D25" w:rsidRDefault="00B201CC" w:rsidP="00D90D25">
      <w:pPr>
        <w:pStyle w:val="NormalWeb0"/>
        <w:jc w:val="both"/>
        <w:rPr>
          <w:sz w:val="22"/>
          <w:szCs w:val="22"/>
        </w:rPr>
      </w:pPr>
      <w:r w:rsidRPr="00D90D25">
        <w:rPr>
          <w:sz w:val="22"/>
          <w:szCs w:val="22"/>
        </w:rPr>
        <w:t xml:space="preserve">Včasih so imele hiše, predvsem bogatejše, še lepši notranji prostor, imenovan peristil. Ime je namreč dobil po stebrih - peristil. </w:t>
      </w:r>
    </w:p>
    <w:p w:rsidR="00B201CC" w:rsidRPr="00D90D25" w:rsidRDefault="00B201CC" w:rsidP="00D90D25">
      <w:pPr>
        <w:pStyle w:val="NormalWeb0"/>
        <w:jc w:val="both"/>
        <w:rPr>
          <w:sz w:val="22"/>
          <w:szCs w:val="22"/>
        </w:rPr>
      </w:pPr>
      <w:r w:rsidRPr="00D90D25">
        <w:rPr>
          <w:sz w:val="22"/>
          <w:szCs w:val="22"/>
        </w:rPr>
        <w:t>Z dvorišča so vodila vrata v posamezne sobe. Hiše pa niso bile le pritlične, ampak tudi nadstropne, kar   lahko sklepamo na podlagi temeljev.</w:t>
      </w:r>
      <w:r w:rsidRPr="00D90D25">
        <w:rPr>
          <w:b/>
          <w:bCs/>
          <w:i/>
          <w:iCs/>
          <w:sz w:val="22"/>
          <w:szCs w:val="22"/>
        </w:rPr>
        <w:t xml:space="preserve"> </w:t>
      </w:r>
    </w:p>
    <w:p w:rsidR="00B201CC" w:rsidRPr="00D90D25" w:rsidRDefault="00B201CC" w:rsidP="00D90D25">
      <w:pPr>
        <w:pStyle w:val="NormalWeb0"/>
        <w:jc w:val="both"/>
        <w:rPr>
          <w:sz w:val="22"/>
          <w:szCs w:val="22"/>
        </w:rPr>
      </w:pPr>
      <w:r w:rsidRPr="00D90D25">
        <w:rPr>
          <w:sz w:val="22"/>
          <w:szCs w:val="22"/>
        </w:rPr>
        <w:t xml:space="preserve">Za gradnjo so Rimljani uporabljali kamen, pri nas apnenec, deloma tudi opeko, pri razkošnih zgradbah pa tudi marmor. Celeia je imenovana tudi »mesto iz marmorja«. Starejše zgradbe so bile na splošno iz boljšega materiala in skrbnejše zidane. Nad 500 let trajajoča rimska perioda je pustila sledove vsaj dveh večjih gradbenih period. </w:t>
      </w:r>
    </w:p>
    <w:p w:rsidR="00B201CC" w:rsidRPr="00D90D25" w:rsidRDefault="00B201CC" w:rsidP="00D90D25">
      <w:pPr>
        <w:spacing w:before="100" w:beforeAutospacing="1" w:after="100" w:afterAutospacing="1"/>
        <w:jc w:val="both"/>
        <w:rPr>
          <w:sz w:val="22"/>
          <w:szCs w:val="22"/>
        </w:rPr>
      </w:pPr>
      <w:r w:rsidRPr="00D90D25">
        <w:rPr>
          <w:sz w:val="22"/>
          <w:szCs w:val="22"/>
        </w:rPr>
        <w:t xml:space="preserve">Tla so bila sprana, pogosteje pa mozaična (masivna). Najpreprostejši mozaiki so bili iz dokaj velikih opečnih (terra-cotta) kock, imenitnejši pa so bili raznobarvni, sestavljeni iz rdečih opečnatih, belih in </w:t>
      </w:r>
      <w:r w:rsidRPr="00D90D25">
        <w:rPr>
          <w:sz w:val="22"/>
          <w:szCs w:val="22"/>
        </w:rPr>
        <w:lastRenderedPageBreak/>
        <w:t>črnih apnenčastih, rjavih, rumenih in zelenih andezitnih. Med obodnimi trakastimi in pleteničastimi pasovi so bili ornamenti, predstavljajoči umetniško izdelane geometrijske like, vaze, cvetlice, ptice in podobne predmete.</w:t>
      </w:r>
    </w:p>
    <w:p w:rsidR="00B201CC" w:rsidRPr="00D90D25" w:rsidRDefault="00B201CC" w:rsidP="00D90D25">
      <w:pPr>
        <w:spacing w:before="100" w:beforeAutospacing="1" w:after="100" w:afterAutospacing="1"/>
        <w:jc w:val="both"/>
        <w:rPr>
          <w:sz w:val="22"/>
          <w:szCs w:val="22"/>
        </w:rPr>
      </w:pPr>
      <w:r w:rsidRPr="00D90D25">
        <w:rPr>
          <w:sz w:val="22"/>
          <w:szCs w:val="22"/>
        </w:rPr>
        <w:t>Stavbe so bile pokrite s strešno opeko, zunanje robove so s poševnim stikom prekrivali polvaljasti žlebniki.</w:t>
      </w:r>
    </w:p>
    <w:p w:rsidR="00B201CC" w:rsidRPr="00D90D25" w:rsidRDefault="00B201CC" w:rsidP="00D90D25">
      <w:pPr>
        <w:spacing w:before="100" w:beforeAutospacing="1" w:after="100" w:afterAutospacing="1"/>
        <w:jc w:val="both"/>
        <w:rPr>
          <w:sz w:val="22"/>
          <w:szCs w:val="22"/>
        </w:rPr>
      </w:pPr>
      <w:r w:rsidRPr="00D90D25">
        <w:rPr>
          <w:sz w:val="22"/>
          <w:szCs w:val="22"/>
        </w:rPr>
        <w:t>V preprostejših stavbah so bila še odprta ognjišča, imeli so tudi prenosne peči (v Celeii jih niso našli), zlasti je bila razširjena svojevrstna centralna kurjava (hipokavst - podgrejevalnica), pri kateri je topel zrak iz peči, ki je stala zunaj hiše (praeturnium), po votlih opekah potoval v prostor, kjer so nizki opečnati stebri nosili tla, in po enakih ceveh tudi v zgornje sobe. </w:t>
      </w:r>
    </w:p>
    <w:p w:rsidR="00B201CC" w:rsidRPr="00D90D25" w:rsidRDefault="00B201CC" w:rsidP="00D90D25">
      <w:pPr>
        <w:spacing w:before="100" w:beforeAutospacing="1" w:after="100" w:afterAutospacing="1"/>
        <w:jc w:val="both"/>
        <w:rPr>
          <w:sz w:val="22"/>
          <w:szCs w:val="22"/>
        </w:rPr>
      </w:pPr>
      <w:r w:rsidRPr="00D90D25">
        <w:rPr>
          <w:sz w:val="22"/>
          <w:szCs w:val="22"/>
        </w:rPr>
        <w:t>Najskrbnejše hipokavste so imela kopališča, ki so jih v Celju našli kar veliko (v Vodnikovi ulici, na Tomšičevem trgu), med njimi je  najbolj ohranjeno v Cankarjevi ulici (vendar so to bile že hišne terme).</w:t>
      </w:r>
    </w:p>
    <w:p w:rsidR="00B201CC" w:rsidRPr="00D90D25" w:rsidRDefault="00B201CC" w:rsidP="00D90D25">
      <w:pPr>
        <w:spacing w:before="100" w:beforeAutospacing="1" w:after="100" w:afterAutospacing="1"/>
        <w:jc w:val="both"/>
        <w:rPr>
          <w:sz w:val="22"/>
          <w:szCs w:val="22"/>
        </w:rPr>
      </w:pPr>
      <w:r w:rsidRPr="00D90D25">
        <w:rPr>
          <w:sz w:val="22"/>
          <w:szCs w:val="22"/>
        </w:rPr>
        <w:t>Na raznih mestih izkopani deli stebrov pričajo, da je imela Celeia mnogo veličastnih stavb, še posebej templejv. Po najdbah so potrjena Apolonovo, Marsovo in Heraklejevo svetišče, domneva se še kakšno, npr.: mitrej na Malču ... Prav tako je imela Celeia kasneje tudi dve baziliki. Stebri, med katerimi so nekateri prav gigantski, so imeli vsi korintske kapitele in so nosili nadzidja z lepimi venci, okrašenimi z rastlinskimi motivi in jajčnimi kitami, kot kažejo ostanki, najdeni na prostoru Narodnega doma, in ostanki bazilike.  </w:t>
      </w:r>
    </w:p>
    <w:p w:rsidR="00B201CC" w:rsidRPr="00D90D25" w:rsidRDefault="00B201CC" w:rsidP="00D90D25">
      <w:pPr>
        <w:spacing w:before="100" w:beforeAutospacing="1" w:after="100" w:afterAutospacing="1"/>
        <w:jc w:val="both"/>
        <w:rPr>
          <w:sz w:val="22"/>
          <w:szCs w:val="22"/>
        </w:rPr>
      </w:pPr>
      <w:r w:rsidRPr="00D90D25">
        <w:rPr>
          <w:sz w:val="22"/>
          <w:szCs w:val="22"/>
        </w:rPr>
        <w:t xml:space="preserve">Za Celeio so bile ugotovljene tri nekropole. Prva je ležala na zahodni strani mesta, ob cesti v Emono. Sledovi so bili odkriti ob Ljubljanski cesti, na Lavi in v Levcu. Severna nekropola je segala od mesta prek vojašnice ob Maribosrki cesti. Obe nekropoli sta bili podobni šempetrski, z razkošnimi grobnicami, grobnimi parcelami in posameznimi grobovi. Žal do danes nista raziskani in ne poznamo njihovega obsega. Južna nekropola, ki je nastala v 4. stoletju., je ležala na desni strani Savinje. Neznana nam je ostala ob prvotni južni vpadnici, katere ostanke so našli v koritu Savinje kot gradbeni material zazidalne faze 4.stoletja. Tu naj bi bili grobovi prvih treh stoletij. Tudi situacija na vzhodu nam ni znana, vsekakor pa bi grobišče tam lahko pričakovali.    </w:t>
      </w:r>
    </w:p>
    <w:p w:rsidR="00B201CC" w:rsidRPr="00D90D25" w:rsidRDefault="00B201CC" w:rsidP="00D90D25">
      <w:pPr>
        <w:spacing w:before="100" w:beforeAutospacing="1" w:after="100" w:afterAutospacing="1"/>
        <w:jc w:val="both"/>
        <w:rPr>
          <w:sz w:val="22"/>
          <w:szCs w:val="22"/>
        </w:rPr>
      </w:pPr>
      <w:r w:rsidRPr="00D90D25">
        <w:rPr>
          <w:sz w:val="22"/>
          <w:szCs w:val="22"/>
        </w:rPr>
        <w:t xml:space="preserve">Tudi skulpture so krasile javna poslopja, templje in forum. Izmed ohranjenih so nekatere ogromne velikosti, kakor domnevna Apolonova glava, h kateri spada morda ena izmed ohranjenih orjaških, na istem mestu najdenih rok, kar ima umetniško vrednost.  </w:t>
      </w:r>
    </w:p>
    <w:p w:rsidR="00B201CC" w:rsidRPr="00D90D25" w:rsidRDefault="00B201CC" w:rsidP="00D90D25">
      <w:pPr>
        <w:spacing w:before="100" w:beforeAutospacing="1" w:after="100" w:afterAutospacing="1"/>
        <w:jc w:val="both"/>
        <w:rPr>
          <w:sz w:val="22"/>
          <w:szCs w:val="22"/>
        </w:rPr>
      </w:pPr>
      <w:r w:rsidRPr="00D90D25">
        <w:rPr>
          <w:sz w:val="22"/>
          <w:szCs w:val="22"/>
        </w:rPr>
        <w:t>Celeia je imela dobro tlakovane ulice. O tem pričajo ostanki, najdeni pod današnjo Vodnikovo ulico, zlasti pa pod Zidanškovo ulico. Na dobro utrjenem spodnjem tlaku je bil gornji, sestavljen iz velikih in lepih andezitnih plošč. Ulice poznejšega mesta so imele vsaj njihovo smer, v kolikor se niso povsem ujemale.</w:t>
      </w:r>
    </w:p>
    <w:p w:rsidR="00B201CC" w:rsidRPr="00D90D25" w:rsidRDefault="00B201CC" w:rsidP="00D90D25">
      <w:pPr>
        <w:spacing w:before="100" w:beforeAutospacing="1" w:after="100" w:afterAutospacing="1"/>
        <w:jc w:val="both"/>
        <w:rPr>
          <w:sz w:val="22"/>
          <w:szCs w:val="22"/>
        </w:rPr>
      </w:pPr>
      <w:r w:rsidRPr="00D90D25">
        <w:rPr>
          <w:sz w:val="22"/>
          <w:szCs w:val="22"/>
        </w:rPr>
        <w:t>Celeio so obzidali v drugi polovici 2. stoletja. Sledovi tega obzidja so bili odkriti doslej na zahodu (Narodni dom, Gledališka ulica), na severu pa so sledovi obzidja v Levstikovi in Vrtni ulici. Manj jasnen je predel na vzhodu, saj je starejši del obzidja porušila Savinja. Srednjeveško obzidje se je naslonilo na antično, razen na severu in vzhodu, kjer ga antično močno presega.</w:t>
      </w:r>
    </w:p>
    <w:p w:rsidR="00B201CC" w:rsidRDefault="00B201CC" w:rsidP="00B201CC">
      <w:pPr>
        <w:spacing w:before="100" w:beforeAutospacing="1" w:after="100" w:afterAutospacing="1"/>
        <w:jc w:val="both"/>
        <w:rPr>
          <w:color w:val="663300"/>
        </w:rPr>
      </w:pPr>
    </w:p>
    <w:p w:rsidR="00B201CC" w:rsidRPr="00B201CC" w:rsidRDefault="00B201CC" w:rsidP="00B201CC">
      <w:pPr>
        <w:jc w:val="both"/>
        <w:rPr>
          <w:sz w:val="20"/>
          <w:szCs w:val="20"/>
        </w:rPr>
      </w:pPr>
    </w:p>
    <w:sectPr w:rsidR="00B201CC" w:rsidRPr="00B20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E42"/>
    <w:multiLevelType w:val="hybridMultilevel"/>
    <w:tmpl w:val="E63AE69C"/>
    <w:lvl w:ilvl="0" w:tplc="8A0A1B7C">
      <w:start w:val="1"/>
      <w:numFmt w:val="bullet"/>
      <w:lvlText w:val="•"/>
      <w:lvlJc w:val="left"/>
      <w:pPr>
        <w:tabs>
          <w:tab w:val="num" w:pos="720"/>
        </w:tabs>
        <w:ind w:left="720" w:hanging="360"/>
      </w:pPr>
      <w:rPr>
        <w:rFonts w:ascii="Times New Roman" w:hAnsi="Times New Roman" w:hint="default"/>
      </w:rPr>
    </w:lvl>
    <w:lvl w:ilvl="1" w:tplc="AC62CAE4" w:tentative="1">
      <w:start w:val="1"/>
      <w:numFmt w:val="bullet"/>
      <w:lvlText w:val="•"/>
      <w:lvlJc w:val="left"/>
      <w:pPr>
        <w:tabs>
          <w:tab w:val="num" w:pos="1440"/>
        </w:tabs>
        <w:ind w:left="1440" w:hanging="360"/>
      </w:pPr>
      <w:rPr>
        <w:rFonts w:ascii="Times New Roman" w:hAnsi="Times New Roman" w:hint="default"/>
      </w:rPr>
    </w:lvl>
    <w:lvl w:ilvl="2" w:tplc="2E365BD4" w:tentative="1">
      <w:start w:val="1"/>
      <w:numFmt w:val="bullet"/>
      <w:lvlText w:val="•"/>
      <w:lvlJc w:val="left"/>
      <w:pPr>
        <w:tabs>
          <w:tab w:val="num" w:pos="2160"/>
        </w:tabs>
        <w:ind w:left="2160" w:hanging="360"/>
      </w:pPr>
      <w:rPr>
        <w:rFonts w:ascii="Times New Roman" w:hAnsi="Times New Roman" w:hint="default"/>
      </w:rPr>
    </w:lvl>
    <w:lvl w:ilvl="3" w:tplc="3B1269C6" w:tentative="1">
      <w:start w:val="1"/>
      <w:numFmt w:val="bullet"/>
      <w:lvlText w:val="•"/>
      <w:lvlJc w:val="left"/>
      <w:pPr>
        <w:tabs>
          <w:tab w:val="num" w:pos="2880"/>
        </w:tabs>
        <w:ind w:left="2880" w:hanging="360"/>
      </w:pPr>
      <w:rPr>
        <w:rFonts w:ascii="Times New Roman" w:hAnsi="Times New Roman" w:hint="default"/>
      </w:rPr>
    </w:lvl>
    <w:lvl w:ilvl="4" w:tplc="66680E38" w:tentative="1">
      <w:start w:val="1"/>
      <w:numFmt w:val="bullet"/>
      <w:lvlText w:val="•"/>
      <w:lvlJc w:val="left"/>
      <w:pPr>
        <w:tabs>
          <w:tab w:val="num" w:pos="3600"/>
        </w:tabs>
        <w:ind w:left="3600" w:hanging="360"/>
      </w:pPr>
      <w:rPr>
        <w:rFonts w:ascii="Times New Roman" w:hAnsi="Times New Roman" w:hint="default"/>
      </w:rPr>
    </w:lvl>
    <w:lvl w:ilvl="5" w:tplc="CC08FBE2" w:tentative="1">
      <w:start w:val="1"/>
      <w:numFmt w:val="bullet"/>
      <w:lvlText w:val="•"/>
      <w:lvlJc w:val="left"/>
      <w:pPr>
        <w:tabs>
          <w:tab w:val="num" w:pos="4320"/>
        </w:tabs>
        <w:ind w:left="4320" w:hanging="360"/>
      </w:pPr>
      <w:rPr>
        <w:rFonts w:ascii="Times New Roman" w:hAnsi="Times New Roman" w:hint="default"/>
      </w:rPr>
    </w:lvl>
    <w:lvl w:ilvl="6" w:tplc="959CF266" w:tentative="1">
      <w:start w:val="1"/>
      <w:numFmt w:val="bullet"/>
      <w:lvlText w:val="•"/>
      <w:lvlJc w:val="left"/>
      <w:pPr>
        <w:tabs>
          <w:tab w:val="num" w:pos="5040"/>
        </w:tabs>
        <w:ind w:left="5040" w:hanging="360"/>
      </w:pPr>
      <w:rPr>
        <w:rFonts w:ascii="Times New Roman" w:hAnsi="Times New Roman" w:hint="default"/>
      </w:rPr>
    </w:lvl>
    <w:lvl w:ilvl="7" w:tplc="F8A42FA4" w:tentative="1">
      <w:start w:val="1"/>
      <w:numFmt w:val="bullet"/>
      <w:lvlText w:val="•"/>
      <w:lvlJc w:val="left"/>
      <w:pPr>
        <w:tabs>
          <w:tab w:val="num" w:pos="5760"/>
        </w:tabs>
        <w:ind w:left="5760" w:hanging="360"/>
      </w:pPr>
      <w:rPr>
        <w:rFonts w:ascii="Times New Roman" w:hAnsi="Times New Roman" w:hint="default"/>
      </w:rPr>
    </w:lvl>
    <w:lvl w:ilvl="8" w:tplc="F7E232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063"/>
    <w:rsid w:val="002F2E33"/>
    <w:rsid w:val="00571063"/>
    <w:rsid w:val="00931BA9"/>
    <w:rsid w:val="00B201CC"/>
    <w:rsid w:val="00D90D25"/>
    <w:rsid w:val="00D924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71063"/>
    <w:pPr>
      <w:jc w:val="both"/>
    </w:pPr>
    <w:rPr>
      <w:szCs w:val="20"/>
    </w:rPr>
  </w:style>
  <w:style w:type="paragraph" w:customStyle="1" w:styleId="normalweb">
    <w:name w:val="normalweb"/>
    <w:basedOn w:val="Normal"/>
    <w:rsid w:val="00571063"/>
    <w:pPr>
      <w:spacing w:before="100" w:beforeAutospacing="1" w:after="100" w:afterAutospacing="1"/>
    </w:pPr>
  </w:style>
  <w:style w:type="character" w:styleId="Strong">
    <w:name w:val="Strong"/>
    <w:basedOn w:val="DefaultParagraphFont"/>
    <w:qFormat/>
    <w:rsid w:val="00571063"/>
    <w:rPr>
      <w:b/>
      <w:bCs/>
    </w:rPr>
  </w:style>
  <w:style w:type="character" w:styleId="Hyperlink">
    <w:name w:val="Hyperlink"/>
    <w:basedOn w:val="DefaultParagraphFont"/>
    <w:rsid w:val="00D9240D"/>
    <w:rPr>
      <w:color w:val="0000FF"/>
      <w:u w:val="single"/>
    </w:rPr>
  </w:style>
  <w:style w:type="paragraph" w:styleId="NormalWeb0">
    <w:name w:val="Normal (Web)"/>
    <w:basedOn w:val="Normal"/>
    <w:rsid w:val="00B201CC"/>
    <w:pPr>
      <w:spacing w:before="100" w:beforeAutospacing="1" w:after="100" w:afterAutospacing="1"/>
    </w:pPr>
  </w:style>
  <w:style w:type="paragraph" w:styleId="BalloonText">
    <w:name w:val="Balloon Text"/>
    <w:basedOn w:val="Normal"/>
    <w:semiHidden/>
    <w:rsid w:val="00D90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4414">
      <w:bodyDiv w:val="1"/>
      <w:marLeft w:val="0"/>
      <w:marRight w:val="0"/>
      <w:marTop w:val="0"/>
      <w:marBottom w:val="0"/>
      <w:divBdr>
        <w:top w:val="none" w:sz="0" w:space="0" w:color="auto"/>
        <w:left w:val="none" w:sz="0" w:space="0" w:color="auto"/>
        <w:bottom w:val="none" w:sz="0" w:space="0" w:color="auto"/>
        <w:right w:val="none" w:sz="0" w:space="0" w:color="auto"/>
      </w:divBdr>
      <w:divsChild>
        <w:div w:id="1913151702">
          <w:marLeft w:val="0"/>
          <w:marRight w:val="0"/>
          <w:marTop w:val="330"/>
          <w:marBottom w:val="0"/>
          <w:divBdr>
            <w:top w:val="none" w:sz="0" w:space="0" w:color="auto"/>
            <w:left w:val="none" w:sz="0" w:space="0" w:color="auto"/>
            <w:bottom w:val="none" w:sz="0" w:space="0" w:color="auto"/>
            <w:right w:val="none" w:sz="0" w:space="0" w:color="auto"/>
          </w:divBdr>
          <w:divsChild>
            <w:div w:id="8699527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0162832">
      <w:bodyDiv w:val="1"/>
      <w:marLeft w:val="0"/>
      <w:marRight w:val="0"/>
      <w:marTop w:val="0"/>
      <w:marBottom w:val="0"/>
      <w:divBdr>
        <w:top w:val="none" w:sz="0" w:space="0" w:color="auto"/>
        <w:left w:val="none" w:sz="0" w:space="0" w:color="auto"/>
        <w:bottom w:val="none" w:sz="0" w:space="0" w:color="auto"/>
        <w:right w:val="none" w:sz="0" w:space="0" w:color="auto"/>
      </w:divBdr>
    </w:div>
    <w:div w:id="1201628169">
      <w:bodyDiv w:val="1"/>
      <w:marLeft w:val="0"/>
      <w:marRight w:val="0"/>
      <w:marTop w:val="0"/>
      <w:marBottom w:val="0"/>
      <w:divBdr>
        <w:top w:val="none" w:sz="0" w:space="0" w:color="auto"/>
        <w:left w:val="none" w:sz="0" w:space="0" w:color="auto"/>
        <w:bottom w:val="none" w:sz="0" w:space="0" w:color="auto"/>
        <w:right w:val="none" w:sz="0" w:space="0" w:color="auto"/>
      </w:divBdr>
      <w:divsChild>
        <w:div w:id="32387754">
          <w:marLeft w:val="0"/>
          <w:marRight w:val="0"/>
          <w:marTop w:val="0"/>
          <w:marBottom w:val="0"/>
          <w:divBdr>
            <w:top w:val="none" w:sz="0" w:space="0" w:color="auto"/>
            <w:left w:val="none" w:sz="0" w:space="0" w:color="auto"/>
            <w:bottom w:val="none" w:sz="0" w:space="0" w:color="auto"/>
            <w:right w:val="none" w:sz="0" w:space="0" w:color="auto"/>
          </w:divBdr>
          <w:divsChild>
            <w:div w:id="608389715">
              <w:marLeft w:val="0"/>
              <w:marRight w:val="0"/>
              <w:marTop w:val="0"/>
              <w:marBottom w:val="0"/>
              <w:divBdr>
                <w:top w:val="none" w:sz="0" w:space="0" w:color="auto"/>
                <w:left w:val="none" w:sz="0" w:space="0" w:color="auto"/>
                <w:bottom w:val="none" w:sz="0" w:space="0" w:color="auto"/>
                <w:right w:val="none" w:sz="0" w:space="0" w:color="auto"/>
              </w:divBdr>
            </w:div>
            <w:div w:id="746079402">
              <w:marLeft w:val="0"/>
              <w:marRight w:val="0"/>
              <w:marTop w:val="0"/>
              <w:marBottom w:val="0"/>
              <w:divBdr>
                <w:top w:val="none" w:sz="0" w:space="0" w:color="auto"/>
                <w:left w:val="none" w:sz="0" w:space="0" w:color="auto"/>
                <w:bottom w:val="none" w:sz="0" w:space="0" w:color="auto"/>
                <w:right w:val="none" w:sz="0" w:space="0" w:color="auto"/>
              </w:divBdr>
            </w:div>
            <w:div w:id="814106435">
              <w:marLeft w:val="0"/>
              <w:marRight w:val="0"/>
              <w:marTop w:val="0"/>
              <w:marBottom w:val="0"/>
              <w:divBdr>
                <w:top w:val="none" w:sz="0" w:space="0" w:color="auto"/>
                <w:left w:val="none" w:sz="0" w:space="0" w:color="auto"/>
                <w:bottom w:val="none" w:sz="0" w:space="0" w:color="auto"/>
                <w:right w:val="none" w:sz="0" w:space="0" w:color="auto"/>
              </w:divBdr>
            </w:div>
            <w:div w:id="989089928">
              <w:marLeft w:val="0"/>
              <w:marRight w:val="0"/>
              <w:marTop w:val="0"/>
              <w:marBottom w:val="0"/>
              <w:divBdr>
                <w:top w:val="none" w:sz="0" w:space="0" w:color="auto"/>
                <w:left w:val="none" w:sz="0" w:space="0" w:color="auto"/>
                <w:bottom w:val="none" w:sz="0" w:space="0" w:color="auto"/>
                <w:right w:val="none" w:sz="0" w:space="0" w:color="auto"/>
              </w:divBdr>
            </w:div>
            <w:div w:id="19192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2914">
      <w:bodyDiv w:val="1"/>
      <w:marLeft w:val="0"/>
      <w:marRight w:val="0"/>
      <w:marTop w:val="0"/>
      <w:marBottom w:val="0"/>
      <w:divBdr>
        <w:top w:val="none" w:sz="0" w:space="0" w:color="auto"/>
        <w:left w:val="none" w:sz="0" w:space="0" w:color="auto"/>
        <w:bottom w:val="none" w:sz="0" w:space="0" w:color="auto"/>
        <w:right w:val="none" w:sz="0" w:space="0" w:color="auto"/>
      </w:divBdr>
      <w:divsChild>
        <w:div w:id="1314916418">
          <w:marLeft w:val="0"/>
          <w:marRight w:val="0"/>
          <w:marTop w:val="330"/>
          <w:marBottom w:val="0"/>
          <w:divBdr>
            <w:top w:val="none" w:sz="0" w:space="0" w:color="auto"/>
            <w:left w:val="none" w:sz="0" w:space="0" w:color="auto"/>
            <w:bottom w:val="none" w:sz="0" w:space="0" w:color="auto"/>
            <w:right w:val="none" w:sz="0" w:space="0" w:color="auto"/>
          </w:divBdr>
          <w:divsChild>
            <w:div w:id="1886092579">
              <w:marLeft w:val="0"/>
              <w:marRight w:val="0"/>
              <w:marTop w:val="150"/>
              <w:marBottom w:val="0"/>
              <w:divBdr>
                <w:top w:val="none" w:sz="0" w:space="0" w:color="auto"/>
                <w:left w:val="none" w:sz="0" w:space="0" w:color="auto"/>
                <w:bottom w:val="none" w:sz="0" w:space="0" w:color="auto"/>
                <w:right w:val="none" w:sz="0" w:space="0" w:color="auto"/>
              </w:divBdr>
              <w:divsChild>
                <w:div w:id="1193112457">
                  <w:marLeft w:val="0"/>
                  <w:marRight w:val="0"/>
                  <w:marTop w:val="0"/>
                  <w:marBottom w:val="150"/>
                  <w:divBdr>
                    <w:top w:val="single" w:sz="6" w:space="0" w:color="808A8A"/>
                    <w:left w:val="single" w:sz="6" w:space="0" w:color="808A8A"/>
                    <w:bottom w:val="single" w:sz="6" w:space="0" w:color="808A8A"/>
                    <w:right w:val="single" w:sz="6" w:space="0" w:color="808A8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eter" TargetMode="External"/><Relationship Id="rId13" Type="http://schemas.openxmlformats.org/officeDocument/2006/relationships/hyperlink" Target="http://sl.wikipedia.org/wiki/Bazilika" TargetMode="External"/><Relationship Id="rId18" Type="http://schemas.openxmlformats.org/officeDocument/2006/relationships/hyperlink" Target="http://sl.wikipedia.org/wiki/Balkan" TargetMode="External"/><Relationship Id="rId26" Type="http://schemas.openxmlformats.org/officeDocument/2006/relationships/hyperlink" Target="http://sl.wikipedia.org/w/index.php?title=Carnuntum&amp;action=edit" TargetMode="External"/><Relationship Id="rId3" Type="http://schemas.openxmlformats.org/officeDocument/2006/relationships/settings" Target="settings.xml"/><Relationship Id="rId21" Type="http://schemas.openxmlformats.org/officeDocument/2006/relationships/hyperlink" Target="http://sl.wikipedia.org/wiki/Kelti" TargetMode="External"/><Relationship Id="rId7" Type="http://schemas.openxmlformats.org/officeDocument/2006/relationships/hyperlink" Target="http://sl.wikipedia.org/w/index.php?title=Pravokotnik&amp;action=edit" TargetMode="External"/><Relationship Id="rId12" Type="http://schemas.openxmlformats.org/officeDocument/2006/relationships/hyperlink" Target="http://sl.wikipedia.org/w/index.php?title=Jupiter_%28bog%29&amp;action=edit" TargetMode="External"/><Relationship Id="rId17" Type="http://schemas.openxmlformats.org/officeDocument/2006/relationships/hyperlink" Target="http://sl.wikipedia.org/wiki/Rimski_imperij" TargetMode="External"/><Relationship Id="rId25" Type="http://schemas.openxmlformats.org/officeDocument/2006/relationships/hyperlink" Target="http://sl.wikipedia.org/w/index.php?title=XV._legija&amp;action=edit" TargetMode="External"/><Relationship Id="rId2" Type="http://schemas.openxmlformats.org/officeDocument/2006/relationships/styles" Target="styles.xml"/><Relationship Id="rId16" Type="http://schemas.openxmlformats.org/officeDocument/2006/relationships/hyperlink" Target="http://sl.wikipedia.org/wiki/Patricij" TargetMode="External"/><Relationship Id="rId20" Type="http://schemas.openxmlformats.org/officeDocument/2006/relationships/hyperlink" Target="http://sl.wikipedia.org/wiki/Ilir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ndex.php?title=Obzidje&amp;action=edit" TargetMode="External"/><Relationship Id="rId11" Type="http://schemas.openxmlformats.org/officeDocument/2006/relationships/hyperlink" Target="http://sl.wikipedia.org/w/index.php?title=Forum&amp;action=edit" TargetMode="External"/><Relationship Id="rId24" Type="http://schemas.openxmlformats.org/officeDocument/2006/relationships/hyperlink" Target="http://sl.wikipedia.org/wiki/Tiberij" TargetMode="External"/><Relationship Id="rId5" Type="http://schemas.openxmlformats.org/officeDocument/2006/relationships/hyperlink" Target="http://sl.wikipedia.org/wiki/15" TargetMode="External"/><Relationship Id="rId15" Type="http://schemas.openxmlformats.org/officeDocument/2006/relationships/hyperlink" Target="http://sl.wikipedia.org/w/index.php?title=Nekropola&amp;action=edit" TargetMode="External"/><Relationship Id="rId23" Type="http://schemas.openxmlformats.org/officeDocument/2006/relationships/hyperlink" Target="http://sl.wikipedia.org/wiki/Seznam_rimskih_cesarjev" TargetMode="External"/><Relationship Id="rId28" Type="http://schemas.openxmlformats.org/officeDocument/2006/relationships/hyperlink" Target="http://sl.wikipedia.org/w/index.php?title=Romanizacija&amp;action=edit" TargetMode="External"/><Relationship Id="rId10" Type="http://schemas.openxmlformats.org/officeDocument/2006/relationships/hyperlink" Target="http://sl.wikipedia.org/w/index.php?title=Parcela&amp;action=edit" TargetMode="External"/><Relationship Id="rId19" Type="http://schemas.openxmlformats.org/officeDocument/2006/relationships/hyperlink" Target="http://sl.wikipedia.org/wiki/35_pr._n._%C5%A1t." TargetMode="External"/><Relationship Id="rId4" Type="http://schemas.openxmlformats.org/officeDocument/2006/relationships/webSettings" Target="webSettings.xml"/><Relationship Id="rId9" Type="http://schemas.openxmlformats.org/officeDocument/2006/relationships/hyperlink" Target="http://sl.wikipedia.org/wiki/%C5%A0i%C5%A1enski_hrib" TargetMode="External"/><Relationship Id="rId14" Type="http://schemas.openxmlformats.org/officeDocument/2006/relationships/hyperlink" Target="http://sl.wikipedia.org/wiki/%C5%A0kofija" TargetMode="External"/><Relationship Id="rId22" Type="http://schemas.openxmlformats.org/officeDocument/2006/relationships/hyperlink" Target="http://sl.wikipedia.org/wiki/14" TargetMode="External"/><Relationship Id="rId27" Type="http://schemas.openxmlformats.org/officeDocument/2006/relationships/hyperlink" Target="http://sl.wikipedia.org/wiki/Ogle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Links>
    <vt:vector size="144" baseType="variant">
      <vt:variant>
        <vt:i4>3473455</vt:i4>
      </vt:variant>
      <vt:variant>
        <vt:i4>69</vt:i4>
      </vt:variant>
      <vt:variant>
        <vt:i4>0</vt:i4>
      </vt:variant>
      <vt:variant>
        <vt:i4>5</vt:i4>
      </vt:variant>
      <vt:variant>
        <vt:lpwstr>http://sl.wikipedia.org/w/index.php?title=Romanizacija&amp;action=edit</vt:lpwstr>
      </vt:variant>
      <vt:variant>
        <vt:lpwstr/>
      </vt:variant>
      <vt:variant>
        <vt:i4>6291509</vt:i4>
      </vt:variant>
      <vt:variant>
        <vt:i4>66</vt:i4>
      </vt:variant>
      <vt:variant>
        <vt:i4>0</vt:i4>
      </vt:variant>
      <vt:variant>
        <vt:i4>5</vt:i4>
      </vt:variant>
      <vt:variant>
        <vt:lpwstr>http://sl.wikipedia.org/wiki/Oglej</vt:lpwstr>
      </vt:variant>
      <vt:variant>
        <vt:lpwstr/>
      </vt:variant>
      <vt:variant>
        <vt:i4>3539005</vt:i4>
      </vt:variant>
      <vt:variant>
        <vt:i4>63</vt:i4>
      </vt:variant>
      <vt:variant>
        <vt:i4>0</vt:i4>
      </vt:variant>
      <vt:variant>
        <vt:i4>5</vt:i4>
      </vt:variant>
      <vt:variant>
        <vt:lpwstr>http://sl.wikipedia.org/w/index.php?title=Carnuntum&amp;action=edit</vt:lpwstr>
      </vt:variant>
      <vt:variant>
        <vt:lpwstr/>
      </vt:variant>
      <vt:variant>
        <vt:i4>8323098</vt:i4>
      </vt:variant>
      <vt:variant>
        <vt:i4>60</vt:i4>
      </vt:variant>
      <vt:variant>
        <vt:i4>0</vt:i4>
      </vt:variant>
      <vt:variant>
        <vt:i4>5</vt:i4>
      </vt:variant>
      <vt:variant>
        <vt:lpwstr>http://sl.wikipedia.org/w/index.php?title=XV._legija&amp;action=edit</vt:lpwstr>
      </vt:variant>
      <vt:variant>
        <vt:lpwstr/>
      </vt:variant>
      <vt:variant>
        <vt:i4>458834</vt:i4>
      </vt:variant>
      <vt:variant>
        <vt:i4>57</vt:i4>
      </vt:variant>
      <vt:variant>
        <vt:i4>0</vt:i4>
      </vt:variant>
      <vt:variant>
        <vt:i4>5</vt:i4>
      </vt:variant>
      <vt:variant>
        <vt:lpwstr>http://sl.wikipedia.org/wiki/Tiberij</vt:lpwstr>
      </vt:variant>
      <vt:variant>
        <vt:lpwstr/>
      </vt:variant>
      <vt:variant>
        <vt:i4>655434</vt:i4>
      </vt:variant>
      <vt:variant>
        <vt:i4>54</vt:i4>
      </vt:variant>
      <vt:variant>
        <vt:i4>0</vt:i4>
      </vt:variant>
      <vt:variant>
        <vt:i4>5</vt:i4>
      </vt:variant>
      <vt:variant>
        <vt:lpwstr>http://sl.wikipedia.org/wiki/Seznam_rimskih_cesarjev</vt:lpwstr>
      </vt:variant>
      <vt:variant>
        <vt:lpwstr/>
      </vt:variant>
      <vt:variant>
        <vt:i4>3670071</vt:i4>
      </vt:variant>
      <vt:variant>
        <vt:i4>51</vt:i4>
      </vt:variant>
      <vt:variant>
        <vt:i4>0</vt:i4>
      </vt:variant>
      <vt:variant>
        <vt:i4>5</vt:i4>
      </vt:variant>
      <vt:variant>
        <vt:lpwstr>http://sl.wikipedia.org/wiki/14</vt:lpwstr>
      </vt:variant>
      <vt:variant>
        <vt:lpwstr/>
      </vt:variant>
      <vt:variant>
        <vt:i4>6750246</vt:i4>
      </vt:variant>
      <vt:variant>
        <vt:i4>48</vt:i4>
      </vt:variant>
      <vt:variant>
        <vt:i4>0</vt:i4>
      </vt:variant>
      <vt:variant>
        <vt:i4>5</vt:i4>
      </vt:variant>
      <vt:variant>
        <vt:lpwstr>http://sl.wikipedia.org/wiki/Kelti</vt:lpwstr>
      </vt:variant>
      <vt:variant>
        <vt:lpwstr/>
      </vt:variant>
      <vt:variant>
        <vt:i4>6291497</vt:i4>
      </vt:variant>
      <vt:variant>
        <vt:i4>45</vt:i4>
      </vt:variant>
      <vt:variant>
        <vt:i4>0</vt:i4>
      </vt:variant>
      <vt:variant>
        <vt:i4>5</vt:i4>
      </vt:variant>
      <vt:variant>
        <vt:lpwstr>http://sl.wikipedia.org/wiki/Iliri</vt:lpwstr>
      </vt:variant>
      <vt:variant>
        <vt:lpwstr/>
      </vt:variant>
      <vt:variant>
        <vt:i4>6488090</vt:i4>
      </vt:variant>
      <vt:variant>
        <vt:i4>42</vt:i4>
      </vt:variant>
      <vt:variant>
        <vt:i4>0</vt:i4>
      </vt:variant>
      <vt:variant>
        <vt:i4>5</vt:i4>
      </vt:variant>
      <vt:variant>
        <vt:lpwstr>http://sl.wikipedia.org/wiki/35_pr._n._%C5%A1t.</vt:lpwstr>
      </vt:variant>
      <vt:variant>
        <vt:lpwstr/>
      </vt:variant>
      <vt:variant>
        <vt:i4>6684733</vt:i4>
      </vt:variant>
      <vt:variant>
        <vt:i4>39</vt:i4>
      </vt:variant>
      <vt:variant>
        <vt:i4>0</vt:i4>
      </vt:variant>
      <vt:variant>
        <vt:i4>5</vt:i4>
      </vt:variant>
      <vt:variant>
        <vt:lpwstr>http://sl.wikipedia.org/wiki/Balkan</vt:lpwstr>
      </vt:variant>
      <vt:variant>
        <vt:lpwstr/>
      </vt:variant>
      <vt:variant>
        <vt:i4>4390959</vt:i4>
      </vt:variant>
      <vt:variant>
        <vt:i4>36</vt:i4>
      </vt:variant>
      <vt:variant>
        <vt:i4>0</vt:i4>
      </vt:variant>
      <vt:variant>
        <vt:i4>5</vt:i4>
      </vt:variant>
      <vt:variant>
        <vt:lpwstr>http://sl.wikipedia.org/wiki/Rimski_imperij</vt:lpwstr>
      </vt:variant>
      <vt:variant>
        <vt:lpwstr/>
      </vt:variant>
      <vt:variant>
        <vt:i4>852039</vt:i4>
      </vt:variant>
      <vt:variant>
        <vt:i4>33</vt:i4>
      </vt:variant>
      <vt:variant>
        <vt:i4>0</vt:i4>
      </vt:variant>
      <vt:variant>
        <vt:i4>5</vt:i4>
      </vt:variant>
      <vt:variant>
        <vt:lpwstr>http://sl.wikipedia.org/wiki/Patricij</vt:lpwstr>
      </vt:variant>
      <vt:variant>
        <vt:lpwstr/>
      </vt:variant>
      <vt:variant>
        <vt:i4>2687012</vt:i4>
      </vt:variant>
      <vt:variant>
        <vt:i4>30</vt:i4>
      </vt:variant>
      <vt:variant>
        <vt:i4>0</vt:i4>
      </vt:variant>
      <vt:variant>
        <vt:i4>5</vt:i4>
      </vt:variant>
      <vt:variant>
        <vt:lpwstr>http://sl.wikipedia.org/w/index.php?title=Nekropola&amp;action=edit</vt:lpwstr>
      </vt:variant>
      <vt:variant>
        <vt:lpwstr/>
      </vt:variant>
      <vt:variant>
        <vt:i4>2031687</vt:i4>
      </vt:variant>
      <vt:variant>
        <vt:i4>27</vt:i4>
      </vt:variant>
      <vt:variant>
        <vt:i4>0</vt:i4>
      </vt:variant>
      <vt:variant>
        <vt:i4>5</vt:i4>
      </vt:variant>
      <vt:variant>
        <vt:lpwstr>http://sl.wikipedia.org/wiki/%C5%A0kofija</vt:lpwstr>
      </vt:variant>
      <vt:variant>
        <vt:lpwstr/>
      </vt:variant>
      <vt:variant>
        <vt:i4>1441878</vt:i4>
      </vt:variant>
      <vt:variant>
        <vt:i4>24</vt:i4>
      </vt:variant>
      <vt:variant>
        <vt:i4>0</vt:i4>
      </vt:variant>
      <vt:variant>
        <vt:i4>5</vt:i4>
      </vt:variant>
      <vt:variant>
        <vt:lpwstr>http://sl.wikipedia.org/wiki/Bazilika</vt:lpwstr>
      </vt:variant>
      <vt:variant>
        <vt:lpwstr/>
      </vt:variant>
      <vt:variant>
        <vt:i4>65586</vt:i4>
      </vt:variant>
      <vt:variant>
        <vt:i4>21</vt:i4>
      </vt:variant>
      <vt:variant>
        <vt:i4>0</vt:i4>
      </vt:variant>
      <vt:variant>
        <vt:i4>5</vt:i4>
      </vt:variant>
      <vt:variant>
        <vt:lpwstr>http://sl.wikipedia.org/w/index.php?title=Jupiter_%28bog%29&amp;action=edit</vt:lpwstr>
      </vt:variant>
      <vt:variant>
        <vt:lpwstr/>
      </vt:variant>
      <vt:variant>
        <vt:i4>3670073</vt:i4>
      </vt:variant>
      <vt:variant>
        <vt:i4>18</vt:i4>
      </vt:variant>
      <vt:variant>
        <vt:i4>0</vt:i4>
      </vt:variant>
      <vt:variant>
        <vt:i4>5</vt:i4>
      </vt:variant>
      <vt:variant>
        <vt:lpwstr>http://sl.wikipedia.org/w/index.php?title=Forum&amp;action=edit</vt:lpwstr>
      </vt:variant>
      <vt:variant>
        <vt:lpwstr/>
      </vt:variant>
      <vt:variant>
        <vt:i4>4980806</vt:i4>
      </vt:variant>
      <vt:variant>
        <vt:i4>15</vt:i4>
      </vt:variant>
      <vt:variant>
        <vt:i4>0</vt:i4>
      </vt:variant>
      <vt:variant>
        <vt:i4>5</vt:i4>
      </vt:variant>
      <vt:variant>
        <vt:lpwstr>http://sl.wikipedia.org/w/index.php?title=Parcela&amp;action=edit</vt:lpwstr>
      </vt:variant>
      <vt:variant>
        <vt:lpwstr/>
      </vt:variant>
      <vt:variant>
        <vt:i4>2883662</vt:i4>
      </vt:variant>
      <vt:variant>
        <vt:i4>12</vt:i4>
      </vt:variant>
      <vt:variant>
        <vt:i4>0</vt:i4>
      </vt:variant>
      <vt:variant>
        <vt:i4>5</vt:i4>
      </vt:variant>
      <vt:variant>
        <vt:lpwstr>http://sl.wikipedia.org/wiki/%C5%A0i%C5%A1enski_hrib</vt:lpwstr>
      </vt:variant>
      <vt:variant>
        <vt:lpwstr/>
      </vt:variant>
      <vt:variant>
        <vt:i4>6422583</vt:i4>
      </vt:variant>
      <vt:variant>
        <vt:i4>9</vt:i4>
      </vt:variant>
      <vt:variant>
        <vt:i4>0</vt:i4>
      </vt:variant>
      <vt:variant>
        <vt:i4>5</vt:i4>
      </vt:variant>
      <vt:variant>
        <vt:lpwstr>http://sl.wikipedia.org/wiki/Meter</vt:lpwstr>
      </vt:variant>
      <vt:variant>
        <vt:lpwstr/>
      </vt:variant>
      <vt:variant>
        <vt:i4>5242964</vt:i4>
      </vt:variant>
      <vt:variant>
        <vt:i4>6</vt:i4>
      </vt:variant>
      <vt:variant>
        <vt:i4>0</vt:i4>
      </vt:variant>
      <vt:variant>
        <vt:i4>5</vt:i4>
      </vt:variant>
      <vt:variant>
        <vt:lpwstr>http://sl.wikipedia.org/w/index.php?title=Pravokotnik&amp;action=edit</vt:lpwstr>
      </vt:variant>
      <vt:variant>
        <vt:lpwstr/>
      </vt:variant>
      <vt:variant>
        <vt:i4>4390996</vt:i4>
      </vt:variant>
      <vt:variant>
        <vt:i4>3</vt:i4>
      </vt:variant>
      <vt:variant>
        <vt:i4>0</vt:i4>
      </vt:variant>
      <vt:variant>
        <vt:i4>5</vt:i4>
      </vt:variant>
      <vt:variant>
        <vt:lpwstr>http://sl.wikipedia.org/w/index.php?title=Obzidje&amp;action=edit</vt:lpwstr>
      </vt:variant>
      <vt:variant>
        <vt:lpwstr/>
      </vt:variant>
      <vt:variant>
        <vt:i4>3670071</vt:i4>
      </vt:variant>
      <vt:variant>
        <vt:i4>0</vt:i4>
      </vt:variant>
      <vt:variant>
        <vt:i4>0</vt:i4>
      </vt:variant>
      <vt:variant>
        <vt:i4>5</vt:i4>
      </vt:variant>
      <vt:variant>
        <vt:lpwstr>http://sl.wikipedia.org/wiki/15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2019-05-17T07:35:00Z</dcterms:created>
  <dcterms:modified xsi:type="dcterms:W3CDTF">2019-05-17T07:35:00Z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