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9820CF" w14:textId="77777777" w:rsidR="00E07C63" w:rsidRPr="00404098" w:rsidRDefault="000B0BAF">
      <w:pPr>
        <w:rPr>
          <w:rFonts w:ascii="Georgia" w:hAnsi="Georgia"/>
        </w:rPr>
      </w:pPr>
      <w:bookmarkStart w:id="0" w:name="_GoBack"/>
      <w:bookmarkEnd w:id="0"/>
      <w:r w:rsidRPr="00404098">
        <w:rPr>
          <w:rFonts w:ascii="Georgia" w:hAnsi="Georgia"/>
        </w:rPr>
        <w:t>OŠ Dušana Muniha Most na Soči</w:t>
      </w:r>
    </w:p>
    <w:p w14:paraId="3F2F6B08" w14:textId="77777777" w:rsidR="000B0BAF" w:rsidRPr="00404098" w:rsidRDefault="000B0BAF">
      <w:pPr>
        <w:rPr>
          <w:rFonts w:ascii="Georgia" w:hAnsi="Georgia"/>
        </w:rPr>
      </w:pPr>
      <w:r w:rsidRPr="00404098">
        <w:rPr>
          <w:rFonts w:ascii="Georgia" w:hAnsi="Georgia"/>
        </w:rPr>
        <w:t>8.a/9</w:t>
      </w:r>
    </w:p>
    <w:p w14:paraId="1929F6D6" w14:textId="4F8B1163" w:rsidR="000B0BAF" w:rsidRPr="00404098" w:rsidRDefault="008916A4">
      <w:pPr>
        <w:rPr>
          <w:rFonts w:ascii="Georgia" w:hAnsi="Georgia"/>
        </w:rPr>
      </w:pPr>
      <w:r>
        <w:rPr>
          <w:rFonts w:ascii="Georgia" w:hAnsi="Georgia"/>
        </w:rPr>
        <w:t xml:space="preserve"> </w:t>
      </w:r>
    </w:p>
    <w:p w14:paraId="79EF3CEA" w14:textId="77777777" w:rsidR="00404098" w:rsidRPr="00404098" w:rsidRDefault="000B0BAF">
      <w:pPr>
        <w:rPr>
          <w:rFonts w:ascii="Georgia" w:hAnsi="Georgia"/>
        </w:rPr>
      </w:pPr>
      <w:r w:rsidRPr="00404098">
        <w:rPr>
          <w:rFonts w:ascii="Georgia" w:hAnsi="Georgia"/>
        </w:rPr>
        <w:t xml:space="preserve">                                </w:t>
      </w:r>
    </w:p>
    <w:p w14:paraId="6A00E0A8" w14:textId="77777777" w:rsidR="000B0BAF" w:rsidRPr="0029218B" w:rsidRDefault="000B0BAF" w:rsidP="0029218B">
      <w:pPr>
        <w:jc w:val="center"/>
        <w:rPr>
          <w:rFonts w:ascii="Georgia" w:hAnsi="Georgia"/>
        </w:rPr>
      </w:pPr>
      <w:r w:rsidRPr="00404098">
        <w:rPr>
          <w:rFonts w:ascii="Ravie" w:hAnsi="Ravie"/>
          <w:b/>
          <w:sz w:val="40"/>
          <w:szCs w:val="40"/>
        </w:rPr>
        <w:t>JOHANNES GUTENBERG</w:t>
      </w:r>
    </w:p>
    <w:p w14:paraId="3EB76C6A" w14:textId="77777777" w:rsidR="000B0BAF" w:rsidRPr="00404098" w:rsidRDefault="000B0BAF" w:rsidP="000B0BAF">
      <w:pPr>
        <w:jc w:val="center"/>
        <w:rPr>
          <w:rFonts w:ascii="Georgia" w:hAnsi="Georgia"/>
          <w:b/>
          <w:sz w:val="36"/>
          <w:szCs w:val="36"/>
        </w:rPr>
      </w:pPr>
    </w:p>
    <w:p w14:paraId="1DC7011E" w14:textId="77777777" w:rsidR="000B0BAF" w:rsidRPr="00404098" w:rsidRDefault="000B0BAF" w:rsidP="000B0BAF">
      <w:pPr>
        <w:jc w:val="center"/>
        <w:rPr>
          <w:rFonts w:ascii="Georgia" w:hAnsi="Georgia"/>
          <w:sz w:val="32"/>
          <w:szCs w:val="32"/>
        </w:rPr>
      </w:pPr>
      <w:r w:rsidRPr="00404098">
        <w:rPr>
          <w:rFonts w:ascii="Georgia" w:hAnsi="Georgia"/>
          <w:sz w:val="32"/>
          <w:szCs w:val="32"/>
        </w:rPr>
        <w:t>REFERAT</w:t>
      </w:r>
    </w:p>
    <w:p w14:paraId="768290DF" w14:textId="77777777" w:rsidR="000B0BAF" w:rsidRPr="00404098" w:rsidRDefault="000B0BAF" w:rsidP="000B0BAF">
      <w:pPr>
        <w:jc w:val="both"/>
        <w:rPr>
          <w:rFonts w:ascii="Georgia" w:hAnsi="Georgia"/>
          <w:sz w:val="28"/>
          <w:szCs w:val="28"/>
        </w:rPr>
      </w:pPr>
    </w:p>
    <w:p w14:paraId="09FCA4F7" w14:textId="77777777" w:rsidR="000B0BAF" w:rsidRPr="00404098" w:rsidRDefault="000B0BAF" w:rsidP="00404098">
      <w:pPr>
        <w:jc w:val="both"/>
        <w:rPr>
          <w:rFonts w:ascii="Georgia" w:hAnsi="Georgia"/>
          <w:sz w:val="28"/>
          <w:szCs w:val="28"/>
        </w:rPr>
      </w:pPr>
      <w:r w:rsidRPr="00404098">
        <w:rPr>
          <w:rFonts w:ascii="Georgia" w:hAnsi="Georgia"/>
          <w:sz w:val="28"/>
          <w:szCs w:val="28"/>
        </w:rPr>
        <w:t>Moj namen je</w:t>
      </w:r>
      <w:r w:rsidR="00244C94" w:rsidRPr="00404098">
        <w:rPr>
          <w:rFonts w:ascii="Georgia" w:hAnsi="Georgia"/>
          <w:sz w:val="28"/>
          <w:szCs w:val="28"/>
        </w:rPr>
        <w:t>,</w:t>
      </w:r>
      <w:r w:rsidRPr="00404098">
        <w:rPr>
          <w:rFonts w:ascii="Georgia" w:hAnsi="Georgia"/>
          <w:sz w:val="28"/>
          <w:szCs w:val="28"/>
        </w:rPr>
        <w:t xml:space="preserve"> da vam pov</w:t>
      </w:r>
      <w:r w:rsidR="0029218B">
        <w:rPr>
          <w:rFonts w:ascii="Georgia" w:hAnsi="Georgia"/>
          <w:sz w:val="28"/>
          <w:szCs w:val="28"/>
        </w:rPr>
        <w:t>em nekaj o Johannesu Gutenbergu, ki je bil najpomembnejši pionir tiskarstva.</w:t>
      </w:r>
    </w:p>
    <w:p w14:paraId="3C514536" w14:textId="77777777" w:rsidR="000B0BAF" w:rsidRPr="00404098" w:rsidRDefault="000B0BAF" w:rsidP="00404098">
      <w:pPr>
        <w:jc w:val="both"/>
        <w:rPr>
          <w:rFonts w:ascii="Georgia" w:hAnsi="Georgia"/>
          <w:sz w:val="28"/>
          <w:szCs w:val="28"/>
        </w:rPr>
      </w:pPr>
    </w:p>
    <w:p w14:paraId="14D90C46" w14:textId="77777777" w:rsidR="00404098" w:rsidRPr="00404098" w:rsidRDefault="000B0BAF" w:rsidP="00404098">
      <w:pPr>
        <w:jc w:val="both"/>
        <w:rPr>
          <w:rFonts w:ascii="Georgia" w:hAnsi="Georgia"/>
          <w:sz w:val="28"/>
          <w:szCs w:val="28"/>
        </w:rPr>
      </w:pPr>
      <w:r w:rsidRPr="00404098">
        <w:rPr>
          <w:rFonts w:ascii="Georgia" w:hAnsi="Georgia"/>
          <w:sz w:val="28"/>
          <w:szCs w:val="28"/>
        </w:rPr>
        <w:t xml:space="preserve">Johannes Gutenberg se je rodil med letoma </w:t>
      </w:r>
      <w:smartTag w:uri="urn:schemas-microsoft-com:office:smarttags" w:element="metricconverter">
        <w:smartTagPr>
          <w:attr w:name="ProductID" w:val="1394 in"/>
        </w:smartTagPr>
        <w:r w:rsidRPr="00404098">
          <w:rPr>
            <w:rFonts w:ascii="Georgia" w:hAnsi="Georgia"/>
            <w:sz w:val="28"/>
            <w:szCs w:val="28"/>
          </w:rPr>
          <w:t>1394 in</w:t>
        </w:r>
      </w:smartTag>
      <w:r w:rsidR="00244C94" w:rsidRPr="00404098">
        <w:rPr>
          <w:rFonts w:ascii="Georgia" w:hAnsi="Georgia"/>
          <w:sz w:val="28"/>
          <w:szCs w:val="28"/>
        </w:rPr>
        <w:t xml:space="preserve"> 1397. O</w:t>
      </w:r>
      <w:r w:rsidRPr="00404098">
        <w:rPr>
          <w:rFonts w:ascii="Georgia" w:hAnsi="Georgia"/>
          <w:sz w:val="28"/>
          <w:szCs w:val="28"/>
        </w:rPr>
        <w:t xml:space="preserve">koli leta 1438 je izumil ulivanje črk oziroma način izdelave samostojnih premičnih črk iz stopljene kovine. Leta 1455 </w:t>
      </w:r>
      <w:r w:rsidR="00CB6DDB" w:rsidRPr="00404098">
        <w:rPr>
          <w:rFonts w:ascii="Georgia" w:hAnsi="Georgia"/>
          <w:sz w:val="28"/>
          <w:szCs w:val="28"/>
        </w:rPr>
        <w:t xml:space="preserve">je Gutenberg </w:t>
      </w:r>
      <w:r w:rsidR="006F41DB">
        <w:rPr>
          <w:rFonts w:ascii="Georgia" w:hAnsi="Georgia"/>
          <w:sz w:val="28"/>
          <w:szCs w:val="28"/>
        </w:rPr>
        <w:t>u J. Fustom  ustvaril  v Mainzu tiskarno, v kateri je nastala znamenita 42-vrstična latinska Biblija</w:t>
      </w:r>
      <w:r w:rsidR="00CB6DDB" w:rsidRPr="00404098">
        <w:rPr>
          <w:rFonts w:ascii="Georgia" w:hAnsi="Georgia"/>
          <w:sz w:val="28"/>
          <w:szCs w:val="28"/>
        </w:rPr>
        <w:t xml:space="preserve">, ki jo imamo še danes za mojstrovino tiskarske umetnosti. </w:t>
      </w:r>
      <w:r w:rsidRPr="00404098">
        <w:rPr>
          <w:rFonts w:ascii="Georgia" w:hAnsi="Georgia"/>
          <w:sz w:val="28"/>
          <w:szCs w:val="28"/>
        </w:rPr>
        <w:t>To je bila prva tiskana knjiga v Evropi.</w:t>
      </w:r>
      <w:r w:rsidR="00CB6DDB" w:rsidRPr="00404098">
        <w:rPr>
          <w:rFonts w:ascii="Georgia" w:hAnsi="Georgia"/>
          <w:sz w:val="28"/>
          <w:szCs w:val="28"/>
        </w:rPr>
        <w:t xml:space="preserve"> </w:t>
      </w:r>
      <w:r w:rsidR="006F41DB">
        <w:rPr>
          <w:rFonts w:ascii="Georgia" w:hAnsi="Georgia"/>
          <w:sz w:val="28"/>
          <w:szCs w:val="28"/>
        </w:rPr>
        <w:t>Po njegovem izumu v poznih tridesetih letih 15. stoletja se je tiskanje s premičnimi, litimi črkami hitro razširilo po vsej Evropi.</w:t>
      </w:r>
    </w:p>
    <w:p w14:paraId="65B8A33B" w14:textId="77777777" w:rsidR="006F41DB" w:rsidRDefault="00CB6DDB" w:rsidP="00404098">
      <w:pPr>
        <w:jc w:val="both"/>
        <w:rPr>
          <w:rFonts w:ascii="Georgia" w:hAnsi="Georgia"/>
          <w:sz w:val="28"/>
          <w:szCs w:val="28"/>
        </w:rPr>
      </w:pPr>
      <w:r w:rsidRPr="00404098">
        <w:rPr>
          <w:rFonts w:ascii="Georgia" w:hAnsi="Georgia"/>
          <w:sz w:val="28"/>
          <w:szCs w:val="28"/>
        </w:rPr>
        <w:t>Gutenberg je uporabljal štance iz trde kovine,</w:t>
      </w:r>
      <w:r w:rsidR="00115DA5">
        <w:rPr>
          <w:rFonts w:ascii="Georgia" w:hAnsi="Georgia"/>
          <w:sz w:val="28"/>
          <w:szCs w:val="28"/>
        </w:rPr>
        <w:t xml:space="preserve"> </w:t>
      </w:r>
      <w:r w:rsidRPr="00404098">
        <w:rPr>
          <w:rFonts w:ascii="Georgia" w:hAnsi="Georgia"/>
          <w:sz w:val="28"/>
          <w:szCs w:val="28"/>
        </w:rPr>
        <w:t>v</w:t>
      </w:r>
    </w:p>
    <w:p w14:paraId="775B0B69" w14:textId="77777777" w:rsidR="00115DA5" w:rsidRDefault="00CB6DDB" w:rsidP="00404098">
      <w:pPr>
        <w:jc w:val="both"/>
        <w:rPr>
          <w:rFonts w:ascii="Georgia" w:hAnsi="Georgia"/>
          <w:sz w:val="28"/>
          <w:szCs w:val="28"/>
        </w:rPr>
      </w:pPr>
      <w:r w:rsidRPr="00404098">
        <w:rPr>
          <w:rFonts w:ascii="Georgia" w:hAnsi="Georgia"/>
          <w:sz w:val="28"/>
          <w:szCs w:val="28"/>
        </w:rPr>
        <w:t>katere so bile vrezane črke. Ko je s kladivom</w:t>
      </w:r>
    </w:p>
    <w:p w14:paraId="7AD1BA72" w14:textId="77777777" w:rsidR="000B0BAF" w:rsidRDefault="00CB6DDB" w:rsidP="00404098">
      <w:pPr>
        <w:jc w:val="both"/>
        <w:rPr>
          <w:rFonts w:ascii="Georgia" w:hAnsi="Georgia"/>
          <w:sz w:val="28"/>
          <w:szCs w:val="28"/>
        </w:rPr>
      </w:pPr>
      <w:r w:rsidRPr="00404098">
        <w:rPr>
          <w:rFonts w:ascii="Georgia" w:hAnsi="Georgia"/>
          <w:sz w:val="28"/>
          <w:szCs w:val="28"/>
        </w:rPr>
        <w:t>vtisnil</w:t>
      </w:r>
      <w:r w:rsidR="00404098" w:rsidRPr="00404098">
        <w:rPr>
          <w:rFonts w:ascii="Georgia" w:hAnsi="Georgia"/>
          <w:sz w:val="28"/>
          <w:szCs w:val="28"/>
        </w:rPr>
        <w:t xml:space="preserve"> </w:t>
      </w:r>
      <w:r w:rsidRPr="00404098">
        <w:rPr>
          <w:rFonts w:ascii="Georgia" w:hAnsi="Georgia"/>
          <w:sz w:val="28"/>
          <w:szCs w:val="28"/>
        </w:rPr>
        <w:t>štanco v mehkejšo kovino, je dobil kalup.</w:t>
      </w:r>
    </w:p>
    <w:p w14:paraId="5AEA98A1" w14:textId="77777777" w:rsidR="00687AFB" w:rsidRPr="00404098" w:rsidRDefault="002900B5" w:rsidP="00404098">
      <w:p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Dne 3.2.1468 je Gutenberg umrl.</w:t>
      </w:r>
    </w:p>
    <w:p w14:paraId="74EE4402" w14:textId="77777777" w:rsidR="0029218B" w:rsidRDefault="0029218B" w:rsidP="00404098">
      <w:pPr>
        <w:jc w:val="both"/>
        <w:rPr>
          <w:rFonts w:ascii="Georgia" w:hAnsi="Georgia"/>
          <w:sz w:val="28"/>
          <w:szCs w:val="28"/>
        </w:rPr>
      </w:pPr>
    </w:p>
    <w:p w14:paraId="73B3F3AA" w14:textId="77777777" w:rsidR="00E231E9" w:rsidRPr="00404098" w:rsidRDefault="00E231E9" w:rsidP="00404098">
      <w:pPr>
        <w:jc w:val="both"/>
        <w:rPr>
          <w:rFonts w:ascii="Georgia" w:hAnsi="Georgia"/>
          <w:sz w:val="28"/>
          <w:szCs w:val="28"/>
        </w:rPr>
      </w:pPr>
      <w:r w:rsidRPr="00404098">
        <w:rPr>
          <w:rFonts w:ascii="Georgia" w:hAnsi="Georgia"/>
          <w:sz w:val="28"/>
          <w:szCs w:val="28"/>
        </w:rPr>
        <w:t>Iz tega referata sem se nekaj novega naučila</w:t>
      </w:r>
      <w:r w:rsidR="00244C94" w:rsidRPr="00404098">
        <w:rPr>
          <w:rFonts w:ascii="Georgia" w:hAnsi="Georgia"/>
          <w:sz w:val="28"/>
          <w:szCs w:val="28"/>
        </w:rPr>
        <w:t>,</w:t>
      </w:r>
      <w:r w:rsidRPr="00404098">
        <w:rPr>
          <w:rFonts w:ascii="Georgia" w:hAnsi="Georgia"/>
          <w:sz w:val="28"/>
          <w:szCs w:val="28"/>
        </w:rPr>
        <w:t xml:space="preserve"> kar bo pripomoglo k mojemu znanju zgodovine.</w:t>
      </w:r>
    </w:p>
    <w:p w14:paraId="5997B32C" w14:textId="77777777" w:rsidR="0029218B" w:rsidRPr="006F41DB" w:rsidRDefault="0029218B" w:rsidP="000B0BAF">
      <w:pPr>
        <w:jc w:val="both"/>
        <w:rPr>
          <w:rFonts w:ascii="Lucida Calligraphy" w:hAnsi="Lucida Calligraphy"/>
          <w:sz w:val="28"/>
          <w:szCs w:val="28"/>
        </w:rPr>
      </w:pPr>
    </w:p>
    <w:p w14:paraId="2BC186E9" w14:textId="77777777" w:rsidR="00500930" w:rsidRPr="006F41DB" w:rsidRDefault="00500930" w:rsidP="000B0BAF">
      <w:pPr>
        <w:jc w:val="both"/>
        <w:rPr>
          <w:rFonts w:ascii="Lucida Calligraphy" w:hAnsi="Lucida Calligraphy"/>
        </w:rPr>
      </w:pPr>
      <w:r w:rsidRPr="006F41DB">
        <w:rPr>
          <w:rFonts w:ascii="Lucida Calligraphy" w:hAnsi="Lucida Calligraphy"/>
        </w:rPr>
        <w:t>Slika prikazuje stavce, ki v Guten-</w:t>
      </w:r>
    </w:p>
    <w:p w14:paraId="3A617003" w14:textId="77777777" w:rsidR="00500930" w:rsidRPr="006F41DB" w:rsidRDefault="00500930" w:rsidP="000B0BAF">
      <w:pPr>
        <w:jc w:val="both"/>
        <w:rPr>
          <w:rFonts w:ascii="Lucida Calligraphy" w:hAnsi="Lucida Calligraphy"/>
        </w:rPr>
      </w:pPr>
      <w:r w:rsidRPr="006F41DB">
        <w:rPr>
          <w:rFonts w:ascii="Lucida Calligraphy" w:hAnsi="Lucida Calligraphy"/>
        </w:rPr>
        <w:t xml:space="preserve">bergovim delavnici stavijo </w:t>
      </w:r>
      <w:r w:rsidRPr="006F41DB">
        <w:rPr>
          <w:rFonts w:ascii="Informal Roman" w:hAnsi="Informal Roman"/>
        </w:rPr>
        <w:t>č</w:t>
      </w:r>
      <w:r w:rsidRPr="006F41DB">
        <w:rPr>
          <w:rFonts w:ascii="Lucida Calligraphy" w:hAnsi="Lucida Calligraphy"/>
        </w:rPr>
        <w:t xml:space="preserve">rke. </w:t>
      </w:r>
    </w:p>
    <w:p w14:paraId="4712F4FD" w14:textId="77777777" w:rsidR="00500930" w:rsidRPr="006F41DB" w:rsidRDefault="00500930" w:rsidP="000B0BAF">
      <w:pPr>
        <w:jc w:val="both"/>
        <w:rPr>
          <w:rFonts w:ascii="Lucida Calligraphy" w:hAnsi="Lucida Calligraphy"/>
        </w:rPr>
      </w:pPr>
      <w:r w:rsidRPr="006F41DB">
        <w:rPr>
          <w:rFonts w:ascii="Lucida Calligraphy" w:hAnsi="Lucida Calligraphy"/>
        </w:rPr>
        <w:t xml:space="preserve">Natisnjene strani so obešene, da se </w:t>
      </w:r>
    </w:p>
    <w:p w14:paraId="3D4D55D8" w14:textId="77777777" w:rsidR="00500930" w:rsidRPr="006F41DB" w:rsidRDefault="00500930" w:rsidP="000B0BAF">
      <w:pPr>
        <w:jc w:val="both"/>
        <w:rPr>
          <w:rFonts w:ascii="Lucida Calligraphy" w:hAnsi="Lucida Calligraphy"/>
        </w:rPr>
      </w:pPr>
      <w:r w:rsidRPr="006F41DB">
        <w:rPr>
          <w:rFonts w:ascii="Informal Roman" w:hAnsi="Informal Roman"/>
        </w:rPr>
        <w:t>č</w:t>
      </w:r>
      <w:r w:rsidRPr="006F41DB">
        <w:rPr>
          <w:rFonts w:ascii="Lucida Calligraphy" w:hAnsi="Lucida Calligraphy"/>
        </w:rPr>
        <w:t xml:space="preserve">rnilo hitreje suši. Z izumom tiska </w:t>
      </w:r>
    </w:p>
    <w:p w14:paraId="5AE30154" w14:textId="77777777" w:rsidR="00500930" w:rsidRPr="006F41DB" w:rsidRDefault="00500930" w:rsidP="000B0BAF">
      <w:pPr>
        <w:jc w:val="both"/>
        <w:rPr>
          <w:rFonts w:ascii="Lucida Calligraphy" w:hAnsi="Lucida Calligraphy"/>
        </w:rPr>
      </w:pPr>
      <w:r w:rsidRPr="006F41DB">
        <w:rPr>
          <w:rFonts w:ascii="Lucida Calligraphy" w:hAnsi="Lucida Calligraphy"/>
        </w:rPr>
        <w:t xml:space="preserve">so knjige postale cenejše in bolj </w:t>
      </w:r>
    </w:p>
    <w:p w14:paraId="51B6E6C1" w14:textId="77777777" w:rsidR="00500930" w:rsidRPr="006F41DB" w:rsidRDefault="00500930" w:rsidP="000B0BAF">
      <w:pPr>
        <w:jc w:val="both"/>
        <w:rPr>
          <w:rFonts w:ascii="Lucida Calligraphy" w:hAnsi="Lucida Calligraphy"/>
        </w:rPr>
      </w:pPr>
      <w:r w:rsidRPr="006F41DB">
        <w:rPr>
          <w:rFonts w:ascii="Lucida Calligraphy" w:hAnsi="Lucida Calligraphy"/>
        </w:rPr>
        <w:t xml:space="preserve">dostopne, s tem pa se je znanje širilo </w:t>
      </w:r>
    </w:p>
    <w:p w14:paraId="70BF61E3" w14:textId="77777777" w:rsidR="00500930" w:rsidRPr="006F41DB" w:rsidRDefault="00500930" w:rsidP="000B0BAF">
      <w:pPr>
        <w:jc w:val="both"/>
        <w:rPr>
          <w:rFonts w:ascii="Lucida Calligraphy" w:hAnsi="Lucida Calligraphy"/>
        </w:rPr>
      </w:pPr>
      <w:r w:rsidRPr="006F41DB">
        <w:rPr>
          <w:rFonts w:ascii="Lucida Calligraphy" w:hAnsi="Lucida Calligraphy"/>
        </w:rPr>
        <w:t>dlje in hitreje ter se tudi la</w:t>
      </w:r>
      <w:r w:rsidRPr="006F41DB">
        <w:rPr>
          <w:rFonts w:ascii="Niagara Engraved" w:hAnsi="Niagara Engraved"/>
        </w:rPr>
        <w:t>ž</w:t>
      </w:r>
      <w:r w:rsidRPr="006F41DB">
        <w:rPr>
          <w:rFonts w:ascii="Lucida Calligraphy" w:hAnsi="Lucida Calligraphy"/>
        </w:rPr>
        <w:t>e ohranjalo.</w:t>
      </w:r>
    </w:p>
    <w:p w14:paraId="791B3141" w14:textId="77777777" w:rsidR="00E231E9" w:rsidRPr="006F41DB" w:rsidRDefault="00500930" w:rsidP="00500930">
      <w:pPr>
        <w:jc w:val="both"/>
        <w:rPr>
          <w:rFonts w:ascii="Lucida Calligraphy" w:hAnsi="Lucida Calligraphy"/>
        </w:rPr>
      </w:pPr>
      <w:r w:rsidRPr="006F41DB">
        <w:rPr>
          <w:rFonts w:ascii="Lucida Calligraphy" w:hAnsi="Lucida Calligraphy"/>
        </w:rPr>
        <w:t>Revnim ljudem, ki niso znali brati, so</w:t>
      </w:r>
    </w:p>
    <w:p w14:paraId="233D8B1E" w14:textId="77777777" w:rsidR="00500930" w:rsidRPr="006F41DB" w:rsidRDefault="00500930" w:rsidP="00500930">
      <w:pPr>
        <w:jc w:val="both"/>
        <w:rPr>
          <w:rFonts w:ascii="Lucida Calligraphy" w:hAnsi="Lucida Calligraphy"/>
        </w:rPr>
      </w:pPr>
      <w:r w:rsidRPr="006F41DB">
        <w:rPr>
          <w:rFonts w:ascii="Lucida Calligraphy" w:hAnsi="Lucida Calligraphy"/>
        </w:rPr>
        <w:t>knjige in letake (pogosto bogato</w:t>
      </w:r>
    </w:p>
    <w:p w14:paraId="0B0EC529" w14:textId="77777777" w:rsidR="00115DA5" w:rsidRDefault="006F41DB" w:rsidP="006F41DB">
      <w:pPr>
        <w:jc w:val="both"/>
        <w:rPr>
          <w:rFonts w:ascii="Lucida Calligraphy" w:hAnsi="Lucida Calligraphy"/>
        </w:rPr>
      </w:pPr>
      <w:r>
        <w:rPr>
          <w:rFonts w:ascii="Lucida Calligraphy" w:hAnsi="Lucida Calligraphy"/>
        </w:rPr>
        <w:t xml:space="preserve">ilustrirane)brali naglas.  </w:t>
      </w:r>
    </w:p>
    <w:p w14:paraId="50AE5F67" w14:textId="77777777" w:rsidR="006F41DB" w:rsidRPr="006F41DB" w:rsidRDefault="006F41DB" w:rsidP="006F41DB">
      <w:pPr>
        <w:jc w:val="both"/>
        <w:rPr>
          <w:rFonts w:ascii="Lucida Calligraphy" w:hAnsi="Lucida Calligraphy"/>
        </w:rPr>
      </w:pPr>
    </w:p>
    <w:tbl>
      <w:tblPr>
        <w:tblpPr w:leftFromText="141" w:rightFromText="141" w:vertAnchor="text" w:horzAnchor="page" w:tblpX="4622" w:tblpY="-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56"/>
      </w:tblGrid>
      <w:tr w:rsidR="00244C94" w14:paraId="20DC6802" w14:textId="77777777" w:rsidTr="008916A4">
        <w:tc>
          <w:tcPr>
            <w:tcW w:w="6156" w:type="dxa"/>
            <w:shd w:val="clear" w:color="auto" w:fill="auto"/>
          </w:tcPr>
          <w:p w14:paraId="4C8EE462" w14:textId="77777777" w:rsidR="00244C94" w:rsidRPr="008916A4" w:rsidRDefault="00244C94" w:rsidP="008916A4">
            <w:pPr>
              <w:jc w:val="center"/>
              <w:rPr>
                <w:rFonts w:ascii="Georgia" w:hAnsi="Georgia"/>
                <w:sz w:val="28"/>
                <w:szCs w:val="28"/>
              </w:rPr>
            </w:pPr>
            <w:r w:rsidRPr="008916A4">
              <w:rPr>
                <w:rFonts w:ascii="Georgia" w:hAnsi="Georgia"/>
                <w:sz w:val="28"/>
                <w:szCs w:val="28"/>
              </w:rPr>
              <w:t>VIRI:</w:t>
            </w:r>
          </w:p>
        </w:tc>
      </w:tr>
      <w:tr w:rsidR="00244C94" w14:paraId="430BAE0E" w14:textId="77777777" w:rsidTr="008916A4">
        <w:tc>
          <w:tcPr>
            <w:tcW w:w="6156" w:type="dxa"/>
            <w:shd w:val="clear" w:color="auto" w:fill="auto"/>
          </w:tcPr>
          <w:p w14:paraId="428ED77D" w14:textId="77777777" w:rsidR="00244C94" w:rsidRPr="008916A4" w:rsidRDefault="00244C94" w:rsidP="008916A4">
            <w:pPr>
              <w:rPr>
                <w:rFonts w:ascii="Georgia" w:hAnsi="Georgia"/>
                <w:sz w:val="28"/>
                <w:szCs w:val="28"/>
              </w:rPr>
            </w:pPr>
            <w:r w:rsidRPr="008916A4">
              <w:rPr>
                <w:rFonts w:ascii="Georgia" w:hAnsi="Georgia"/>
                <w:sz w:val="28"/>
                <w:szCs w:val="28"/>
              </w:rPr>
              <w:t>-knjiga: Leksikon Cankarjeve založbe</w:t>
            </w:r>
          </w:p>
          <w:p w14:paraId="7CEDAA2D" w14:textId="77777777" w:rsidR="00244C94" w:rsidRPr="008916A4" w:rsidRDefault="00244C94" w:rsidP="008916A4">
            <w:pPr>
              <w:rPr>
                <w:rFonts w:ascii="Georgia" w:hAnsi="Georgia"/>
                <w:sz w:val="28"/>
                <w:szCs w:val="28"/>
              </w:rPr>
            </w:pPr>
            <w:r w:rsidRPr="008916A4">
              <w:rPr>
                <w:rFonts w:ascii="Georgia" w:hAnsi="Georgia"/>
                <w:sz w:val="28"/>
                <w:szCs w:val="28"/>
              </w:rPr>
              <w:t xml:space="preserve">-knjiga: </w:t>
            </w:r>
            <w:r w:rsidR="00404098" w:rsidRPr="008916A4">
              <w:rPr>
                <w:rFonts w:ascii="Georgia" w:hAnsi="Georgia"/>
                <w:sz w:val="28"/>
                <w:szCs w:val="28"/>
              </w:rPr>
              <w:t>Svet okoli nas-Izumi, pomurska založba</w:t>
            </w:r>
          </w:p>
          <w:p w14:paraId="44A68366" w14:textId="77777777" w:rsidR="00404098" w:rsidRPr="008916A4" w:rsidRDefault="00404098" w:rsidP="008916A4">
            <w:pPr>
              <w:rPr>
                <w:rFonts w:ascii="Georgia" w:hAnsi="Georgia"/>
                <w:sz w:val="28"/>
                <w:szCs w:val="28"/>
              </w:rPr>
            </w:pPr>
            <w:r w:rsidRPr="008916A4">
              <w:rPr>
                <w:rFonts w:ascii="Georgia" w:hAnsi="Georgia"/>
                <w:sz w:val="28"/>
                <w:szCs w:val="28"/>
              </w:rPr>
              <w:t xml:space="preserve">-sestrin zvezek za zgodovino: 7. razred </w:t>
            </w:r>
          </w:p>
        </w:tc>
      </w:tr>
    </w:tbl>
    <w:p w14:paraId="32212C4C" w14:textId="77777777" w:rsidR="00244C94" w:rsidRDefault="00244C94" w:rsidP="006F41D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</w:p>
    <w:p w14:paraId="3DAD37F3" w14:textId="77777777" w:rsidR="00E231E9" w:rsidRPr="000B0BAF" w:rsidRDefault="00E231E9" w:rsidP="00E231E9">
      <w:pPr>
        <w:jc w:val="right"/>
        <w:rPr>
          <w:sz w:val="28"/>
          <w:szCs w:val="28"/>
        </w:rPr>
      </w:pPr>
    </w:p>
    <w:sectPr w:rsidR="00E231E9" w:rsidRPr="000B0B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Chiller">
    <w:charset w:val="00"/>
    <w:family w:val="decorative"/>
    <w:pitch w:val="variable"/>
    <w:sig w:usb0="00000003" w:usb1="00000000" w:usb2="00000000" w:usb3="00000000" w:csb0="00000001" w:csb1="00000000"/>
  </w:font>
  <w:font w:name="Snap ITC">
    <w:charset w:val="00"/>
    <w:family w:val="decorative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Ravie">
    <w:charset w:val="00"/>
    <w:family w:val="decorative"/>
    <w:pitch w:val="variable"/>
    <w:sig w:usb0="00000003" w:usb1="00000000" w:usb2="00000000" w:usb3="00000000" w:csb0="00000001" w:csb1="00000000"/>
  </w:font>
  <w:font w:name="Lucida Calligraphy">
    <w:charset w:val="00"/>
    <w:family w:val="script"/>
    <w:pitch w:val="variable"/>
    <w:sig w:usb0="00000003" w:usb1="00000000" w:usb2="00000000" w:usb3="00000000" w:csb0="00000001" w:csb1="00000000"/>
  </w:font>
  <w:font w:name="Informal Roman">
    <w:altName w:val="Viner Hand ITC"/>
    <w:charset w:val="00"/>
    <w:family w:val="script"/>
    <w:pitch w:val="variable"/>
    <w:sig w:usb0="00000003" w:usb1="00000000" w:usb2="00000000" w:usb3="00000000" w:csb0="00000001" w:csb1="00000000"/>
  </w:font>
  <w:font w:name="Niagara Engraved"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0BAF"/>
    <w:rsid w:val="000B0BAF"/>
    <w:rsid w:val="000D165A"/>
    <w:rsid w:val="00115DA5"/>
    <w:rsid w:val="00133EC0"/>
    <w:rsid w:val="00244C94"/>
    <w:rsid w:val="002900B5"/>
    <w:rsid w:val="0029218B"/>
    <w:rsid w:val="00404098"/>
    <w:rsid w:val="00424078"/>
    <w:rsid w:val="00500930"/>
    <w:rsid w:val="00521C01"/>
    <w:rsid w:val="00687AFB"/>
    <w:rsid w:val="006F41DB"/>
    <w:rsid w:val="008916A4"/>
    <w:rsid w:val="008B1E75"/>
    <w:rsid w:val="0092792D"/>
    <w:rsid w:val="00BB13B3"/>
    <w:rsid w:val="00CB6DDB"/>
    <w:rsid w:val="00E07C63"/>
    <w:rsid w:val="00E23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48D495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1E75"/>
    <w:rPr>
      <w:sz w:val="24"/>
      <w:szCs w:val="24"/>
    </w:rPr>
  </w:style>
  <w:style w:type="paragraph" w:styleId="Heading1">
    <w:name w:val="heading 1"/>
    <w:basedOn w:val="Normal"/>
    <w:next w:val="Normal"/>
    <w:qFormat/>
    <w:rsid w:val="008B1E7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B1E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B1E7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ea">
    <w:name w:val="Neža"/>
    <w:basedOn w:val="Normal"/>
    <w:semiHidden/>
    <w:rsid w:val="008B1E75"/>
    <w:pPr>
      <w:jc w:val="center"/>
    </w:pPr>
    <w:rPr>
      <w:rFonts w:ascii="Algerian" w:hAnsi="Algerian"/>
      <w:sz w:val="44"/>
      <w:szCs w:val="44"/>
    </w:rPr>
  </w:style>
  <w:style w:type="paragraph" w:customStyle="1" w:styleId="anja">
    <w:name w:val="anja"/>
    <w:basedOn w:val="Nea"/>
    <w:rsid w:val="008B1E75"/>
    <w:rPr>
      <w:rFonts w:ascii="Chiller" w:hAnsi="Chiller"/>
      <w:b/>
      <w:outline/>
      <w:color w:val="FF99CC"/>
      <w:sz w:val="56"/>
      <w:szCs w:val="56"/>
    </w:rPr>
  </w:style>
  <w:style w:type="paragraph" w:customStyle="1" w:styleId="nea0">
    <w:name w:val="neža"/>
    <w:basedOn w:val="Normal"/>
    <w:rsid w:val="008B1E75"/>
    <w:rPr>
      <w:rFonts w:ascii="Snap ITC" w:hAnsi="Snap ITC"/>
      <w:b/>
      <w:outline/>
      <w:color w:val="00CCFF"/>
      <w:sz w:val="44"/>
      <w:szCs w:val="44"/>
    </w:rPr>
  </w:style>
  <w:style w:type="table" w:styleId="TableGrid">
    <w:name w:val="Table Grid"/>
    <w:basedOn w:val="TableNormal"/>
    <w:rsid w:val="00244C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2019-05-17T07:36:00Z</dcterms:created>
  <dcterms:modified xsi:type="dcterms:W3CDTF">2019-05-17T07:36:00Z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