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F75" w:rsidRDefault="004E5782">
      <w:bookmarkStart w:id="0" w:name="_GoBack"/>
      <w:bookmarkEnd w:id="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1.3pt;height:46.2pt" fillcolor="#9400ed" strokecolor="#eaeaea" strokeweight="1pt">
            <v:fill color2="blue" angle="-90" colors="0 #a603ab;13763f #0819fb;22938f #1a8d48;34079f yellow;47841f #ee3f17;57672f #e81766;1 #a603ab" method="none" type="gradient"/>
            <v:shadow color="silver" opacity=".5" offset="-6pt,6pt"/>
            <o:extrusion v:ext="view" backdepth="1in" on="t" viewpoint="0,34.72222mm" viewpointorigin="0,.5" skewangle="90" lightposition="-50000" lightposition2="50000" type="perspective"/>
            <v:textpath style="font-family:&quot;Arial Black&quot;;v-text-kern:t" trim="t" fitpath="t" string="PROPAD RIMSKEGA INPERIJA"/>
          </v:shape>
        </w:pict>
      </w:r>
    </w:p>
    <w:p w:rsidR="00434AE0" w:rsidRPr="00265FFD" w:rsidRDefault="00434AE0">
      <w:pPr>
        <w:rPr>
          <w:b/>
          <w:color w:val="00B050"/>
          <w:sz w:val="40"/>
          <w:szCs w:val="40"/>
          <w:u w:val="single"/>
        </w:rPr>
      </w:pPr>
      <w:r w:rsidRPr="00265FFD">
        <w:rPr>
          <w:b/>
          <w:color w:val="00B050"/>
          <w:sz w:val="40"/>
          <w:szCs w:val="40"/>
          <w:u w:val="single"/>
        </w:rPr>
        <w:t>DOBRI ČASI</w:t>
      </w:r>
    </w:p>
    <w:p w:rsidR="00434AE0" w:rsidRDefault="00434AE0">
      <w:pPr>
        <w:rPr>
          <w:sz w:val="40"/>
          <w:szCs w:val="40"/>
        </w:rPr>
      </w:pPr>
      <w:r>
        <w:rPr>
          <w:sz w:val="40"/>
          <w:szCs w:val="40"/>
        </w:rPr>
        <w:t xml:space="preserve">Rimske zakladnice so bile polne zlata imeli so dovolj hrane in številčno vojsko katera je zavzemala nova ozemlja in se krepila. </w:t>
      </w:r>
      <w:r>
        <w:rPr>
          <w:b/>
          <w:sz w:val="40"/>
          <w:szCs w:val="40"/>
        </w:rPr>
        <w:t>VENDAR PA SO SE ZAČELE POJAVLJATI TEŽAVE.</w:t>
      </w:r>
    </w:p>
    <w:p w:rsidR="00434AE0" w:rsidRPr="00265FFD" w:rsidRDefault="00434AE0">
      <w:pPr>
        <w:rPr>
          <w:b/>
          <w:color w:val="00B050"/>
          <w:sz w:val="40"/>
          <w:szCs w:val="40"/>
          <w:u w:val="single"/>
        </w:rPr>
      </w:pPr>
      <w:r w:rsidRPr="00265FFD">
        <w:rPr>
          <w:b/>
          <w:color w:val="00B050"/>
          <w:sz w:val="40"/>
          <w:szCs w:val="40"/>
          <w:u w:val="single"/>
        </w:rPr>
        <w:t>ZAČETEK KRIZE</w:t>
      </w:r>
    </w:p>
    <w:p w:rsidR="00434AE0" w:rsidRDefault="00434AE0">
      <w:pPr>
        <w:rPr>
          <w:sz w:val="40"/>
          <w:szCs w:val="40"/>
        </w:rPr>
      </w:pPr>
      <w:r>
        <w:rPr>
          <w:sz w:val="40"/>
          <w:szCs w:val="40"/>
        </w:rPr>
        <w:t xml:space="preserve">Prvič se je kriza začela pojavljati konec 2.stoletja. </w:t>
      </w:r>
      <w:r w:rsidR="00940381">
        <w:rPr>
          <w:sz w:val="40"/>
          <w:szCs w:val="40"/>
        </w:rPr>
        <w:t>N</w:t>
      </w:r>
      <w:r>
        <w:rPr>
          <w:sz w:val="40"/>
          <w:szCs w:val="40"/>
        </w:rPr>
        <w:t>asledniki cesarjev niso bili učinkoviti. Začele pa so se poja</w:t>
      </w:r>
      <w:r w:rsidR="00940381">
        <w:rPr>
          <w:sz w:val="40"/>
          <w:szCs w:val="40"/>
        </w:rPr>
        <w:t>vljati tudi finančne izgube saj so sovražniki oteževali trgovanje. Vojska je postala ne uspešna ponujali so denar za mir med sovražniki  namesto ,da bi se borili.</w:t>
      </w:r>
    </w:p>
    <w:p w:rsidR="00940381" w:rsidRPr="00265FFD" w:rsidRDefault="00940381">
      <w:pPr>
        <w:rPr>
          <w:b/>
          <w:color w:val="00B050"/>
          <w:sz w:val="40"/>
          <w:szCs w:val="40"/>
          <w:u w:val="single"/>
        </w:rPr>
      </w:pPr>
      <w:r w:rsidRPr="00265FFD">
        <w:rPr>
          <w:b/>
          <w:color w:val="00B050"/>
          <w:sz w:val="40"/>
          <w:szCs w:val="40"/>
          <w:u w:val="single"/>
        </w:rPr>
        <w:t>IZBRUHNE NAJVEČJA KRIZA</w:t>
      </w:r>
    </w:p>
    <w:p w:rsidR="00186754" w:rsidRDefault="00940381">
      <w:pPr>
        <w:rPr>
          <w:sz w:val="40"/>
          <w:szCs w:val="40"/>
        </w:rPr>
      </w:pPr>
      <w:r>
        <w:rPr>
          <w:sz w:val="40"/>
          <w:szCs w:val="40"/>
        </w:rPr>
        <w:t>Največja kriza je izbruhnila v drugi polovici 3.stoletja. Začenjajo se pojavljati tako imenovani vojaški cesarji ,ki jih določi vojska. Začenja pa tudi propadati trgovina in obrt kar je prineslo veliko izgubo.</w:t>
      </w:r>
      <w:r w:rsidR="00186754">
        <w:rPr>
          <w:sz w:val="40"/>
          <w:szCs w:val="40"/>
        </w:rPr>
        <w:t xml:space="preserve"> Začenjajo pa tudi vdirati barbarska plemena na rimsko ozemlje. Začenja pa se tudi upadanje prebivalstva.</w:t>
      </w:r>
    </w:p>
    <w:p w:rsidR="00186754" w:rsidRDefault="00186754">
      <w:pPr>
        <w:rPr>
          <w:sz w:val="40"/>
          <w:szCs w:val="40"/>
        </w:rPr>
      </w:pPr>
      <w:r>
        <w:rPr>
          <w:sz w:val="40"/>
          <w:szCs w:val="40"/>
        </w:rPr>
        <w:br w:type="page"/>
      </w:r>
    </w:p>
    <w:p w:rsidR="00940381" w:rsidRPr="00265FFD" w:rsidRDefault="00186754">
      <w:pPr>
        <w:rPr>
          <w:b/>
          <w:color w:val="00B050"/>
          <w:sz w:val="40"/>
          <w:szCs w:val="40"/>
          <w:u w:val="single"/>
        </w:rPr>
      </w:pPr>
      <w:r w:rsidRPr="00265FFD">
        <w:rPr>
          <w:b/>
          <w:color w:val="00B050"/>
          <w:sz w:val="40"/>
          <w:szCs w:val="40"/>
          <w:u w:val="single"/>
        </w:rPr>
        <w:t>DIOKLECIJAN(dobra stran)</w:t>
      </w:r>
    </w:p>
    <w:p w:rsidR="00186754" w:rsidRDefault="00186754">
      <w:pPr>
        <w:rPr>
          <w:sz w:val="40"/>
          <w:szCs w:val="40"/>
        </w:rPr>
      </w:pPr>
      <w:r>
        <w:rPr>
          <w:sz w:val="40"/>
          <w:szCs w:val="40"/>
        </w:rPr>
        <w:t>Na oblast je prišel leta 284. Bil je sposoben vojaški poveljnik. Začasno je vzpostavil mir v državi ,okrepil pa je tudi moč cesarstva in okrepil meje cesarstva kar je preprečilo vdor barbarskih plemen.</w:t>
      </w:r>
    </w:p>
    <w:p w:rsidR="00186754" w:rsidRPr="00265FFD" w:rsidRDefault="00186754" w:rsidP="00186754">
      <w:pPr>
        <w:rPr>
          <w:b/>
          <w:color w:val="00B050"/>
          <w:sz w:val="40"/>
          <w:szCs w:val="40"/>
          <w:u w:val="single"/>
        </w:rPr>
      </w:pPr>
      <w:r w:rsidRPr="00265FFD">
        <w:rPr>
          <w:b/>
          <w:color w:val="00B050"/>
          <w:sz w:val="40"/>
          <w:szCs w:val="40"/>
          <w:u w:val="single"/>
        </w:rPr>
        <w:t>DIOKLECIJAN(slaba stran)</w:t>
      </w:r>
    </w:p>
    <w:p w:rsidR="00186754" w:rsidRDefault="00186754" w:rsidP="00186754">
      <w:pPr>
        <w:rPr>
          <w:sz w:val="40"/>
          <w:szCs w:val="40"/>
        </w:rPr>
      </w:pPr>
      <w:r>
        <w:rPr>
          <w:sz w:val="40"/>
          <w:szCs w:val="40"/>
        </w:rPr>
        <w:t>Razdelil je rim na dva dela vzhodni in zahodni</w:t>
      </w:r>
      <w:r w:rsidR="004B01AA">
        <w:rPr>
          <w:sz w:val="40"/>
          <w:szCs w:val="40"/>
        </w:rPr>
        <w:t>. Omejil je svobodo prebivalcem kar pomeni ,da se niso smeli oddaljiti od svojih hiš, kmetij … Otežil je življenje nižjim slojem (revnejšim). Uvedel pa je tudi maksimalne cene dobrin. Velika napaka pa je bila ,da je preganjal kristjane namesto ,da bi se osredotočil na druge zadeve. Najemal pa je tudi vojsko katera je porabila veliko denarja.</w:t>
      </w:r>
    </w:p>
    <w:p w:rsidR="004B01AA" w:rsidRPr="00265FFD" w:rsidRDefault="004B01AA" w:rsidP="00186754">
      <w:pPr>
        <w:rPr>
          <w:b/>
          <w:color w:val="00B050"/>
          <w:sz w:val="40"/>
          <w:szCs w:val="40"/>
          <w:u w:val="single"/>
        </w:rPr>
      </w:pPr>
      <w:r w:rsidRPr="00265FFD">
        <w:rPr>
          <w:b/>
          <w:color w:val="00B050"/>
          <w:sz w:val="40"/>
          <w:szCs w:val="40"/>
          <w:u w:val="single"/>
        </w:rPr>
        <w:t>DOKONČNI PROPAD RIMSKEGA INPERIJA</w:t>
      </w:r>
    </w:p>
    <w:p w:rsidR="004B01AA" w:rsidRDefault="00265FFD" w:rsidP="00186754">
      <w:pPr>
        <w:rPr>
          <w:sz w:val="40"/>
          <w:szCs w:val="40"/>
        </w:rPr>
      </w:pPr>
      <w:r>
        <w:rPr>
          <w:sz w:val="40"/>
          <w:szCs w:val="40"/>
        </w:rPr>
        <w:t>Leta 395 se Rim</w:t>
      </w:r>
      <w:r w:rsidR="004B01AA">
        <w:rPr>
          <w:sz w:val="40"/>
          <w:szCs w:val="40"/>
        </w:rPr>
        <w:t xml:space="preserve"> </w:t>
      </w:r>
      <w:r>
        <w:rPr>
          <w:sz w:val="40"/>
          <w:szCs w:val="40"/>
        </w:rPr>
        <w:t>dokončno razdeli na dva dela. Leta 476 propade zahodni imperij vzhodni pa se obdrži še 1000 let potem pa ga uničijo turki.</w:t>
      </w:r>
    </w:p>
    <w:p w:rsidR="00186754" w:rsidRPr="00434AE0" w:rsidRDefault="00186754">
      <w:pPr>
        <w:rPr>
          <w:sz w:val="40"/>
          <w:szCs w:val="40"/>
        </w:rPr>
      </w:pPr>
    </w:p>
    <w:sectPr w:rsidR="00186754" w:rsidRPr="00434AE0" w:rsidSect="00C66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0688"/>
    <w:rsid w:val="00186754"/>
    <w:rsid w:val="00240688"/>
    <w:rsid w:val="00265FFD"/>
    <w:rsid w:val="00434AE0"/>
    <w:rsid w:val="004B01AA"/>
    <w:rsid w:val="004B47C7"/>
    <w:rsid w:val="004E5782"/>
    <w:rsid w:val="006B2F32"/>
    <w:rsid w:val="00940381"/>
    <w:rsid w:val="00C66F75"/>
    <w:rsid w:val="00D9096C"/>
    <w:rsid w:val="00EB62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F7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