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D0077" w14:textId="7DFB9E0E" w:rsidR="00DE0E58" w:rsidRDefault="00EC57E5" w:rsidP="00DE0E58">
      <w:bookmarkStart w:id="0" w:name="_GoBack"/>
      <w:bookmarkEnd w:id="0"/>
      <w:r>
        <w:t xml:space="preserve"> </w:t>
      </w:r>
    </w:p>
    <w:p w14:paraId="0DF7A2A3" w14:textId="77777777" w:rsidR="00DE0E58" w:rsidRDefault="00DE0E58" w:rsidP="00DE0E58">
      <w:pPr>
        <w:jc w:val="center"/>
      </w:pPr>
    </w:p>
    <w:p w14:paraId="7026ECAD" w14:textId="77777777" w:rsidR="00DE0E58" w:rsidRDefault="00DE0E58" w:rsidP="00DE0E58">
      <w:pPr>
        <w:jc w:val="center"/>
      </w:pPr>
    </w:p>
    <w:p w14:paraId="2052A229" w14:textId="77777777" w:rsidR="00DE0E58" w:rsidRDefault="00DE0E58" w:rsidP="00DE0E58">
      <w:pPr>
        <w:jc w:val="center"/>
      </w:pPr>
    </w:p>
    <w:p w14:paraId="1D23B55F" w14:textId="77777777" w:rsidR="00DE0E58" w:rsidRDefault="00DE0E58" w:rsidP="00DE0E58">
      <w:pPr>
        <w:jc w:val="center"/>
      </w:pPr>
    </w:p>
    <w:p w14:paraId="7DF1B302" w14:textId="77777777" w:rsidR="00DE0E58" w:rsidRDefault="00DE0E58" w:rsidP="00DE0E58">
      <w:pPr>
        <w:jc w:val="center"/>
      </w:pPr>
    </w:p>
    <w:p w14:paraId="3C6D4817" w14:textId="77777777" w:rsidR="00DE0E58" w:rsidRDefault="00DE0E58" w:rsidP="00DE0E58">
      <w:pPr>
        <w:jc w:val="center"/>
      </w:pPr>
    </w:p>
    <w:p w14:paraId="477377A4" w14:textId="77777777" w:rsidR="00DE0E58" w:rsidRDefault="00DE0E58" w:rsidP="00DE0E58">
      <w:pPr>
        <w:jc w:val="center"/>
      </w:pPr>
    </w:p>
    <w:p w14:paraId="33C1ADE3" w14:textId="77777777" w:rsidR="00DE0E58" w:rsidRDefault="00DE0E58" w:rsidP="00DE0E58">
      <w:pPr>
        <w:jc w:val="center"/>
      </w:pPr>
    </w:p>
    <w:p w14:paraId="2838B91B" w14:textId="77777777" w:rsidR="00DE0E58" w:rsidRDefault="00DE0E58" w:rsidP="00DE0E58">
      <w:pPr>
        <w:jc w:val="center"/>
      </w:pPr>
    </w:p>
    <w:p w14:paraId="2321F9E8" w14:textId="77777777" w:rsidR="00DE0E58" w:rsidRDefault="00DE0E58" w:rsidP="00DE0E58">
      <w:pPr>
        <w:jc w:val="center"/>
      </w:pPr>
    </w:p>
    <w:p w14:paraId="697CFC7D" w14:textId="77777777" w:rsidR="00DE0E58" w:rsidRDefault="00DE0E58" w:rsidP="00DE0E58">
      <w:pPr>
        <w:jc w:val="center"/>
      </w:pPr>
    </w:p>
    <w:p w14:paraId="7AEF44FD" w14:textId="77777777" w:rsidR="00DE0E58" w:rsidRDefault="00DE0E58" w:rsidP="00DE0E58">
      <w:pPr>
        <w:jc w:val="center"/>
      </w:pPr>
    </w:p>
    <w:p w14:paraId="4836883C" w14:textId="77777777" w:rsidR="00DE0E58" w:rsidRDefault="00DE0E58" w:rsidP="00DE0E58">
      <w:pPr>
        <w:jc w:val="center"/>
      </w:pPr>
    </w:p>
    <w:p w14:paraId="6F15360B" w14:textId="77777777" w:rsidR="00DE0E58" w:rsidRDefault="00DE0E58" w:rsidP="00DE0E58">
      <w:pPr>
        <w:jc w:val="center"/>
      </w:pPr>
    </w:p>
    <w:p w14:paraId="1BC73271" w14:textId="77777777" w:rsidR="00DE0E58" w:rsidRDefault="00DE0E58" w:rsidP="00DE0E58">
      <w:pPr>
        <w:jc w:val="center"/>
      </w:pPr>
    </w:p>
    <w:p w14:paraId="43E6E900" w14:textId="77777777" w:rsidR="00DE0E58" w:rsidRPr="00DE0E58" w:rsidRDefault="00DE0E58" w:rsidP="00DE0E58">
      <w:pPr>
        <w:jc w:val="center"/>
        <w:rPr>
          <w:sz w:val="48"/>
          <w:szCs w:val="48"/>
        </w:rPr>
      </w:pPr>
      <w:r w:rsidRPr="00DE0E58">
        <w:rPr>
          <w:sz w:val="48"/>
          <w:szCs w:val="48"/>
        </w:rPr>
        <w:t>ŽIVLJENJE RAZLIČNIH SLOJEV V RIMU</w:t>
      </w:r>
    </w:p>
    <w:p w14:paraId="0C857793" w14:textId="77777777" w:rsidR="00DE0E58" w:rsidRDefault="00DE0E58" w:rsidP="00DE0E58">
      <w:pPr>
        <w:jc w:val="center"/>
      </w:pPr>
    </w:p>
    <w:p w14:paraId="7748FC52" w14:textId="77777777" w:rsidR="00DE0E58" w:rsidRDefault="00DE0E58" w:rsidP="00DE0E58">
      <w:pPr>
        <w:jc w:val="center"/>
      </w:pPr>
      <w:r>
        <w:t>(seminarska naloga)</w:t>
      </w:r>
    </w:p>
    <w:p w14:paraId="4604BF4A" w14:textId="77777777" w:rsidR="00DE0E58" w:rsidRDefault="00DE0E58" w:rsidP="00DE0E58">
      <w:pPr>
        <w:jc w:val="center"/>
      </w:pPr>
    </w:p>
    <w:p w14:paraId="3F2B4A22" w14:textId="77777777" w:rsidR="00DE0E58" w:rsidRDefault="00DE0E58" w:rsidP="00DE0E58">
      <w:pPr>
        <w:jc w:val="center"/>
      </w:pPr>
    </w:p>
    <w:p w14:paraId="7AC7C26E" w14:textId="77777777" w:rsidR="00DE0E58" w:rsidRDefault="00DE0E58" w:rsidP="00DE0E58">
      <w:pPr>
        <w:jc w:val="center"/>
      </w:pPr>
    </w:p>
    <w:p w14:paraId="5C7AEC1F" w14:textId="77777777" w:rsidR="00DE0E58" w:rsidRDefault="00DE0E58" w:rsidP="00DE0E58">
      <w:pPr>
        <w:jc w:val="center"/>
      </w:pPr>
    </w:p>
    <w:p w14:paraId="72C14C55" w14:textId="77777777" w:rsidR="00DE0E58" w:rsidRDefault="00DE0E58" w:rsidP="00DE0E58">
      <w:pPr>
        <w:jc w:val="center"/>
      </w:pPr>
    </w:p>
    <w:p w14:paraId="7C9A485E" w14:textId="77777777" w:rsidR="00DE0E58" w:rsidRDefault="00DE0E58" w:rsidP="00DE0E58">
      <w:pPr>
        <w:jc w:val="center"/>
      </w:pPr>
    </w:p>
    <w:p w14:paraId="45D74924" w14:textId="77777777" w:rsidR="00DE0E58" w:rsidRDefault="00DE0E58" w:rsidP="00DE0E58">
      <w:pPr>
        <w:jc w:val="center"/>
      </w:pPr>
    </w:p>
    <w:p w14:paraId="6F1DC1D1" w14:textId="77777777" w:rsidR="00DE0E58" w:rsidRDefault="00DE0E58" w:rsidP="00DE0E58">
      <w:pPr>
        <w:jc w:val="center"/>
      </w:pPr>
    </w:p>
    <w:p w14:paraId="63A163AA" w14:textId="77777777" w:rsidR="00DE0E58" w:rsidRDefault="00DE0E58" w:rsidP="00DE0E58">
      <w:pPr>
        <w:jc w:val="center"/>
      </w:pPr>
    </w:p>
    <w:p w14:paraId="41794A99" w14:textId="77777777" w:rsidR="00DE0E58" w:rsidRDefault="00DE0E58" w:rsidP="00DE0E58">
      <w:pPr>
        <w:jc w:val="center"/>
      </w:pPr>
    </w:p>
    <w:p w14:paraId="652FA140" w14:textId="77777777" w:rsidR="00DE0E58" w:rsidRDefault="00DE0E58" w:rsidP="00DE0E58">
      <w:pPr>
        <w:jc w:val="center"/>
      </w:pPr>
    </w:p>
    <w:p w14:paraId="6F4A1400" w14:textId="77777777" w:rsidR="00DE0E58" w:rsidRDefault="00DE0E58" w:rsidP="00DE0E58">
      <w:pPr>
        <w:jc w:val="center"/>
      </w:pPr>
    </w:p>
    <w:p w14:paraId="07EE3898" w14:textId="77777777" w:rsidR="00DE0E58" w:rsidRDefault="00DE0E58" w:rsidP="00DE0E58">
      <w:pPr>
        <w:jc w:val="center"/>
      </w:pPr>
    </w:p>
    <w:p w14:paraId="58FDC49B" w14:textId="77777777" w:rsidR="00DE0E58" w:rsidRDefault="00DE0E58" w:rsidP="00DE0E58">
      <w:pPr>
        <w:jc w:val="center"/>
      </w:pPr>
    </w:p>
    <w:p w14:paraId="1A6C60A7" w14:textId="77777777" w:rsidR="00DE0E58" w:rsidRDefault="00DE0E58" w:rsidP="00DE0E58">
      <w:pPr>
        <w:jc w:val="center"/>
      </w:pPr>
    </w:p>
    <w:p w14:paraId="4AC4A130" w14:textId="77777777" w:rsidR="00DE0E58" w:rsidRDefault="00DE0E58" w:rsidP="00DE0E58">
      <w:pPr>
        <w:jc w:val="center"/>
      </w:pPr>
    </w:p>
    <w:p w14:paraId="746882F4" w14:textId="77777777" w:rsidR="00DE0E58" w:rsidRDefault="00DE0E58" w:rsidP="00DE0E58">
      <w:pPr>
        <w:jc w:val="center"/>
      </w:pPr>
    </w:p>
    <w:p w14:paraId="6874C6A5" w14:textId="77777777" w:rsidR="00DE0E58" w:rsidRDefault="00DE0E58" w:rsidP="00DE0E58">
      <w:pPr>
        <w:jc w:val="center"/>
      </w:pPr>
    </w:p>
    <w:p w14:paraId="62F59975" w14:textId="77777777" w:rsidR="00DE0E58" w:rsidRDefault="00DE0E58" w:rsidP="00DE0E58">
      <w:pPr>
        <w:jc w:val="center"/>
      </w:pPr>
    </w:p>
    <w:p w14:paraId="030CFE77" w14:textId="77777777" w:rsidR="00DE0E58" w:rsidRDefault="00DE0E58" w:rsidP="00DE0E58">
      <w:pPr>
        <w:jc w:val="center"/>
      </w:pPr>
    </w:p>
    <w:p w14:paraId="248AD05B" w14:textId="77777777" w:rsidR="00DE0E58" w:rsidRDefault="00DE0E58" w:rsidP="00DE0E58">
      <w:pPr>
        <w:jc w:val="center"/>
      </w:pPr>
    </w:p>
    <w:p w14:paraId="7C680494" w14:textId="77777777" w:rsidR="00DE0E58" w:rsidRDefault="00DE0E58" w:rsidP="00DE0E58">
      <w:pPr>
        <w:jc w:val="center"/>
      </w:pPr>
    </w:p>
    <w:p w14:paraId="32A0B202" w14:textId="6D16EF82" w:rsidR="00DE0E58" w:rsidRDefault="00EC57E5" w:rsidP="00DE0E58">
      <w:r>
        <w:t xml:space="preserve"> </w:t>
      </w:r>
    </w:p>
    <w:p w14:paraId="23EF37A7" w14:textId="2B36CB06" w:rsidR="00EC57E5" w:rsidRDefault="00EC57E5" w:rsidP="00DE0E58"/>
    <w:p w14:paraId="70177859" w14:textId="4F70DFFF" w:rsidR="00EC57E5" w:rsidRDefault="00EC57E5" w:rsidP="00DE0E58"/>
    <w:p w14:paraId="384E289B" w14:textId="29789C86" w:rsidR="00EC57E5" w:rsidRDefault="00EC57E5" w:rsidP="00DE0E58"/>
    <w:p w14:paraId="13198ED5" w14:textId="77777777" w:rsidR="00EC57E5" w:rsidRDefault="00EC57E5" w:rsidP="00DE0E58"/>
    <w:p w14:paraId="59D9C493" w14:textId="77777777" w:rsidR="00DE0E58" w:rsidRDefault="00DE0E58" w:rsidP="00DE0E58"/>
    <w:p w14:paraId="1257310B" w14:textId="77777777" w:rsidR="00DE0E58" w:rsidRDefault="00DE0E58" w:rsidP="00DE0E58">
      <w:pPr>
        <w:jc w:val="center"/>
      </w:pPr>
    </w:p>
    <w:p w14:paraId="36012D37" w14:textId="77777777" w:rsidR="00DE0E58" w:rsidRDefault="00DE0E58" w:rsidP="00DE0E58">
      <w:pPr>
        <w:jc w:val="center"/>
      </w:pPr>
    </w:p>
    <w:p w14:paraId="663075FD" w14:textId="77777777" w:rsidR="00DE0E58" w:rsidRPr="00DE0E58" w:rsidRDefault="00DE0E58" w:rsidP="00DE0E58">
      <w:pPr>
        <w:jc w:val="center"/>
        <w:rPr>
          <w:sz w:val="32"/>
          <w:szCs w:val="32"/>
        </w:rPr>
      </w:pPr>
      <w:r w:rsidRPr="00DE0E58">
        <w:rPr>
          <w:sz w:val="32"/>
          <w:szCs w:val="32"/>
        </w:rPr>
        <w:lastRenderedPageBreak/>
        <w:t>Kazalo</w:t>
      </w:r>
    </w:p>
    <w:p w14:paraId="6C2B5109" w14:textId="77777777" w:rsidR="00DE0E58" w:rsidRDefault="00DE0E58" w:rsidP="00DE0E58">
      <w:pPr>
        <w:jc w:val="center"/>
      </w:pPr>
    </w:p>
    <w:p w14:paraId="54D0B636" w14:textId="77777777" w:rsidR="00DE0E58" w:rsidRDefault="00DE0E58" w:rsidP="00DE0E58">
      <w:pPr>
        <w:jc w:val="center"/>
      </w:pPr>
    </w:p>
    <w:p w14:paraId="65EB1DD7" w14:textId="77777777" w:rsidR="00DE0E58" w:rsidRDefault="00DE0E58" w:rsidP="00DE0E58">
      <w:pPr>
        <w:jc w:val="center"/>
      </w:pPr>
    </w:p>
    <w:p w14:paraId="07E4B459" w14:textId="77777777" w:rsidR="00DE0E58" w:rsidRDefault="00DE0E58" w:rsidP="00DE0E58">
      <w:r>
        <w:t>Življenje v mestu</w:t>
      </w:r>
      <w:r>
        <w:tab/>
      </w:r>
      <w:r>
        <w:tab/>
      </w:r>
      <w:r>
        <w:tab/>
      </w:r>
      <w:r>
        <w:tab/>
      </w:r>
      <w:r>
        <w:tab/>
      </w:r>
      <w:r>
        <w:tab/>
      </w:r>
      <w:r>
        <w:tab/>
      </w:r>
      <w:r>
        <w:tab/>
      </w:r>
      <w:r>
        <w:tab/>
      </w:r>
      <w:r>
        <w:tab/>
        <w:t>3</w:t>
      </w:r>
    </w:p>
    <w:p w14:paraId="6BE77BBE" w14:textId="77777777" w:rsidR="00DE0E58" w:rsidRDefault="00DE0E58" w:rsidP="00DE0E58">
      <w:pPr>
        <w:jc w:val="center"/>
      </w:pPr>
    </w:p>
    <w:p w14:paraId="2A8317D1" w14:textId="77777777" w:rsidR="00DE0E58" w:rsidRDefault="00DE0E58" w:rsidP="00DE0E58">
      <w:pPr>
        <w:jc w:val="center"/>
      </w:pPr>
    </w:p>
    <w:p w14:paraId="02358712" w14:textId="77777777" w:rsidR="00DE0E58" w:rsidRDefault="00DE0E58" w:rsidP="00DE0E58">
      <w:pPr>
        <w:jc w:val="center"/>
      </w:pPr>
    </w:p>
    <w:p w14:paraId="5A8B5E5B" w14:textId="77777777" w:rsidR="00DE0E58" w:rsidRDefault="00DE0E58" w:rsidP="00DE0E58">
      <w:r>
        <w:t>Življenje na podeželju</w:t>
      </w:r>
      <w:r>
        <w:tab/>
      </w:r>
      <w:r>
        <w:tab/>
      </w:r>
      <w:r>
        <w:tab/>
      </w:r>
      <w:r>
        <w:tab/>
      </w:r>
      <w:r>
        <w:tab/>
      </w:r>
      <w:r>
        <w:tab/>
      </w:r>
      <w:r>
        <w:tab/>
      </w:r>
      <w:r>
        <w:tab/>
      </w:r>
      <w:r>
        <w:tab/>
        <w:t>4</w:t>
      </w:r>
    </w:p>
    <w:p w14:paraId="2FAFB855" w14:textId="77777777" w:rsidR="00DE0E58" w:rsidRDefault="00DE0E58" w:rsidP="00DE0E58">
      <w:pPr>
        <w:jc w:val="center"/>
      </w:pPr>
    </w:p>
    <w:p w14:paraId="033F553F" w14:textId="77777777" w:rsidR="00DE0E58" w:rsidRDefault="00DE0E58" w:rsidP="00DE0E58">
      <w:pPr>
        <w:jc w:val="center"/>
      </w:pPr>
    </w:p>
    <w:p w14:paraId="2FB6067D" w14:textId="77777777" w:rsidR="00DE0E58" w:rsidRDefault="00DE0E58" w:rsidP="00DE0E58"/>
    <w:p w14:paraId="7523B084" w14:textId="77777777" w:rsidR="00DE0E58" w:rsidRDefault="00DE0E58" w:rsidP="00DE0E58">
      <w:r>
        <w:t>Ženske v Rimu</w:t>
      </w:r>
      <w:r>
        <w:tab/>
      </w:r>
      <w:r>
        <w:tab/>
      </w:r>
      <w:r>
        <w:tab/>
      </w:r>
      <w:r>
        <w:tab/>
      </w:r>
      <w:r>
        <w:tab/>
      </w:r>
      <w:r>
        <w:tab/>
      </w:r>
      <w:r>
        <w:tab/>
      </w:r>
      <w:r>
        <w:tab/>
      </w:r>
      <w:r>
        <w:tab/>
      </w:r>
      <w:r>
        <w:tab/>
        <w:t>4</w:t>
      </w:r>
    </w:p>
    <w:p w14:paraId="7537B741" w14:textId="77777777" w:rsidR="00DE0E58" w:rsidRDefault="00DE0E58" w:rsidP="00DE0E58">
      <w:pPr>
        <w:jc w:val="center"/>
      </w:pPr>
    </w:p>
    <w:p w14:paraId="757E29D4" w14:textId="77777777" w:rsidR="00DE0E58" w:rsidRDefault="00DE0E58" w:rsidP="00DE0E58">
      <w:pPr>
        <w:jc w:val="center"/>
      </w:pPr>
    </w:p>
    <w:p w14:paraId="0417958B" w14:textId="77777777" w:rsidR="00DE0E58" w:rsidRDefault="00DE0E58" w:rsidP="00DE0E58">
      <w:pPr>
        <w:jc w:val="center"/>
      </w:pPr>
    </w:p>
    <w:p w14:paraId="17D09BCA" w14:textId="77777777" w:rsidR="00DE0E58" w:rsidRDefault="00DE0E58" w:rsidP="00DE0E58">
      <w:pPr>
        <w:jc w:val="both"/>
      </w:pPr>
      <w:r>
        <w:t>Sužnji</w:t>
      </w:r>
      <w:r>
        <w:tab/>
      </w:r>
      <w:r>
        <w:tab/>
      </w:r>
      <w:r>
        <w:tab/>
      </w:r>
      <w:r>
        <w:tab/>
      </w:r>
      <w:r>
        <w:tab/>
      </w:r>
      <w:r>
        <w:tab/>
      </w:r>
      <w:r>
        <w:tab/>
      </w:r>
      <w:r>
        <w:tab/>
      </w:r>
      <w:r>
        <w:tab/>
      </w:r>
      <w:r>
        <w:tab/>
      </w:r>
      <w:r>
        <w:tab/>
      </w:r>
      <w:r>
        <w:tab/>
        <w:t>4</w:t>
      </w:r>
    </w:p>
    <w:p w14:paraId="38F540E4" w14:textId="77777777" w:rsidR="00DE0E58" w:rsidRDefault="00DE0E58" w:rsidP="00DE0E58">
      <w:pPr>
        <w:jc w:val="center"/>
      </w:pPr>
    </w:p>
    <w:p w14:paraId="33C7409F" w14:textId="77777777" w:rsidR="00DE0E58" w:rsidRDefault="00DE0E58" w:rsidP="00DE0E58">
      <w:pPr>
        <w:jc w:val="center"/>
      </w:pPr>
    </w:p>
    <w:p w14:paraId="7E06ECC6" w14:textId="77777777" w:rsidR="00DE0E58" w:rsidRDefault="00DE0E58" w:rsidP="00DE0E58"/>
    <w:p w14:paraId="6AB6600A" w14:textId="77777777" w:rsidR="00DE0E58" w:rsidRDefault="00DE0E58" w:rsidP="00DE0E58">
      <w:r>
        <w:t>Otroci</w:t>
      </w:r>
      <w:r>
        <w:tab/>
      </w:r>
      <w:r>
        <w:tab/>
      </w:r>
      <w:r>
        <w:tab/>
      </w:r>
      <w:r>
        <w:tab/>
      </w:r>
      <w:r>
        <w:tab/>
      </w:r>
      <w:r>
        <w:tab/>
      </w:r>
      <w:r>
        <w:tab/>
      </w:r>
      <w:r>
        <w:tab/>
      </w:r>
      <w:r>
        <w:tab/>
      </w:r>
      <w:r>
        <w:tab/>
      </w:r>
      <w:r>
        <w:tab/>
      </w:r>
      <w:r>
        <w:tab/>
        <w:t>4</w:t>
      </w:r>
    </w:p>
    <w:p w14:paraId="718F4010" w14:textId="77777777" w:rsidR="00DE0E58" w:rsidRDefault="00DE0E58" w:rsidP="00DE0E58">
      <w:pPr>
        <w:jc w:val="center"/>
      </w:pPr>
    </w:p>
    <w:p w14:paraId="1F999D40" w14:textId="77777777" w:rsidR="00DE0E58" w:rsidRDefault="00DE0E58" w:rsidP="00DE0E58">
      <w:pPr>
        <w:jc w:val="center"/>
      </w:pPr>
    </w:p>
    <w:p w14:paraId="63326867" w14:textId="77777777" w:rsidR="00DE0E58" w:rsidRDefault="00DE0E58" w:rsidP="00DE0E58">
      <w:pPr>
        <w:jc w:val="center"/>
      </w:pPr>
    </w:p>
    <w:p w14:paraId="1FDC348D" w14:textId="77777777" w:rsidR="00DE0E58" w:rsidRDefault="00DE0E58" w:rsidP="00DE0E58">
      <w:r>
        <w:t>Viri</w:t>
      </w:r>
    </w:p>
    <w:p w14:paraId="5DD8C5BC" w14:textId="77777777" w:rsidR="00DE0E58" w:rsidRDefault="00DE0E58" w:rsidP="00DE0E58">
      <w:pPr>
        <w:jc w:val="center"/>
      </w:pPr>
    </w:p>
    <w:p w14:paraId="6026A632" w14:textId="77777777" w:rsidR="00DE0E58" w:rsidRDefault="00DE0E58" w:rsidP="00DE0E58">
      <w:pPr>
        <w:jc w:val="center"/>
      </w:pPr>
    </w:p>
    <w:p w14:paraId="45C2B164" w14:textId="77777777" w:rsidR="00DE0E58" w:rsidRDefault="00DE0E58" w:rsidP="00DE0E58">
      <w:pPr>
        <w:jc w:val="center"/>
      </w:pPr>
    </w:p>
    <w:p w14:paraId="591C3260" w14:textId="77777777" w:rsidR="00DE0E58" w:rsidRDefault="00DE0E58" w:rsidP="00DE0E58">
      <w:pPr>
        <w:jc w:val="center"/>
      </w:pPr>
    </w:p>
    <w:p w14:paraId="29C5800B" w14:textId="77777777" w:rsidR="00DE0E58" w:rsidRDefault="00DE0E58" w:rsidP="00DE0E58">
      <w:pPr>
        <w:jc w:val="center"/>
      </w:pPr>
    </w:p>
    <w:p w14:paraId="18CDE071" w14:textId="77777777" w:rsidR="00DE0E58" w:rsidRDefault="00DE0E58" w:rsidP="00DE0E58">
      <w:pPr>
        <w:jc w:val="center"/>
      </w:pPr>
    </w:p>
    <w:p w14:paraId="2D281C9A" w14:textId="77777777" w:rsidR="00DE0E58" w:rsidRDefault="00DE0E58" w:rsidP="00DE0E58">
      <w:pPr>
        <w:jc w:val="center"/>
      </w:pPr>
    </w:p>
    <w:p w14:paraId="76DE19B5" w14:textId="77777777" w:rsidR="00DE0E58" w:rsidRDefault="00DE0E58" w:rsidP="00DE0E58">
      <w:pPr>
        <w:jc w:val="center"/>
      </w:pPr>
    </w:p>
    <w:p w14:paraId="418D25D2" w14:textId="77777777" w:rsidR="00DE0E58" w:rsidRDefault="00DE0E58" w:rsidP="00DE0E58">
      <w:pPr>
        <w:jc w:val="center"/>
      </w:pPr>
    </w:p>
    <w:p w14:paraId="5EF0C6DF" w14:textId="77777777" w:rsidR="00DE0E58" w:rsidRDefault="00DE0E58" w:rsidP="00DE0E58">
      <w:pPr>
        <w:jc w:val="center"/>
      </w:pPr>
    </w:p>
    <w:p w14:paraId="560A5431" w14:textId="77777777" w:rsidR="00DE0E58" w:rsidRDefault="00DE0E58" w:rsidP="00DE0E58">
      <w:pPr>
        <w:jc w:val="center"/>
      </w:pPr>
    </w:p>
    <w:p w14:paraId="654CCD51" w14:textId="77777777" w:rsidR="00DE0E58" w:rsidRDefault="00DE0E58" w:rsidP="00DE0E58">
      <w:pPr>
        <w:jc w:val="center"/>
      </w:pPr>
    </w:p>
    <w:p w14:paraId="4E6D7D62" w14:textId="77777777" w:rsidR="00DE0E58" w:rsidRDefault="00DE0E58" w:rsidP="00DE0E58">
      <w:pPr>
        <w:jc w:val="center"/>
      </w:pPr>
    </w:p>
    <w:p w14:paraId="596FF416" w14:textId="77777777" w:rsidR="00DE0E58" w:rsidRDefault="00DE0E58" w:rsidP="00DE0E58">
      <w:pPr>
        <w:jc w:val="center"/>
      </w:pPr>
    </w:p>
    <w:p w14:paraId="36F3E7E1" w14:textId="77777777" w:rsidR="00DE0E58" w:rsidRDefault="00DE0E58" w:rsidP="00DE0E58">
      <w:pPr>
        <w:jc w:val="center"/>
      </w:pPr>
    </w:p>
    <w:p w14:paraId="46136E31" w14:textId="77777777" w:rsidR="00DE0E58" w:rsidRDefault="00DE0E58" w:rsidP="00DE0E58">
      <w:pPr>
        <w:jc w:val="center"/>
      </w:pPr>
    </w:p>
    <w:p w14:paraId="72772444" w14:textId="77777777" w:rsidR="00DE0E58" w:rsidRDefault="00DE0E58" w:rsidP="00DE0E58">
      <w:pPr>
        <w:jc w:val="center"/>
      </w:pPr>
    </w:p>
    <w:p w14:paraId="5FB73611" w14:textId="77777777" w:rsidR="00DE0E58" w:rsidRDefault="00DE0E58" w:rsidP="00DE0E58">
      <w:pPr>
        <w:jc w:val="center"/>
      </w:pPr>
    </w:p>
    <w:p w14:paraId="12A223A3" w14:textId="77777777" w:rsidR="00DE0E58" w:rsidRDefault="00DE0E58" w:rsidP="00DE0E58">
      <w:pPr>
        <w:jc w:val="center"/>
      </w:pPr>
    </w:p>
    <w:p w14:paraId="713DE88C" w14:textId="77777777" w:rsidR="00DE0E58" w:rsidRDefault="00DE0E58" w:rsidP="00DE0E58">
      <w:pPr>
        <w:jc w:val="center"/>
      </w:pPr>
    </w:p>
    <w:p w14:paraId="6F0F35DF" w14:textId="77777777" w:rsidR="00DE0E58" w:rsidRDefault="00DE0E58" w:rsidP="00DE0E58">
      <w:pPr>
        <w:jc w:val="center"/>
      </w:pPr>
    </w:p>
    <w:p w14:paraId="3592A552" w14:textId="77777777" w:rsidR="00DE0E58" w:rsidRDefault="00DE0E58" w:rsidP="00DE0E58">
      <w:pPr>
        <w:jc w:val="center"/>
      </w:pPr>
    </w:p>
    <w:p w14:paraId="55DD17A0" w14:textId="77777777" w:rsidR="00DE0E58" w:rsidRDefault="00DE0E58" w:rsidP="00DE0E58">
      <w:pPr>
        <w:jc w:val="center"/>
      </w:pPr>
    </w:p>
    <w:p w14:paraId="1DE030FD" w14:textId="77777777" w:rsidR="00DE0E58" w:rsidRDefault="00DE0E58" w:rsidP="00DE0E58">
      <w:pPr>
        <w:jc w:val="center"/>
      </w:pPr>
    </w:p>
    <w:p w14:paraId="3CC427E9" w14:textId="77777777" w:rsidR="00DE0E58" w:rsidRDefault="00DE0E58" w:rsidP="00DE0E58">
      <w:pPr>
        <w:jc w:val="center"/>
      </w:pPr>
    </w:p>
    <w:p w14:paraId="4C3BF2DB" w14:textId="77777777" w:rsidR="00ED05EC" w:rsidRPr="00DE0E58" w:rsidRDefault="00DE0E58" w:rsidP="00ED05EC">
      <w:pPr>
        <w:rPr>
          <w:b/>
        </w:rPr>
      </w:pPr>
      <w:r w:rsidRPr="00DE0E58">
        <w:rPr>
          <w:b/>
        </w:rPr>
        <w:lastRenderedPageBreak/>
        <w:t>Življenje v m</w:t>
      </w:r>
      <w:r w:rsidR="00ED05EC" w:rsidRPr="00DE0E58">
        <w:rPr>
          <w:b/>
        </w:rPr>
        <w:t>est</w:t>
      </w:r>
      <w:r w:rsidRPr="00DE0E58">
        <w:rPr>
          <w:b/>
        </w:rPr>
        <w:t>u</w:t>
      </w:r>
      <w:r w:rsidR="00ED05EC" w:rsidRPr="00DE0E58">
        <w:rPr>
          <w:b/>
        </w:rPr>
        <w:t xml:space="preserve"> Rim</w:t>
      </w:r>
    </w:p>
    <w:p w14:paraId="32E093E6" w14:textId="77777777" w:rsidR="00ED05EC" w:rsidRDefault="00ED05EC" w:rsidP="00ED05EC"/>
    <w:p w14:paraId="6C96BE50" w14:textId="77777777" w:rsidR="00ED05EC" w:rsidRDefault="00ED05EC" w:rsidP="00ED05EC">
      <w:r>
        <w:t>V mestu Rim je bilo v času cesarja Avgusta okoli milijon ljudi, kasneje jih je bilo celo 1,5 milijona. Razlike med njimi glede na položaj in bogastvo ter vpliv v družbi so bile zelo velike. Bogati Rimljani so imeli poleg hiše v mestu, še vilo na podeželju.</w:t>
      </w:r>
    </w:p>
    <w:p w14:paraId="6E0FE225" w14:textId="77777777" w:rsidR="00ED05EC" w:rsidRDefault="00ED05EC" w:rsidP="00ED05EC">
      <w:r>
        <w:t>Rimska hiša je bila sestavljena iz atrija (atrium) in peristila. Vmes je bila sprejemnica. Veža v atriji je bila odprta proti nebu, na sredini je imela bazen, ki je služil za zbiranje deževnice. Peristil je bil kot nek vrt s stebriščem. V sprejemnici so sprejemali goste. Sobe so bile za peristilom. Imele so visoke stene in široka vrata a zelo malo oken. Tla so bila okrašena z mozaiki, stene pa s slikarijami. Vsaka hiša je imela družinski oltar-lararij.</w:t>
      </w:r>
    </w:p>
    <w:p w14:paraId="7263929C" w14:textId="77777777" w:rsidR="00ED05EC" w:rsidRDefault="00ED05EC" w:rsidP="00ED05EC">
      <w:r>
        <w:t>Terme so bile zelo priljubljen kraj, ki so ga Rimljani uporabljali za kopanje in za sprostitev. Iz garderobe so se sprehodili skozi več vedni bolj vročih prostorov. Tam so si očistili pore. Nato so se kopali v vroči vodi. Odtod jih je vodila pot skozi vedno bolj hladne prostore v bazen z mrzlo vodo, kjer so se jim kožne pore spet zaprle. Sledila je masaža. Okoli term so bila igrišča, telovadnice, knjižnice in vrtovi. Moški in ženski prostori so bili ločeni.</w:t>
      </w:r>
    </w:p>
    <w:p w14:paraId="70FC5D89" w14:textId="77777777" w:rsidR="00ED05EC" w:rsidRDefault="00ED05EC" w:rsidP="00ED05EC">
      <w:r>
        <w:t>Insuale so bile večnadstropne mestne stanovanjske hiše, kjer so živeli ljudje nižjega sloja. V pritličju so bile trgovine, delavnice in gostilne. Blok je bil obdan s stebri, na katera so se opirali balkoni za apartmaje v 1.nadstropju. V višjih prostorih so bili prostori zelo skromni. Stanovalci so se greli z žerjavico. Požari so bili pogosti, saj je bila notranjost stanovanja največkrat iz lesa.</w:t>
      </w:r>
    </w:p>
    <w:p w14:paraId="1C9D3C25" w14:textId="77777777" w:rsidR="00ED05EC" w:rsidRDefault="00ED05EC" w:rsidP="00ED05EC">
      <w:r>
        <w:t xml:space="preserve">Zabave in iger </w:t>
      </w:r>
    </w:p>
    <w:p w14:paraId="57191628" w14:textId="77777777" w:rsidR="00ED05EC" w:rsidRDefault="00ED05EC" w:rsidP="00ED05EC">
      <w:r>
        <w:t>Prebivalci Rima so v krčmah pili razredčeno vino, kockali, razpravljali o politiki...</w:t>
      </w:r>
      <w:r w:rsidR="00DE0E58">
        <w:t>s</w:t>
      </w:r>
      <w:r>
        <w:t>voj prosti čas so preživljali tudi v termah.</w:t>
      </w:r>
    </w:p>
    <w:p w14:paraId="7873D7A4" w14:textId="77777777" w:rsidR="00DE0E58" w:rsidRDefault="00ED05EC" w:rsidP="00ED05EC">
      <w:r>
        <w:t xml:space="preserve">Poskrbljeno je bilo za vse sloje prebivalstva. </w:t>
      </w:r>
    </w:p>
    <w:p w14:paraId="0F24A9FD" w14:textId="77777777" w:rsidR="00ED05EC" w:rsidRDefault="00ED05EC" w:rsidP="00ED05EC">
      <w:r w:rsidRPr="00DE0E58">
        <w:rPr>
          <w:b/>
        </w:rPr>
        <w:t>P</w:t>
      </w:r>
      <w:r>
        <w:t>reprosti ljudje so hodili v</w:t>
      </w:r>
      <w:r w:rsidR="00DE0E58">
        <w:t xml:space="preserve"> amfiteatre in cirkuse, zahtevn</w:t>
      </w:r>
      <w:r>
        <w:t>ejši pa so se zabavali v gledališčih in ob koncertih, največkrat kar v svojh vilah.</w:t>
      </w:r>
    </w:p>
    <w:p w14:paraId="0C9A08AF" w14:textId="77777777" w:rsidR="00ED05EC" w:rsidRDefault="00ED05EC" w:rsidP="00ED05EC">
      <w:r>
        <w:t>Gledališča so bila različna. Odrske predstave so prirejali po grškem vzoru. Igrali so komedije, tragedije in mimuse, kj</w:t>
      </w:r>
      <w:r w:rsidR="00DE0E58">
        <w:t>er so lahko igrale tudi ženske</w:t>
      </w:r>
      <w:r>
        <w:t>. Nosili so maske, da bi izrazili razpoloženje lika. V cirkusih so Rimljani uživali v navideznih bojih konjev, slonov, akrobacij vitezev na konjih, predvsem pa ob konjskih dirkah. Amfiteater je bila ovalna stavba obdana s sedeži, kjer so prirejali krvave boje živali in sužnjev.</w:t>
      </w:r>
    </w:p>
    <w:p w14:paraId="0C4BD6C7" w14:textId="77777777" w:rsidR="00ED05EC" w:rsidRDefault="00ED05EC" w:rsidP="00ED05EC">
      <w:r>
        <w:t>Po bojih v areni so bogati Rimljani nadaljevali zabavo na slavnostnih večerjah in gostijah.</w:t>
      </w:r>
    </w:p>
    <w:p w14:paraId="547B426B" w14:textId="77777777" w:rsidR="00ED05EC" w:rsidRDefault="00ED05EC" w:rsidP="00ED05EC">
      <w:r>
        <w:t>Vsakdanja hrana večine prebivalstva ni bila tako razkošna. Navadno so se prehranjevali z žitno kašo, mlinci, zeljem in stročnicami. Fige so veljale za glavno jed. Kruh je bil zanje že preveč razkošen. Bob, olive in čičerika so jim dopolnjevale skromen jedilnik. Kasneje so uporabljali tudi zelenjavo. Lahko so si jo priskrbeli na trgih. Čez dan so malo jedli. Bogataši so imeli kuharje.</w:t>
      </w:r>
    </w:p>
    <w:p w14:paraId="17AFF092" w14:textId="77777777" w:rsidR="00DE0E58" w:rsidRDefault="00DE0E58" w:rsidP="00ED05EC"/>
    <w:p w14:paraId="53ACC184" w14:textId="77777777" w:rsidR="00DE0E58" w:rsidRDefault="00DE0E58" w:rsidP="00ED05EC"/>
    <w:p w14:paraId="2588D2CD" w14:textId="77777777" w:rsidR="00DE0E58" w:rsidRDefault="00DE0E58" w:rsidP="00ED05EC"/>
    <w:p w14:paraId="0D0BC0E4" w14:textId="77777777" w:rsidR="00DE0E58" w:rsidRDefault="00DE0E58" w:rsidP="00ED05EC"/>
    <w:p w14:paraId="16F3AA12" w14:textId="77777777" w:rsidR="00DE0E58" w:rsidRDefault="00DE0E58" w:rsidP="00ED05EC"/>
    <w:p w14:paraId="1CD033B5" w14:textId="77777777" w:rsidR="00DE0E58" w:rsidRDefault="00DE0E58" w:rsidP="00ED05EC"/>
    <w:p w14:paraId="7A5C5EF2" w14:textId="77777777" w:rsidR="00DE0E58" w:rsidRDefault="00DE0E58" w:rsidP="00ED05EC"/>
    <w:p w14:paraId="44B372F5" w14:textId="77777777" w:rsidR="00DE0E58" w:rsidRDefault="00DE0E58" w:rsidP="00ED05EC"/>
    <w:p w14:paraId="334E0363" w14:textId="77777777" w:rsidR="00DE0E58" w:rsidRDefault="00DE0E58" w:rsidP="00ED05EC"/>
    <w:p w14:paraId="52E4B366" w14:textId="77777777" w:rsidR="00DE0E58" w:rsidRDefault="00DE0E58" w:rsidP="00ED05EC"/>
    <w:p w14:paraId="2AC32001" w14:textId="77777777" w:rsidR="00DE0E58" w:rsidRDefault="00DE0E58" w:rsidP="00ED05EC"/>
    <w:p w14:paraId="1AAF98F0" w14:textId="77777777" w:rsidR="00DE0E58" w:rsidRDefault="00DE0E58" w:rsidP="00ED05EC"/>
    <w:p w14:paraId="5D8AE91B" w14:textId="77777777" w:rsidR="00DE0E58" w:rsidRDefault="00DE0E58" w:rsidP="00ED05EC"/>
    <w:p w14:paraId="351D9A4F" w14:textId="77777777" w:rsidR="00ED05EC" w:rsidRPr="00DE0E58" w:rsidRDefault="00ED05EC" w:rsidP="00ED05EC">
      <w:pPr>
        <w:rPr>
          <w:b/>
        </w:rPr>
      </w:pPr>
      <w:r w:rsidRPr="00DE0E58">
        <w:rPr>
          <w:b/>
        </w:rPr>
        <w:t xml:space="preserve">Življenje na podeželju </w:t>
      </w:r>
    </w:p>
    <w:p w14:paraId="4BB598F2" w14:textId="77777777" w:rsidR="00DE0E58" w:rsidRDefault="00DE0E58" w:rsidP="00ED05EC"/>
    <w:p w14:paraId="10B96A5D" w14:textId="77777777" w:rsidR="00ED05EC" w:rsidRDefault="00ED05EC" w:rsidP="00ED05EC">
      <w:r>
        <w:t>Še vedno je veliko ljudi živelo na podeželju. Slab položaj na podeželju je mnoge prisilil, da so se začeli seliti v mesta, kjer so se vključevali v množico brezposelnih. Na podeželju so uživali le bogataši, ki so prišla tja čez poletje.</w:t>
      </w:r>
    </w:p>
    <w:p w14:paraId="34321B39" w14:textId="77777777" w:rsidR="00DE0E58" w:rsidRDefault="00DE0E58" w:rsidP="00ED05EC"/>
    <w:p w14:paraId="014B1E58" w14:textId="77777777" w:rsidR="00DE0E58" w:rsidRDefault="00DE0E58" w:rsidP="00ED05EC"/>
    <w:p w14:paraId="39D7D822" w14:textId="77777777" w:rsidR="00ED05EC" w:rsidRPr="00DE0E58" w:rsidRDefault="00DE0E58" w:rsidP="00ED05EC">
      <w:pPr>
        <w:rPr>
          <w:b/>
        </w:rPr>
      </w:pPr>
      <w:r w:rsidRPr="00DE0E58">
        <w:rPr>
          <w:b/>
        </w:rPr>
        <w:t>Suženjstvo in sužnji v rimu</w:t>
      </w:r>
    </w:p>
    <w:p w14:paraId="288B52BE" w14:textId="77777777" w:rsidR="00DE0E58" w:rsidRDefault="00DE0E58" w:rsidP="00ED05EC"/>
    <w:p w14:paraId="03F1FF6B" w14:textId="77777777" w:rsidR="00ED05EC" w:rsidRDefault="00ED05EC" w:rsidP="00ED05EC">
      <w:r>
        <w:t>Vojni ujetniki, ki so jih pripeljali v času velikih vojn (</w:t>
      </w:r>
      <w:smartTag w:uri="urn:schemas-microsoft-com:office:smarttags" w:element="metricconverter">
        <w:smartTagPr>
          <w:attr w:name="ProductID" w:val="3. in"/>
        </w:smartTagPr>
        <w:r>
          <w:t>3. in</w:t>
        </w:r>
      </w:smartTag>
      <w:r>
        <w:t xml:space="preserve"> </w:t>
      </w:r>
      <w:smartTag w:uri="urn:schemas-microsoft-com:office:smarttags" w:element="metricconverter">
        <w:smartTagPr>
          <w:attr w:name="ProductID" w:val="2. st"/>
        </w:smartTagPr>
        <w:r>
          <w:t>2. st</w:t>
        </w:r>
      </w:smartTag>
      <w:r>
        <w:t>.pr.n.št.) so postali sužnji na velikih podeželjskih posestvih. Delali so po več ur skupaj in so bili nadzorovani. Večkrat so skušali pobegniti.</w:t>
      </w:r>
    </w:p>
    <w:p w14:paraId="75E06EC7" w14:textId="77777777" w:rsidR="00ED05EC" w:rsidRDefault="00ED05EC" w:rsidP="00ED05EC">
      <w:r>
        <w:t xml:space="preserve">Mestni sužnji so se imeli veliko bolje. Bili so hišni sužnji, kuharji, zdravniki in celo učitelji (iz Grčije). V družini so si včasih pridobili poseben položaj in bili včasih celo osvobojeni. Niso se smeli poročati. </w:t>
      </w:r>
    </w:p>
    <w:p w14:paraId="3E06D05D" w14:textId="77777777" w:rsidR="00ED05EC" w:rsidRDefault="00ED05EC" w:rsidP="00ED05EC">
      <w:r>
        <w:t>Poleg podeželjskih in mestnih sužnjev so bili še galjoti, veslači na rimskih ladjah, galejah. Večkrat so morali tudi delati v rudnikih ali pa po cestah. Najslavnejši sužnji so bili gladiatorji.</w:t>
      </w:r>
    </w:p>
    <w:p w14:paraId="2674543B" w14:textId="77777777" w:rsidR="00DE0E58" w:rsidRDefault="00DE0E58" w:rsidP="00ED05EC"/>
    <w:p w14:paraId="57D02A1B" w14:textId="77777777" w:rsidR="00DE0E58" w:rsidRPr="00DE0E58" w:rsidRDefault="00DE0E58" w:rsidP="00ED05EC">
      <w:pPr>
        <w:rPr>
          <w:b/>
        </w:rPr>
      </w:pPr>
    </w:p>
    <w:p w14:paraId="67EC435E" w14:textId="77777777" w:rsidR="00ED05EC" w:rsidRPr="00DE0E58" w:rsidRDefault="00DE0E58" w:rsidP="00ED05EC">
      <w:pPr>
        <w:rPr>
          <w:b/>
        </w:rPr>
      </w:pPr>
      <w:r w:rsidRPr="00DE0E58">
        <w:rPr>
          <w:b/>
        </w:rPr>
        <w:t>Položaj ženske v rimski družbi</w:t>
      </w:r>
    </w:p>
    <w:p w14:paraId="6DE16D20" w14:textId="77777777" w:rsidR="00DE0E58" w:rsidRDefault="00DE0E58" w:rsidP="00ED05EC"/>
    <w:p w14:paraId="7C2447C0" w14:textId="77777777" w:rsidR="00ED05EC" w:rsidRDefault="00ED05EC" w:rsidP="00ED05EC">
      <w:r>
        <w:t xml:space="preserve">Ženska je bila brez političnih pravic. O vsem je odločal pater familias (oče), tudi o smrti žene in otrok. Naloga žene je bila, da skrbi za atrium, otroke in njihovo vzgojo, sprejemanje gostov, za duhovno življenje družine in bila je odgovorna za hišne bogove. </w:t>
      </w:r>
    </w:p>
    <w:p w14:paraId="16E19CF2" w14:textId="77777777" w:rsidR="00ED05EC" w:rsidRDefault="00ED05EC" w:rsidP="00ED05EC">
      <w:r>
        <w:t>Včasih so rimske ženske v javnosti zahtevale enakopravnost spolov.</w:t>
      </w:r>
    </w:p>
    <w:p w14:paraId="684E9DB1" w14:textId="77777777" w:rsidR="00ED05EC" w:rsidRDefault="00ED05EC" w:rsidP="00ED05EC"/>
    <w:p w14:paraId="2B048ED5" w14:textId="77777777" w:rsidR="00ED05EC" w:rsidRPr="00DE0E58" w:rsidRDefault="00ED05EC" w:rsidP="00ED05EC">
      <w:pPr>
        <w:rPr>
          <w:b/>
        </w:rPr>
      </w:pPr>
    </w:p>
    <w:p w14:paraId="68E83AB2" w14:textId="77777777" w:rsidR="00ED05EC" w:rsidRPr="00DE0E58" w:rsidRDefault="00DE0E58" w:rsidP="00ED05EC">
      <w:pPr>
        <w:rPr>
          <w:b/>
        </w:rPr>
      </w:pPr>
      <w:r w:rsidRPr="00DE0E58">
        <w:rPr>
          <w:b/>
        </w:rPr>
        <w:t>O</w:t>
      </w:r>
      <w:r w:rsidR="00ED05EC" w:rsidRPr="00DE0E58">
        <w:rPr>
          <w:b/>
        </w:rPr>
        <w:t>troci v rimski  družbi</w:t>
      </w:r>
    </w:p>
    <w:p w14:paraId="3020BD25" w14:textId="77777777" w:rsidR="00DE0E58" w:rsidRDefault="00DE0E58" w:rsidP="00ED05EC"/>
    <w:p w14:paraId="7304FF4B" w14:textId="77777777" w:rsidR="00ED05EC" w:rsidRDefault="00ED05EC" w:rsidP="00ED05EC">
      <w:r>
        <w:t>Otroke bogatejših družin so do sedmega leta vzgajali doma, nato so skrb zanje prevzeli posebni pedagogi, največkrat grški sužnji. Sicer pa so otroci hodili v javne šole, kjer so se učili brati, pisati, računati, na pamet so morali znati različne pesnitve ipd. Revni otroci so bili mnogokrat prepuščeni ulici.</w:t>
      </w:r>
    </w:p>
    <w:p w14:paraId="21C2CBB2" w14:textId="77777777" w:rsidR="00ED05EC" w:rsidRDefault="00ED05EC" w:rsidP="00ED05EC"/>
    <w:p w14:paraId="490D316C" w14:textId="77777777" w:rsidR="00ED05EC" w:rsidRDefault="00ED05EC" w:rsidP="00ED05EC"/>
    <w:p w14:paraId="1A2DDA32" w14:textId="77777777" w:rsidR="00DE0E58" w:rsidRDefault="00DE0E58" w:rsidP="00ED05EC"/>
    <w:p w14:paraId="6C188175" w14:textId="77777777" w:rsidR="00DE0E58" w:rsidRDefault="00DE0E58" w:rsidP="00ED05EC"/>
    <w:p w14:paraId="032B68C8" w14:textId="77777777" w:rsidR="00DE0E58" w:rsidRDefault="00DE0E58" w:rsidP="00ED05EC"/>
    <w:p w14:paraId="335F7D20" w14:textId="77777777" w:rsidR="00DE0E58" w:rsidRDefault="00DE0E58" w:rsidP="00ED05EC"/>
    <w:p w14:paraId="714FFE81" w14:textId="77777777" w:rsidR="00DE0E58" w:rsidRDefault="00DE0E58" w:rsidP="00ED05EC"/>
    <w:p w14:paraId="24E38F74" w14:textId="77777777" w:rsidR="00DE0E58" w:rsidRDefault="00DE0E58" w:rsidP="00ED05EC"/>
    <w:p w14:paraId="490320E5" w14:textId="77777777" w:rsidR="00DE0E58" w:rsidRDefault="00DE0E58" w:rsidP="00ED05EC"/>
    <w:p w14:paraId="1811BD2C" w14:textId="77777777" w:rsidR="00DE0E58" w:rsidRDefault="00DE0E58" w:rsidP="00ED05EC"/>
    <w:p w14:paraId="7B92FB80" w14:textId="77777777" w:rsidR="00DE0E58" w:rsidRDefault="00DE0E58" w:rsidP="00ED05EC"/>
    <w:p w14:paraId="50C75862" w14:textId="77777777" w:rsidR="00DE0E58" w:rsidRDefault="00DE0E58" w:rsidP="00ED05EC"/>
    <w:p w14:paraId="0A967D40" w14:textId="77777777" w:rsidR="00DE0E58" w:rsidRDefault="00DE0E58" w:rsidP="00ED05EC"/>
    <w:p w14:paraId="4A4FA4F7" w14:textId="77777777" w:rsidR="00DE0E58" w:rsidRDefault="00DE0E58" w:rsidP="00ED05EC"/>
    <w:p w14:paraId="6C7871B8" w14:textId="77777777" w:rsidR="00DE0E58" w:rsidRDefault="00DE0E58" w:rsidP="00ED05EC"/>
    <w:p w14:paraId="63AF7F73" w14:textId="77777777" w:rsidR="00DE0E58" w:rsidRDefault="00DE0E58" w:rsidP="00ED05EC"/>
    <w:p w14:paraId="5EB95649" w14:textId="77777777" w:rsidR="00DE0E58" w:rsidRDefault="00DE0E58" w:rsidP="00ED05EC"/>
    <w:p w14:paraId="073023DC" w14:textId="77777777" w:rsidR="00ED05EC" w:rsidRPr="00DE0E58" w:rsidRDefault="00ED05EC" w:rsidP="00DE0E58">
      <w:pPr>
        <w:jc w:val="center"/>
        <w:rPr>
          <w:rFonts w:ascii="Arial Black" w:hAnsi="Arial Black"/>
        </w:rPr>
      </w:pPr>
      <w:r w:rsidRPr="00DE0E58">
        <w:rPr>
          <w:rFonts w:ascii="Arial Black" w:hAnsi="Arial Black"/>
        </w:rPr>
        <w:t>Viri</w:t>
      </w:r>
    </w:p>
    <w:p w14:paraId="5CDC73A1" w14:textId="77777777" w:rsidR="00ED05EC" w:rsidRDefault="00ED05EC" w:rsidP="00ED05EC">
      <w:pPr>
        <w:rPr>
          <w:rFonts w:ascii="Arial Black" w:hAnsi="Arial Black"/>
          <w:color w:val="0000FF"/>
        </w:rPr>
      </w:pPr>
    </w:p>
    <w:p w14:paraId="104CD6FC" w14:textId="77777777" w:rsidR="00ED05EC" w:rsidRDefault="00ED05EC" w:rsidP="00ED05EC">
      <w:pPr>
        <w:pStyle w:val="NormalWeb"/>
        <w:spacing w:before="0" w:beforeAutospacing="0" w:after="0" w:afterAutospacing="0"/>
      </w:pPr>
      <w:r>
        <w:t>* internet (projekt:Rim nekoč)</w:t>
      </w:r>
    </w:p>
    <w:p w14:paraId="6EE03FCF" w14:textId="77777777" w:rsidR="00ED05EC" w:rsidRDefault="00ED05EC" w:rsidP="00ED05EC"/>
    <w:p w14:paraId="2BFCE63B" w14:textId="77777777" w:rsidR="00ED05EC" w:rsidRDefault="00ED05EC" w:rsidP="00ED05EC">
      <w:r>
        <w:t>* literatura Življenje skozi stoletja – Giovanni Caselli</w:t>
      </w:r>
    </w:p>
    <w:p w14:paraId="20192CFE" w14:textId="77777777" w:rsidR="00ED05EC" w:rsidRDefault="00ED05EC" w:rsidP="00ED05EC">
      <w:r>
        <w:t xml:space="preserve">                  V rimskih časih – Pierre Miquel</w:t>
      </w:r>
    </w:p>
    <w:p w14:paraId="00DFD1A9" w14:textId="77777777" w:rsidR="00ED05EC" w:rsidRDefault="00ED05EC" w:rsidP="00ED05EC"/>
    <w:p w14:paraId="257AFB84" w14:textId="77777777" w:rsidR="00700C81" w:rsidRDefault="00700C81" w:rsidP="00ED05EC"/>
    <w:p w14:paraId="7A0FB67E" w14:textId="77777777" w:rsidR="00700C81" w:rsidRDefault="00700C81" w:rsidP="00ED05EC"/>
    <w:p w14:paraId="47D8E650" w14:textId="77777777" w:rsidR="00700C81" w:rsidRDefault="00700C81" w:rsidP="00ED05EC"/>
    <w:p w14:paraId="670867E6" w14:textId="77777777" w:rsidR="00700C81" w:rsidRDefault="00700C81" w:rsidP="00ED05EC"/>
    <w:p w14:paraId="4886BE6B" w14:textId="77777777" w:rsidR="00700C81" w:rsidRDefault="00700C81" w:rsidP="00ED05EC"/>
    <w:p w14:paraId="7443DCDE" w14:textId="77777777" w:rsidR="00700C81" w:rsidRDefault="00700C81" w:rsidP="00ED05EC"/>
    <w:p w14:paraId="6A7D3438" w14:textId="77777777" w:rsidR="00700C81" w:rsidRDefault="00700C81" w:rsidP="00ED05EC"/>
    <w:p w14:paraId="6049470C" w14:textId="77777777" w:rsidR="00700C81" w:rsidRDefault="00700C81" w:rsidP="00ED05EC"/>
    <w:p w14:paraId="7637771D" w14:textId="77777777" w:rsidR="00700C81" w:rsidRDefault="00700C81" w:rsidP="00ED05EC"/>
    <w:p w14:paraId="48E198FB" w14:textId="77777777" w:rsidR="00700C81" w:rsidRDefault="00700C81" w:rsidP="00ED05EC"/>
    <w:p w14:paraId="11B6C25B" w14:textId="77777777" w:rsidR="00700C81" w:rsidRDefault="00700C81" w:rsidP="00ED05EC"/>
    <w:p w14:paraId="2B4AE97D" w14:textId="77777777" w:rsidR="00700C81" w:rsidRDefault="00700C81" w:rsidP="00ED05EC"/>
    <w:p w14:paraId="73EC1E5F" w14:textId="77777777" w:rsidR="00700C81" w:rsidRDefault="00700C81" w:rsidP="00ED05EC"/>
    <w:p w14:paraId="44562B08" w14:textId="77777777" w:rsidR="00700C81" w:rsidRDefault="00700C81" w:rsidP="00ED05EC"/>
    <w:p w14:paraId="38BDA9F3" w14:textId="77777777" w:rsidR="00700C81" w:rsidRDefault="00700C81" w:rsidP="00ED05EC"/>
    <w:p w14:paraId="5F2D9329" w14:textId="77777777" w:rsidR="00700C81" w:rsidRDefault="00700C81" w:rsidP="00ED05EC"/>
    <w:p w14:paraId="72737B76" w14:textId="77777777" w:rsidR="00700C81" w:rsidRDefault="00700C81" w:rsidP="00ED05EC"/>
    <w:p w14:paraId="53544977" w14:textId="77777777" w:rsidR="00700C81" w:rsidRDefault="00700C81" w:rsidP="00ED05EC"/>
    <w:p w14:paraId="63932DC6" w14:textId="77777777" w:rsidR="00700C81" w:rsidRDefault="00700C81" w:rsidP="00ED05EC"/>
    <w:p w14:paraId="204FF314" w14:textId="77777777" w:rsidR="00700C81" w:rsidRDefault="00700C81" w:rsidP="00ED05EC"/>
    <w:p w14:paraId="362CFA31" w14:textId="77777777" w:rsidR="00700C81" w:rsidRDefault="00700C81" w:rsidP="00ED05EC"/>
    <w:p w14:paraId="7686FEEB" w14:textId="77777777" w:rsidR="00700C81" w:rsidRDefault="00700C81" w:rsidP="00ED05EC"/>
    <w:p w14:paraId="33EE6466" w14:textId="77777777" w:rsidR="00700C81" w:rsidRDefault="00700C81" w:rsidP="00ED05EC"/>
    <w:p w14:paraId="5B8E6D9A" w14:textId="77777777" w:rsidR="00700C81" w:rsidRDefault="00700C81" w:rsidP="00ED05EC"/>
    <w:p w14:paraId="020F90E7" w14:textId="77777777" w:rsidR="00700C81" w:rsidRDefault="00700C81" w:rsidP="00ED05EC"/>
    <w:p w14:paraId="2A36AD3C" w14:textId="77777777" w:rsidR="00700C81" w:rsidRDefault="00700C81" w:rsidP="00ED05EC"/>
    <w:p w14:paraId="0EA09CEF" w14:textId="77777777" w:rsidR="00700C81" w:rsidRDefault="00700C81" w:rsidP="00ED05EC"/>
    <w:p w14:paraId="42B147E7" w14:textId="77777777" w:rsidR="00700C81" w:rsidRDefault="00700C81" w:rsidP="00ED05EC"/>
    <w:p w14:paraId="262042E9" w14:textId="77777777" w:rsidR="00700C81" w:rsidRDefault="00700C81" w:rsidP="00ED05EC"/>
    <w:p w14:paraId="3EB39DE4" w14:textId="77777777" w:rsidR="00700C81" w:rsidRDefault="00700C81" w:rsidP="00ED05EC"/>
    <w:p w14:paraId="0BBD04FB" w14:textId="77777777" w:rsidR="00700C81" w:rsidRDefault="00700C81" w:rsidP="00ED05EC"/>
    <w:p w14:paraId="6D74B9CB" w14:textId="77777777" w:rsidR="00700C81" w:rsidRDefault="00700C81" w:rsidP="00ED05EC"/>
    <w:p w14:paraId="32088BD2" w14:textId="77777777" w:rsidR="00700C81" w:rsidRDefault="00700C81" w:rsidP="00ED05EC"/>
    <w:p w14:paraId="0CE8C07F" w14:textId="77777777" w:rsidR="00700C81" w:rsidRDefault="00700C81" w:rsidP="00ED05EC"/>
    <w:p w14:paraId="582D8D5F" w14:textId="77777777" w:rsidR="00700C81" w:rsidRDefault="00700C81" w:rsidP="00ED05EC"/>
    <w:p w14:paraId="6695490E" w14:textId="77777777" w:rsidR="00700C81" w:rsidRDefault="00700C81" w:rsidP="00ED05EC"/>
    <w:p w14:paraId="08208C3C" w14:textId="77777777" w:rsidR="00700C81" w:rsidRDefault="00700C81" w:rsidP="00ED05EC"/>
    <w:p w14:paraId="63B08DB8" w14:textId="77777777" w:rsidR="00700C81" w:rsidRDefault="00700C81" w:rsidP="00ED05EC"/>
    <w:p w14:paraId="0739C754" w14:textId="77777777" w:rsidR="00700C81" w:rsidRDefault="00700C81" w:rsidP="00ED05EC"/>
    <w:sectPr w:rsidR="00700C81">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32A27" w14:textId="77777777" w:rsidR="009E1952" w:rsidRDefault="009E1952">
      <w:r>
        <w:separator/>
      </w:r>
    </w:p>
  </w:endnote>
  <w:endnote w:type="continuationSeparator" w:id="0">
    <w:p w14:paraId="06B9DF7C" w14:textId="77777777" w:rsidR="009E1952" w:rsidRDefault="009E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C496" w14:textId="77777777" w:rsidR="00C824A7" w:rsidRDefault="00C824A7" w:rsidP="005337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84785F" w14:textId="77777777" w:rsidR="00C824A7" w:rsidRDefault="00C824A7" w:rsidP="00C824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3DE6" w14:textId="77777777" w:rsidR="00C824A7" w:rsidRDefault="00C824A7" w:rsidP="005337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7D69212" w14:textId="77777777" w:rsidR="00C824A7" w:rsidRDefault="00C824A7" w:rsidP="00C824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B8550" w14:textId="77777777" w:rsidR="009E1952" w:rsidRDefault="009E1952">
      <w:r>
        <w:separator/>
      </w:r>
    </w:p>
  </w:footnote>
  <w:footnote w:type="continuationSeparator" w:id="0">
    <w:p w14:paraId="7FE42573" w14:textId="77777777" w:rsidR="009E1952" w:rsidRDefault="009E1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5EC"/>
    <w:rsid w:val="005337B5"/>
    <w:rsid w:val="006D2A19"/>
    <w:rsid w:val="00700C81"/>
    <w:rsid w:val="009E1952"/>
    <w:rsid w:val="00C824A7"/>
    <w:rsid w:val="00DE0E58"/>
    <w:rsid w:val="00EA7781"/>
    <w:rsid w:val="00EC57E5"/>
    <w:rsid w:val="00ED05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756B6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ED05E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D05EC"/>
    <w:pPr>
      <w:spacing w:before="100" w:beforeAutospacing="1" w:after="100" w:afterAutospacing="1"/>
    </w:pPr>
  </w:style>
  <w:style w:type="paragraph" w:styleId="Footer">
    <w:name w:val="footer"/>
    <w:basedOn w:val="Normal"/>
    <w:rsid w:val="00C824A7"/>
    <w:pPr>
      <w:tabs>
        <w:tab w:val="center" w:pos="4536"/>
        <w:tab w:val="right" w:pos="9072"/>
      </w:tabs>
    </w:pPr>
  </w:style>
  <w:style w:type="character" w:styleId="PageNumber">
    <w:name w:val="page number"/>
    <w:basedOn w:val="DefaultParagraphFont"/>
    <w:rsid w:val="00C8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