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54" w:rsidRDefault="00B12754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GRŠKI IN ETRUŠČANSKI VPLIV</w:t>
      </w:r>
    </w:p>
    <w:p w:rsidR="00B12754" w:rsidRDefault="00B12754">
      <w:pPr>
        <w:rPr>
          <w:rFonts w:ascii="Tahoma" w:hAnsi="Tahoma" w:cs="Tahoma"/>
          <w:b/>
        </w:rPr>
      </w:pP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Etruščani z razvojem državic širijo svoj vpliv, saj so si podredili vse do ALP na severu in SALERISNKEGA zaliva na jugu.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Kovinsko – predelovalna obrt (izkoriščanje rudnega bogastva)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Specifično keramiko 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Navezali trgovske stike z grškimi kolonijami, trgovali s Kartežani, Feničani, Grčijo, Malo Azijo.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Proti koncu 6. stoletja pa jih začnejo izpodrivati Grki, Kelti, Galci in na koncu RIMLJANI, ki so v 4.st.pr.kr. premagali etruščane.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pomembna vloga posrednika med grško in rimsko kulturo (abecedo, mestno kulturo: OBOK, sarkofage, vodovode, truimf</w:t>
      </w:r>
    </w:p>
    <w:p w:rsidR="00B12754" w:rsidRPr="00B12754" w:rsidRDefault="00B12754" w:rsidP="00B12754">
      <w:pPr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Razvili so svojo civilizacijo, ki je odločilno vplivala na rimsko !!!!</w:t>
      </w:r>
    </w:p>
    <w:p w:rsidR="00B12754" w:rsidRDefault="00B12754" w:rsidP="00B12754">
      <w:pPr>
        <w:rPr>
          <w:rFonts w:ascii="Tahoma" w:hAnsi="Tahoma" w:cs="Tahoma"/>
        </w:rPr>
      </w:pPr>
    </w:p>
    <w:p w:rsidR="00B12754" w:rsidRDefault="00B12754" w:rsidP="00B12754">
      <w:pPr>
        <w:rPr>
          <w:rFonts w:ascii="Tahoma" w:hAnsi="Tahoma" w:cs="Tahoma"/>
          <w:b/>
        </w:rPr>
      </w:pPr>
      <w:r w:rsidRPr="00B12754">
        <w:rPr>
          <w:rFonts w:ascii="Tahoma" w:hAnsi="Tahoma" w:cs="Tahoma"/>
          <w:b/>
        </w:rPr>
        <w:t xml:space="preserve">RIMSKO PRAVO </w:t>
      </w:r>
    </w:p>
    <w:p w:rsidR="00B12754" w:rsidRDefault="00B12754" w:rsidP="00B12754">
      <w:pPr>
        <w:rPr>
          <w:rFonts w:ascii="Tahoma" w:hAnsi="Tahoma" w:cs="Tahoma"/>
          <w:b/>
        </w:rPr>
      </w:pPr>
    </w:p>
    <w:p w:rsidR="00B12754" w:rsidRDefault="00B12754" w:rsidP="00B12754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najpomembnejši dosežek rimske civilizacije</w:t>
      </w:r>
    </w:p>
    <w:p w:rsidR="00B12754" w:rsidRDefault="00B12754" w:rsidP="00B12754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kraljevina: poglavarji družine, poglavar plemena odločajo o vsem; kralj urejal težave, ki so bile pomembne za državo, pomagal mu je senat;</w:t>
      </w:r>
    </w:p>
    <w:p w:rsidR="00B12754" w:rsidRDefault="00B12754" w:rsidP="00B12754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PRVI RIMSKI ZAPIS PRAVA _ zakonik dvanajstih plošč IZ LETA 450 pr.nš.št., temeljil na navadah prednikov</w:t>
      </w:r>
      <w:r w:rsidR="00E87025">
        <w:rPr>
          <w:rFonts w:ascii="Tahoma" w:hAnsi="Tahoma" w:cs="Tahoma"/>
        </w:rPr>
        <w:t xml:space="preserve"> (kazenski in zasebno pravo)</w:t>
      </w:r>
    </w:p>
    <w:p w:rsidR="00E87025" w:rsidRDefault="00E87025" w:rsidP="00B12754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Pravniki so utemeljevali: - oblast npr. očeta z idejo dobrega</w:t>
      </w: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živeti pošteno, nikogar žaliti, pustiti vsakomur svoje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Razvoj prava temeljil na: - edikt magistartov</w:t>
      </w: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razlage juristov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Nato so cesarji vplivali na pravni razvoj ( s pomočjo plebiscitov, izdajal edikte, razsodbe – svoboda pri razlaganju )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 cesarski dobi vplivala stoična filozofija (rimsko pravo sprejme stoične moralne in svetovljanske ideje ter nauk o naravnem pravu)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212 je Karakala iz vojaških in davčnih razlogov izdal ustavo s katero so dobili rimsko državljanstvo vsi svobodni prebivalci imperija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Rimsko pravo ščitilo sužnjelastniško ureditev rimske države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Teodizij II (začetek 5.st.) – Teodizijev zakonik ( temeljil na moralnih načelih poznorimske družbe ), vplival je na Justnijanov zakonik in preko tega na kasnejšo zakonodajo in zgodovino Z sveta.</w:t>
      </w:r>
    </w:p>
    <w:p w:rsidR="00E87025" w:rsidRDefault="00E87025" w:rsidP="00E87025">
      <w:pPr>
        <w:rPr>
          <w:rFonts w:ascii="Tahoma" w:hAnsi="Tahoma" w:cs="Tahoma"/>
        </w:rPr>
      </w:pPr>
    </w:p>
    <w:p w:rsidR="00E87025" w:rsidRDefault="00E87025" w:rsidP="00E87025">
      <w:pPr>
        <w:rPr>
          <w:rFonts w:ascii="Tahoma" w:hAnsi="Tahoma" w:cs="Tahoma"/>
          <w:b/>
        </w:rPr>
      </w:pPr>
      <w:r w:rsidRPr="00E87025">
        <w:rPr>
          <w:rFonts w:ascii="Tahoma" w:hAnsi="Tahoma" w:cs="Tahoma"/>
          <w:b/>
        </w:rPr>
        <w:t>RIMSKO DRŽAVLJANSTVO</w:t>
      </w:r>
    </w:p>
    <w:p w:rsidR="00E87025" w:rsidRPr="00E87025" w:rsidRDefault="00E87025" w:rsidP="00E87025">
      <w:pPr>
        <w:rPr>
          <w:rFonts w:ascii="Tahoma" w:hAnsi="Tahoma" w:cs="Tahoma"/>
        </w:rPr>
      </w:pPr>
    </w:p>
    <w:p w:rsidR="00E87025" w:rsidRDefault="00427993" w:rsidP="00C754EB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V začetku 1.st.pr.Kr. le malo imelo državljanstvo</w:t>
      </w:r>
    </w:p>
    <w:p w:rsidR="00427993" w:rsidRDefault="00427993" w:rsidP="00C754EB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Po zavezniških vojnah od leta 90 – 88 pr.Kr. so dobili državljanstvo še Taliki, Galci</w:t>
      </w:r>
    </w:p>
    <w:p w:rsidR="00427993" w:rsidRDefault="00427993" w:rsidP="00C754EB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Julij Cezar razširil državljanske pravice na nekatere sloje svobodnega prebivalca v provincah (galska, španska mesta)</w:t>
      </w:r>
    </w:p>
    <w:p w:rsidR="00427993" w:rsidRDefault="00427993" w:rsidP="00C754EB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Rimski vojaki so imeli tudi pravice</w:t>
      </w:r>
    </w:p>
    <w:p w:rsidR="00427993" w:rsidRDefault="00427993" w:rsidP="00C754EB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Avgust – bogati in ugledni dobili državljanstvo, revno ljudstvo s služenjem v vojski in po končanem služenju rimsko državljanstvo</w:t>
      </w:r>
    </w:p>
    <w:p w:rsidR="00427993" w:rsidRDefault="00427993" w:rsidP="00427993">
      <w:pPr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212 vsi svobodni prebivalci cesarstva rimski državljani (pravno izenačenje vseh svobodnih prebivalcev rimskega imperija)</w:t>
      </w:r>
    </w:p>
    <w:p w:rsidR="00427993" w:rsidRDefault="00427993" w:rsidP="00427993">
      <w:pPr>
        <w:rPr>
          <w:rFonts w:ascii="Tahoma" w:hAnsi="Tahoma" w:cs="Tahoma"/>
        </w:rPr>
      </w:pPr>
    </w:p>
    <w:p w:rsidR="00427993" w:rsidRDefault="00427993" w:rsidP="00427993">
      <w:pPr>
        <w:rPr>
          <w:rFonts w:ascii="Tahoma" w:hAnsi="Tahoma" w:cs="Tahoma"/>
        </w:rPr>
      </w:pPr>
    </w:p>
    <w:p w:rsidR="00427993" w:rsidRDefault="00427993" w:rsidP="0042799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ARHITEKTURA IN INFRASTRUKTURA NASELIJ</w:t>
      </w:r>
    </w:p>
    <w:p w:rsidR="00427993" w:rsidRDefault="00427993" w:rsidP="00427993">
      <w:pPr>
        <w:rPr>
          <w:rFonts w:ascii="Tahoma" w:hAnsi="Tahoma" w:cs="Tahoma"/>
          <w:b/>
        </w:rPr>
      </w:pPr>
    </w:p>
    <w:p w:rsidR="00427993" w:rsidRDefault="00427993" w:rsidP="00427993">
      <w:pPr>
        <w:rPr>
          <w:rFonts w:ascii="Tahoma" w:hAnsi="Tahoma" w:cs="Tahoma"/>
        </w:rPr>
      </w:pPr>
      <w:r>
        <w:rPr>
          <w:rFonts w:ascii="Tahoma" w:hAnsi="Tahoma" w:cs="Tahoma"/>
        </w:rPr>
        <w:t>Vpliv: Rimljani in Etruščani</w:t>
      </w:r>
    </w:p>
    <w:p w:rsidR="00427993" w:rsidRDefault="00427993" w:rsidP="00427993">
      <w:pPr>
        <w:rPr>
          <w:rFonts w:ascii="Tahoma" w:hAnsi="Tahoma" w:cs="Tahoma"/>
        </w:rPr>
      </w:pPr>
    </w:p>
    <w:p w:rsidR="00427993" w:rsidRDefault="00231810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Kapitolska volkulja = simb</w:t>
      </w:r>
      <w:r w:rsidR="00427993">
        <w:rPr>
          <w:rFonts w:ascii="Tahoma" w:hAnsi="Tahoma" w:cs="Tahoma"/>
        </w:rPr>
        <w:t>ol mesta Rim (kiparstvo – zmes E in G vpliva)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Rimski kipi = toga in iztegnjena desnica, obrazi realistični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Rimljani razvili individualni portret (doprsne kipe, herme, portrete glave)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Kipi in reliefi z junaškimi dejanji ogromno !!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Slikarstvo je realizem, realistično upodabljanje prizorov, krščanski motivi s krščanstvom, nastali zlasti v katakombah, kjer so se prvi kristjani zbirali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Glasba vendar glasba bolj zabava kot umetnost, ni se povezovala s poezijo kot grška; poslušali kot samostojno ali ob spremljavi solističnega petja, lira in kitara, pomembnejši dogodki rog in tubo, imeli so tudi orkestre in pevske zbore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Latinščina sprva jezik Latinov, vendar razširila na velike dele Evrope, S Afrike, Azijo = jezik znanosti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Rimljani niso razvili lastne književnosti na začetku. Začetniki so bili po poreklu iz Velike Grčije – razvijali ep in komedijo (Plavt, Afer)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Enij v Analih izoblikuje latinščino kot knjižni jezik. Kato Starejši napiše vsa svoja dela v latinščini.</w:t>
      </w:r>
    </w:p>
    <w:p w:rsidR="00427993" w:rsidRDefault="00427993" w:rsidP="00427993">
      <w:pPr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Pisca zelo pomembna: Cezar in Cicero, ki je bil mojster političnih govorov.</w:t>
      </w:r>
    </w:p>
    <w:p w:rsidR="00427258" w:rsidRDefault="00427258" w:rsidP="00427258">
      <w:pPr>
        <w:ind w:left="360"/>
        <w:rPr>
          <w:rFonts w:ascii="Tahoma" w:hAnsi="Tahoma" w:cs="Tahoma"/>
        </w:rPr>
      </w:pPr>
    </w:p>
    <w:p w:rsidR="00427258" w:rsidRPr="00427993" w:rsidRDefault="00427258" w:rsidP="00427258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Pisci: -</w:t>
      </w:r>
      <w:r w:rsidRPr="004272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Virgil (najpomembnejši rimski pesnik (ep Eneida) )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Horacij (Satire)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Ovidij (bajke, miti)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Livij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krščanski avtorji: Ambrozij, Avguštin, Hieronim</w:t>
      </w:r>
    </w:p>
    <w:p w:rsidR="00427258" w:rsidRDefault="00427258" w:rsidP="00427258">
      <w:pPr>
        <w:ind w:left="1080"/>
        <w:rPr>
          <w:rFonts w:ascii="Tahoma" w:hAnsi="Tahoma" w:cs="Tahoma"/>
        </w:rPr>
      </w:pPr>
    </w:p>
    <w:p w:rsidR="00427258" w:rsidRDefault="00427258" w:rsidP="00427258">
      <w:pPr>
        <w:ind w:left="1080"/>
        <w:rPr>
          <w:rFonts w:ascii="Tahoma" w:hAnsi="Tahoma" w:cs="Tahoma"/>
        </w:rPr>
      </w:pPr>
    </w:p>
    <w:p w:rsidR="00427258" w:rsidRDefault="00427258" w:rsidP="00427258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Značilnosti rimskega gradbeništva in njegova uporabnost v vsakdanjem življenju: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 začetnem republikanskem obdobju Rimljani enonadstropne lesene hiše, središče hiše atrij, iz atrija hodili v spalnice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bogastvo naraščalo gradnja hiš boljša, večnadstropne, atrij s stebri sprejemnica za goste, poleg spalnic še kopalnica, obednica, tla okrašena z mozaikom, stene sob poslikane; pri pojedinah bogati ležali, uporabljali pribor;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MESTO RIM: ulice vijugaste, polne hrupa, šele Avgust dal zgraditi lepši Rim (Avgustiov / Cezarjev forum, Venerino svetišče, Marsov tempelj)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Odtočni kanali: deževnica odtekala z ulic v bazene; avadukti – voda  z gora prihajala v mesto; vodnjake, bogatejši so imeli v sobo vodo, uporabljali pipo;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Ceste: visoke pločnike, ob cestah kamnite klopi (skrbel cenzor v času republike, za ulice in javne stavbe edil, v obdobju cesarstva - cesar)</w:t>
      </w:r>
    </w:p>
    <w:p w:rsidR="00427258" w:rsidRDefault="00427258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Menjalnice denarja so imeli, velika skladišča blaga, tržnice</w:t>
      </w:r>
    </w:p>
    <w:p w:rsidR="00F7191D" w:rsidRDefault="00F7191D" w:rsidP="00427258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Leta 64 požar, Neron hotel sezidati lepši Rim</w:t>
      </w:r>
    </w:p>
    <w:p w:rsidR="00F7191D" w:rsidRDefault="00F7191D" w:rsidP="00F7191D">
      <w:pPr>
        <w:rPr>
          <w:rFonts w:ascii="Tahoma" w:hAnsi="Tahoma" w:cs="Tahoma"/>
        </w:rPr>
      </w:pPr>
    </w:p>
    <w:p w:rsidR="00F7191D" w:rsidRDefault="00F7191D" w:rsidP="00F7191D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NOVOSTI RIMSKE ARHITEKTURE: STENA, LOK, KUPOLA</w:t>
      </w:r>
    </w:p>
    <w:p w:rsidR="00F7191D" w:rsidRDefault="00F7191D" w:rsidP="00F7191D">
      <w:pPr>
        <w:ind w:left="360"/>
        <w:rPr>
          <w:rFonts w:ascii="Tahoma" w:hAnsi="Tahoma" w:cs="Tahoma"/>
        </w:rPr>
      </w:pPr>
    </w:p>
    <w:p w:rsidR="00F7191D" w:rsidRDefault="00F7191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Novosti: obok in kupola, slavoloki in mostovi</w:t>
      </w:r>
    </w:p>
    <w:p w:rsidR="00F7191D" w:rsidRDefault="00F7191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Uporabljali: kamen, opeko, marmor, les, kot vezivo pa apno</w:t>
      </w:r>
    </w:p>
    <w:p w:rsidR="00F7191D" w:rsidRDefault="009A23F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Lok, ki so ga poznali že Grki so izpopolnili: uporabljali so ga pri okenskih in vratnih odprtinah, slavolokov, mostov, a</w:t>
      </w:r>
      <w:r w:rsidR="00231810">
        <w:rPr>
          <w:rFonts w:ascii="Tahoma" w:hAnsi="Tahoma" w:cs="Tahoma"/>
        </w:rPr>
        <w:t>k</w:t>
      </w:r>
      <w:r>
        <w:rPr>
          <w:rFonts w:ascii="Tahoma" w:hAnsi="Tahoma" w:cs="Tahoma"/>
        </w:rPr>
        <w:t>vaduktov, amfiteatrov</w:t>
      </w:r>
    </w:p>
    <w:p w:rsidR="009A23FD" w:rsidRDefault="009A23F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Obokane stavbe (malta!!)</w:t>
      </w:r>
    </w:p>
    <w:p w:rsidR="009A23FD" w:rsidRDefault="009A23F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Pred gradnjo lokov so postavi</w:t>
      </w:r>
      <w:r w:rsidR="00231810">
        <w:rPr>
          <w:rFonts w:ascii="Tahoma" w:hAnsi="Tahoma" w:cs="Tahoma"/>
        </w:rPr>
        <w:t>li lesene oblikovane oporne odre</w:t>
      </w:r>
    </w:p>
    <w:p w:rsidR="009A23FD" w:rsidRDefault="009A23FD" w:rsidP="00F7191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Kupola uporabljena pri gradnji stavb namenjena množicam; Partenon – s kupolo v premeru 43, </w:t>
      </w:r>
      <w:smartTag w:uri="urn:schemas-microsoft-com:office:smarttags" w:element="metricconverter">
        <w:smartTagPr>
          <w:attr w:name="ProductID" w:val="30 m"/>
        </w:smartTagPr>
        <w:r>
          <w:rPr>
            <w:rFonts w:ascii="Tahoma" w:hAnsi="Tahoma" w:cs="Tahoma"/>
          </w:rPr>
          <w:t>30 m</w:t>
        </w:r>
      </w:smartTag>
    </w:p>
    <w:p w:rsidR="009A23FD" w:rsidRDefault="009A23FD" w:rsidP="009A23FD">
      <w:pPr>
        <w:rPr>
          <w:rFonts w:ascii="Tahoma" w:hAnsi="Tahoma" w:cs="Tahoma"/>
        </w:rPr>
      </w:pPr>
    </w:p>
    <w:p w:rsidR="009A23FD" w:rsidRDefault="009A23FD" w:rsidP="009A23FD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OSNOVE NASELBINSKE INFRASTRUKTURE</w:t>
      </w:r>
    </w:p>
    <w:p w:rsidR="00E87025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mreže cest (vojaški razlogi, razvoj prometa, trgovine)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Via Appia – prva in najstarejša vojaška cesta Rimljanov (Rim – Capuo, kasneje do Brindisija)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Vzdolž ceste grobnice pomembnejših Rimljanov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Via Flaminio (Rim – S obala Jadrana)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Vzdolž ceste miljni kamni (</w:t>
      </w:r>
      <w:smartTag w:uri="urn:schemas-microsoft-com:office:smarttags" w:element="metricconverter">
        <w:smartTagPr>
          <w:attr w:name="ProductID" w:val="1,480 km"/>
        </w:smartTagPr>
        <w:r>
          <w:rPr>
            <w:rFonts w:ascii="Tahoma" w:hAnsi="Tahoma" w:cs="Tahoma"/>
          </w:rPr>
          <w:t>1,480 km</w:t>
        </w:r>
      </w:smartTag>
      <w:r>
        <w:rPr>
          <w:rFonts w:ascii="Tahoma" w:hAnsi="Tahoma" w:cs="Tahoma"/>
        </w:rPr>
        <w:t>), poštne postaje in gostišča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Vse glavne ceste načrtovane, najprej odmerili traso, izkopali obrobne jarke, cestne robnike postavili, cestna podlaga, tlak iz kamnitih plošč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Ceste gradili v ravni črti, cestni jezovi, mostvoi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Širina ceste: 3,60 – </w:t>
      </w:r>
      <w:smartTag w:uri="urn:schemas-microsoft-com:office:smarttags" w:element="metricconverter">
        <w:smartTagPr>
          <w:attr w:name="ProductID" w:val="6,00 m"/>
        </w:smartTagPr>
        <w:r>
          <w:rPr>
            <w:rFonts w:ascii="Tahoma" w:hAnsi="Tahoma" w:cs="Tahoma"/>
          </w:rPr>
          <w:t>6,00 m</w:t>
        </w:r>
      </w:smartTag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Ob vsaki pešpot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Delile so se na: vojaške, javne, stranske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Nadzorovali: lokalni uradniki, državni uradniki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Varna potovanja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Tabula Peuntingeriana _ cestni zemljevid imperija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Gradnja mostvo: sprva leseni (koliščarski most – povezoval oba bregova Tibere)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2.st.pr.Kr. kamniti mostovni nosilci, kasneje kamniti loki, v cesarskem obdobju šele v celoti kamniti mostovi</w:t>
      </w:r>
    </w:p>
    <w:p w:rsidR="009A23FD" w:rsidRDefault="009A23FD" w:rsidP="009A23FD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Mostovi: - Via Flaminia Pont Du Gard, Puente Romano</w:t>
      </w:r>
    </w:p>
    <w:p w:rsidR="009A23FD" w:rsidRDefault="009A23FD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VODOVOD</w:t>
      </w: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Mostovom podobne zgradbe, po katerih dovajali vodo v mesta. Večji del vodovodnih kanalov pod zemljo, le tam kjer je bilo potrebno vodov speljati preko dolin uporabili akvadukte.</w:t>
      </w:r>
    </w:p>
    <w:p w:rsidR="00C45659" w:rsidRDefault="00C45659" w:rsidP="00C45659">
      <w:pPr>
        <w:rPr>
          <w:rFonts w:ascii="Tahoma" w:hAnsi="Tahoma" w:cs="Tahoma"/>
        </w:rPr>
      </w:pPr>
    </w:p>
    <w:p w:rsidR="00C45659" w:rsidRDefault="00C45659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Rim na začetku oskrbovali s pitno vodo iz cistern, vodnjakov. Eden največjih in najbolje ohranjenih akvaduktov: pont du gard (Nimes)</w:t>
      </w:r>
    </w:p>
    <w:p w:rsidR="00C45659" w:rsidRDefault="00C45659" w:rsidP="00C45659">
      <w:pPr>
        <w:rPr>
          <w:rFonts w:ascii="Tahoma" w:hAnsi="Tahoma" w:cs="Tahoma"/>
        </w:rPr>
      </w:pPr>
    </w:p>
    <w:p w:rsidR="009D08B3" w:rsidRDefault="00C45659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Pri gradnji mest: odtočne kanale, kloake, sisteme za shranjevanje vode, ceste</w:t>
      </w:r>
      <w:r w:rsidR="009D08B3">
        <w:rPr>
          <w:rFonts w:ascii="Tahoma" w:hAnsi="Tahoma" w:cs="Tahoma"/>
        </w:rPr>
        <w:t>, v</w:t>
      </w:r>
      <w:r>
        <w:rPr>
          <w:rFonts w:ascii="Tahoma" w:hAnsi="Tahoma" w:cs="Tahoma"/>
        </w:rPr>
        <w:t>odovode, mostove</w:t>
      </w:r>
      <w:r w:rsidR="009D08B3">
        <w:rPr>
          <w:rFonts w:ascii="Tahoma" w:hAnsi="Tahoma" w:cs="Tahoma"/>
        </w:rPr>
        <w:t>, podporni zidovi, obok;</w:t>
      </w:r>
    </w:p>
    <w:p w:rsidR="009D08B3" w:rsidRDefault="009D08B3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Po osvojitvi nekega področja postavili vojaški tabor – KASTRA. Pravokotne oblike, iz katerega razvilo mesto, 4 mestna vrata, glavni ulici potekala od S proti J in Z proti V, forum središče mesta.</w:t>
      </w:r>
    </w:p>
    <w:p w:rsidR="009D08B3" w:rsidRDefault="009D08B3" w:rsidP="00C45659">
      <w:pPr>
        <w:rPr>
          <w:rFonts w:ascii="Tahoma" w:hAnsi="Tahoma" w:cs="Tahoma"/>
        </w:rPr>
      </w:pPr>
    </w:p>
    <w:p w:rsidR="009D08B3" w:rsidRDefault="009D08B3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Forum – obdan s stebrišči, obdan z javnimi zgradbami, spomeniki, bazilika, tempelj posvečen: Jupitru, Junoni, Minervi</w:t>
      </w:r>
    </w:p>
    <w:p w:rsidR="009D08B3" w:rsidRDefault="009D08B3" w:rsidP="00C45659">
      <w:pPr>
        <w:rPr>
          <w:rFonts w:ascii="Tahoma" w:hAnsi="Tahoma" w:cs="Tahoma"/>
        </w:rPr>
      </w:pPr>
    </w:p>
    <w:p w:rsidR="009D08B3" w:rsidRDefault="009D08B3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Svetišča zidana po etruščanskih vzorih (jupitrov tempelj) , nato grško-helenistični način gradnje). Svetišča velika, simetrična, masivna. Stebri okras zidovom. </w:t>
      </w:r>
    </w:p>
    <w:p w:rsidR="009D08B3" w:rsidRDefault="009D08B3" w:rsidP="00C45659">
      <w:pPr>
        <w:rPr>
          <w:rFonts w:ascii="Tahoma" w:hAnsi="Tahoma" w:cs="Tahoma"/>
        </w:rPr>
      </w:pPr>
    </w:p>
    <w:p w:rsidR="009D08B3" w:rsidRDefault="009D08B3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Velik pomen pripisovali notranjščini.</w:t>
      </w:r>
    </w:p>
    <w:p w:rsidR="009D08B3" w:rsidRDefault="009D08B3" w:rsidP="00C45659">
      <w:pPr>
        <w:rPr>
          <w:rFonts w:ascii="Tahoma" w:hAnsi="Tahoma" w:cs="Tahoma"/>
        </w:rPr>
      </w:pPr>
    </w:p>
    <w:p w:rsidR="009D08B3" w:rsidRDefault="009D08B3" w:rsidP="00C45659">
      <w:pPr>
        <w:rPr>
          <w:rFonts w:ascii="Tahoma" w:hAnsi="Tahoma" w:cs="Tahoma"/>
        </w:rPr>
      </w:pPr>
      <w:r>
        <w:rPr>
          <w:rFonts w:ascii="Tahoma" w:hAnsi="Tahoma" w:cs="Tahoma"/>
        </w:rPr>
        <w:t>Tempelj: bivališče za kultno podobo in sveti prostor namenjen duhovnikom.</w:t>
      </w:r>
    </w:p>
    <w:p w:rsidR="009D08B3" w:rsidRDefault="009D08B3" w:rsidP="00C45659">
      <w:pPr>
        <w:rPr>
          <w:rFonts w:ascii="Tahoma" w:hAnsi="Tahoma" w:cs="Tahoma"/>
        </w:rPr>
      </w:pPr>
    </w:p>
    <w:p w:rsidR="009D08B3" w:rsidRDefault="009D08B3" w:rsidP="009D08B3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ZNANI SPOMENIKI RIMSKE ARHITEKTURE</w:t>
      </w:r>
    </w:p>
    <w:p w:rsidR="009D08B3" w:rsidRDefault="009D08B3" w:rsidP="009D08B3">
      <w:pPr>
        <w:rPr>
          <w:rFonts w:ascii="Tahoma" w:hAnsi="Tahoma" w:cs="Tahoma"/>
        </w:rPr>
      </w:pPr>
    </w:p>
    <w:p w:rsidR="009D08B3" w:rsidRDefault="009D08B3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Pantenon: najpomembnejša s kupolo pokrita zgradba imperija; zgrajen v času cesarja Hadrijana ( 118- 128)</w:t>
      </w:r>
      <w:r w:rsidR="007F6426">
        <w:rPr>
          <w:rFonts w:ascii="Tahoma" w:hAnsi="Tahoma" w:cs="Tahoma"/>
        </w:rPr>
        <w:t>, debelina zidu je 6m, na vrhu velika 9metrska okrogla odprtina, skozi katero prehaja svetloba; višina in premer stavbe enaka; leta 608 Panteon spremenjen v krščansko cerkev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Cirkusi: kot hipodromi namenjeni zabavi, podolgovate arene. Tekmovalna steza obdana s sedeži. Dirke z vozovi ali v jahanju.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Amfiteatri: ovalna arena, sedeži, namenjeni gledalcem, obkrožali areno. Gladiatorske igre.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KOLOSEJ, največji amfiteater (Vespazijan, Titus). Preko 80 vhodov, preko 50.000 ljudi.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Akvadukt – veličastne kamnite zgradbe z loki in kanali na vrhu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Mreža odtočnih kanalov namenjena higieni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Dioklecijanove terme v Rimu in njegova palača v današnjem Splitu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Bazilike: uporabljali za urade, sodišča, tržnice, poslovne prostore, podolgovate četverokotne stavbe dvoranskega tipa</w:t>
      </w:r>
    </w:p>
    <w:p w:rsidR="007F6426" w:rsidRDefault="007F6426" w:rsidP="007F6426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Slavoloki: veličastne zgradbe, z napisi, reliefi, Konstantinov slavolok</w:t>
      </w:r>
    </w:p>
    <w:p w:rsidR="007F6426" w:rsidRDefault="007F6426" w:rsidP="007F6426">
      <w:pPr>
        <w:rPr>
          <w:rFonts w:ascii="Tahoma" w:hAnsi="Tahoma" w:cs="Tahoma"/>
        </w:rPr>
      </w:pPr>
    </w:p>
    <w:p w:rsidR="007F6426" w:rsidRDefault="007F6426" w:rsidP="007F6426">
      <w:pPr>
        <w:rPr>
          <w:rFonts w:ascii="Tahoma" w:hAnsi="Tahoma" w:cs="Tahoma"/>
        </w:rPr>
      </w:pPr>
    </w:p>
    <w:p w:rsidR="007F6426" w:rsidRDefault="007F6426" w:rsidP="007F6426">
      <w:pPr>
        <w:rPr>
          <w:rFonts w:ascii="Tahoma" w:hAnsi="Tahoma" w:cs="Tahoma"/>
        </w:rPr>
      </w:pPr>
    </w:p>
    <w:p w:rsidR="007F6426" w:rsidRDefault="007F6426" w:rsidP="007F6426">
      <w:pPr>
        <w:rPr>
          <w:rFonts w:ascii="Tahoma" w:hAnsi="Tahoma" w:cs="Tahoma"/>
        </w:rPr>
      </w:pPr>
    </w:p>
    <w:p w:rsidR="007F6426" w:rsidRDefault="007F6426" w:rsidP="007F642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RIMSKA ZNANOST</w:t>
      </w:r>
    </w:p>
    <w:p w:rsidR="007F6426" w:rsidRDefault="007F6426" w:rsidP="007F6426">
      <w:pPr>
        <w:rPr>
          <w:rFonts w:ascii="Tahoma" w:hAnsi="Tahoma" w:cs="Tahoma"/>
          <w:b/>
        </w:rPr>
      </w:pPr>
    </w:p>
    <w:p w:rsidR="007F6426" w:rsidRPr="007F6426" w:rsidRDefault="007F6426" w:rsidP="007F6426">
      <w:pPr>
        <w:rPr>
          <w:rFonts w:ascii="Tahoma" w:hAnsi="Tahoma" w:cs="Tahoma"/>
          <w:b/>
        </w:rPr>
      </w:pPr>
    </w:p>
    <w:p w:rsidR="00C45659" w:rsidRDefault="007F6426" w:rsidP="007F6426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Plinij starejši (Historia Naturalis)</w:t>
      </w:r>
    </w:p>
    <w:p w:rsidR="007F6426" w:rsidRDefault="007F6426" w:rsidP="007F6426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Strabon (zemljevid rimskega imperija)</w:t>
      </w:r>
    </w:p>
    <w:p w:rsidR="007F6426" w:rsidRDefault="007F6426" w:rsidP="007F6426">
      <w:pPr>
        <w:rPr>
          <w:rFonts w:ascii="Tahoma" w:hAnsi="Tahoma" w:cs="Tahoma"/>
        </w:rPr>
      </w:pPr>
    </w:p>
    <w:p w:rsidR="007F6426" w:rsidRDefault="007F6426" w:rsidP="007F642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JULIJ CEZAR IN NJEGOVA REFORMA KOLEDARJA</w:t>
      </w:r>
    </w:p>
    <w:p w:rsidR="007F6426" w:rsidRDefault="007F6426" w:rsidP="007F6426">
      <w:pPr>
        <w:rPr>
          <w:rFonts w:ascii="Tahoma" w:hAnsi="Tahoma" w:cs="Tahoma"/>
          <w:b/>
        </w:rPr>
      </w:pPr>
    </w:p>
    <w:p w:rsidR="007F6426" w:rsidRPr="009D3B85" w:rsidRDefault="007F6426" w:rsidP="007F6426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Lunin koledar 354 dni. Z reformo koledarja so s 1.januarjem lera 45 pr.n.št. uvedli sončno leto &gt; 365 dni, vsako četrto leto dan več, 29. februar. Gaju Juliju Cezarju v čast mesen julij</w:t>
      </w:r>
      <w:r w:rsidR="009D3B85">
        <w:rPr>
          <w:rFonts w:ascii="Tahoma" w:hAnsi="Tahoma" w:cs="Tahoma"/>
        </w:rPr>
        <w:t>. Veljal do leta 1573 (1582), ko Gregorjan znova posodobil.</w:t>
      </w:r>
    </w:p>
    <w:p w:rsidR="009D3B85" w:rsidRDefault="009D3B85" w:rsidP="009D3B85">
      <w:pPr>
        <w:rPr>
          <w:rFonts w:ascii="Tahoma" w:hAnsi="Tahoma" w:cs="Tahoma"/>
        </w:rPr>
      </w:pPr>
    </w:p>
    <w:p w:rsidR="009D3B85" w:rsidRDefault="009D3B85" w:rsidP="009D3B85">
      <w:pPr>
        <w:rPr>
          <w:rFonts w:ascii="Tahoma" w:hAnsi="Tahoma" w:cs="Tahoma"/>
          <w:b/>
        </w:rPr>
      </w:pPr>
      <w:r w:rsidRPr="009D3B85">
        <w:rPr>
          <w:rFonts w:ascii="Tahoma" w:hAnsi="Tahoma" w:cs="Tahoma"/>
          <w:b/>
        </w:rPr>
        <w:t>DOSEŽKI MEDICINE</w:t>
      </w:r>
    </w:p>
    <w:p w:rsidR="009D3B85" w:rsidRDefault="009D3B85" w:rsidP="009D3B85">
      <w:pPr>
        <w:rPr>
          <w:rFonts w:ascii="Tahoma" w:hAnsi="Tahoma" w:cs="Tahoma"/>
          <w:b/>
        </w:rPr>
      </w:pP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Sprva: vraže, uroki, orodja, zdravila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Od Grkov prevzamejo vrste medicinskih pripomočkov.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293.pr.Kr prvo Asklepijevo svetišče v Rimu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Obvezovali so rane, velik pomen higiena</w:t>
      </w:r>
    </w:p>
    <w:p w:rsidR="009D3B85" w:rsidRPr="009D3B85" w:rsidRDefault="00231810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Bolniščni</w:t>
      </w:r>
      <w:r w:rsidR="009D3B85">
        <w:rPr>
          <w:rFonts w:ascii="Tahoma" w:hAnsi="Tahoma" w:cs="Tahoma"/>
        </w:rPr>
        <w:t>ce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Zdravniki lastne ordinacije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Medicinske šole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Celsus 8 knjig o obravnavanju medicine (Hipokratova načela)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Plinij </w:t>
      </w:r>
      <w:r w:rsidR="00231810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Naravoslovje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Galen 2.st. eden najslavnejših zdravnikov antike. Odkril pomen živcev, raziskal žile</w:t>
      </w:r>
    </w:p>
    <w:p w:rsidR="009D3B85" w:rsidRPr="009D3B85" w:rsidRDefault="009D3B85" w:rsidP="009D3B85">
      <w:pPr>
        <w:numPr>
          <w:ilvl w:val="0"/>
          <w:numId w:val="20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Farmakologija</w:t>
      </w:r>
    </w:p>
    <w:p w:rsidR="009D3B85" w:rsidRDefault="009D3B85" w:rsidP="009D3B85">
      <w:pPr>
        <w:rPr>
          <w:rFonts w:ascii="Tahoma" w:hAnsi="Tahoma" w:cs="Tahoma"/>
        </w:rPr>
      </w:pPr>
    </w:p>
    <w:p w:rsidR="009D3B85" w:rsidRDefault="009D3B85" w:rsidP="009D3B8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RIMSKO ZGODOVINOPISJE</w:t>
      </w:r>
    </w:p>
    <w:p w:rsidR="009D3B85" w:rsidRDefault="009D3B85" w:rsidP="009D3B85">
      <w:pPr>
        <w:rPr>
          <w:rFonts w:ascii="Tahoma" w:hAnsi="Tahoma" w:cs="Tahoma"/>
          <w:b/>
        </w:rPr>
      </w:pPr>
    </w:p>
    <w:p w:rsidR="009D3B85" w:rsidRPr="009D3B85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Cezar opiše svoje vojne z Galci, Germani, Briti. Državljanska vojna je knjiga.</w:t>
      </w:r>
    </w:p>
    <w:p w:rsidR="009D3B85" w:rsidRPr="009D3B85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Salust opisal vojno z Jugurto, Katilinino zaroto</w:t>
      </w:r>
    </w:p>
    <w:p w:rsidR="009D3B85" w:rsidRPr="009D3B85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Sula svoj življenjepis</w:t>
      </w:r>
    </w:p>
    <w:p w:rsidR="009D3B85" w:rsidRPr="009D3B85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Livij napiše Zgodovino Rima (od ustanovitve do Avgustove dobe)</w:t>
      </w:r>
    </w:p>
    <w:p w:rsidR="00231810" w:rsidRPr="00231810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Talcit v Analih, Zgodovini opiše zgodovino od Avgustove smrti do konca 1. stoletja. </w:t>
      </w:r>
    </w:p>
    <w:p w:rsidR="009D3B85" w:rsidRPr="009D3B85" w:rsidRDefault="009D3B85" w:rsidP="009D3B85">
      <w:pPr>
        <w:numPr>
          <w:ilvl w:val="0"/>
          <w:numId w:val="21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Plinij Starejši – poroča o življenju Germanov</w:t>
      </w:r>
      <w:r w:rsidR="00231810">
        <w:rPr>
          <w:rFonts w:ascii="Tahoma" w:hAnsi="Tahoma" w:cs="Tahoma"/>
        </w:rPr>
        <w:t xml:space="preserve"> (Germania)</w:t>
      </w:r>
    </w:p>
    <w:p w:rsidR="009D3B85" w:rsidRDefault="009D3B85" w:rsidP="009D3B85">
      <w:pPr>
        <w:rPr>
          <w:rFonts w:ascii="Tahoma" w:hAnsi="Tahoma" w:cs="Tahoma"/>
        </w:rPr>
      </w:pPr>
    </w:p>
    <w:p w:rsidR="009D3B85" w:rsidRDefault="009D3B85" w:rsidP="009D3B8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RIMSKA FILOZOFIJA</w:t>
      </w:r>
    </w:p>
    <w:p w:rsidR="009D3B85" w:rsidRDefault="009D3B85" w:rsidP="009D3B85">
      <w:pPr>
        <w:rPr>
          <w:rFonts w:ascii="Tahoma" w:hAnsi="Tahoma" w:cs="Tahoma"/>
          <w:b/>
        </w:rPr>
      </w:pP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Stoicizem, epikurejstvo.</w:t>
      </w: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Najvidnejši filozof: Ciceron, v 1.st.pr.n.št</w:t>
      </w: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Stoicizem: ideja o svetovljanstvu, naravno pravo (vsi ljudje med seboj bratje)</w:t>
      </w: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Seneka: poudarjal idejo o svobodi človeka</w:t>
      </w: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Rimski stoicizem: pozival da gospodarju pokorni</w:t>
      </w:r>
    </w:p>
    <w:p w:rsidR="009D3B85" w:rsidRDefault="009D3B85" w:rsidP="009D3B85">
      <w:pPr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Lukrecij zagovonik epikurejstva</w:t>
      </w:r>
      <w:r w:rsidR="002F6249">
        <w:rPr>
          <w:rFonts w:ascii="Tahoma" w:hAnsi="Tahoma" w:cs="Tahoma"/>
        </w:rPr>
        <w:t xml:space="preserve"> (živi tiho in skrito)</w:t>
      </w:r>
    </w:p>
    <w:p w:rsidR="002F6249" w:rsidRDefault="002F6249" w:rsidP="002F6249">
      <w:pPr>
        <w:ind w:left="360"/>
        <w:rPr>
          <w:rFonts w:ascii="Tahoma" w:hAnsi="Tahoma" w:cs="Tahoma"/>
        </w:rPr>
      </w:pPr>
    </w:p>
    <w:p w:rsidR="002F6249" w:rsidRDefault="002F6249" w:rsidP="002F6249">
      <w:pPr>
        <w:rPr>
          <w:rFonts w:ascii="Tahoma" w:hAnsi="Tahoma" w:cs="Tahoma"/>
          <w:b/>
        </w:rPr>
      </w:pPr>
    </w:p>
    <w:p w:rsidR="002F6249" w:rsidRDefault="002F6249" w:rsidP="002F624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TEHNIKA IN TEHNOLOGIJA</w:t>
      </w:r>
    </w:p>
    <w:p w:rsidR="002F6249" w:rsidRDefault="002F6249" w:rsidP="002F6249">
      <w:pPr>
        <w:rPr>
          <w:rFonts w:ascii="Tahoma" w:hAnsi="Tahoma" w:cs="Tahoma"/>
          <w:b/>
        </w:rPr>
      </w:pPr>
    </w:p>
    <w:p w:rsidR="002F6249" w:rsidRDefault="0073598F" w:rsidP="002F6249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Ogrevanje hiš</w:t>
      </w:r>
    </w:p>
    <w:p w:rsidR="0073598F" w:rsidRDefault="0073598F" w:rsidP="002F6249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Mlini</w:t>
      </w:r>
    </w:p>
    <w:p w:rsidR="0073598F" w:rsidRDefault="0073598F" w:rsidP="002F6249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Svetilke na morju</w:t>
      </w:r>
    </w:p>
    <w:p w:rsidR="0073598F" w:rsidRDefault="0073598F" w:rsidP="002F6249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Stružnice</w:t>
      </w:r>
    </w:p>
    <w:p w:rsidR="0073598F" w:rsidRDefault="0073598F" w:rsidP="002F6249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Črpali vodo s pomočjo Arhimedovega vijaka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Princip škripčevja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Žerjavi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Sesalne in tlačne črpalke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Lončarski kolovrat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Mehanično izstreljevanje puščic</w:t>
      </w:r>
    </w:p>
    <w:p w:rsidR="0073598F" w:rsidRDefault="0073598F" w:rsidP="0073598F">
      <w:pPr>
        <w:numPr>
          <w:ilvl w:val="0"/>
          <w:numId w:val="23"/>
        </w:numPr>
        <w:rPr>
          <w:rFonts w:ascii="Tahoma" w:hAnsi="Tahoma" w:cs="Tahoma"/>
        </w:rPr>
      </w:pPr>
      <w:r>
        <w:rPr>
          <w:rFonts w:ascii="Tahoma" w:hAnsi="Tahoma" w:cs="Tahoma"/>
        </w:rPr>
        <w:t>Poljedelstvo: žetveni stroj, vinsko stiskalnico, mline na vodo in veter (pomanjkanje sužnjev zato so se morali izpopolnjevati)</w:t>
      </w:r>
    </w:p>
    <w:p w:rsidR="0073598F" w:rsidRDefault="0073598F" w:rsidP="0073598F">
      <w:pPr>
        <w:rPr>
          <w:rFonts w:ascii="Tahoma" w:hAnsi="Tahoma" w:cs="Tahoma"/>
        </w:rPr>
      </w:pPr>
    </w:p>
    <w:p w:rsidR="0073598F" w:rsidRDefault="0073598F" w:rsidP="0073598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DRUGI POMEMBNI DOSEŽKI RIMSKE CIVILIZACIJE</w:t>
      </w:r>
    </w:p>
    <w:p w:rsidR="0073598F" w:rsidRDefault="0073598F" w:rsidP="0073598F">
      <w:pPr>
        <w:rPr>
          <w:rFonts w:ascii="Tahoma" w:hAnsi="Tahoma" w:cs="Tahoma"/>
          <w:b/>
        </w:rPr>
      </w:pP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Pošta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Terme – kopališča (zasebne ali javne), le svobodni prebivalci, zdrav duh v zdravem telesu. Karakalove terme!!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Fiskalna – davčna politika in pobiranje davkov (neposredni davki: zemljiški davek, dohodki iz državnih manufaktur, iz carin; izredni davki: rekvizicije, javna dela, zaplembe)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Tribut ali vojni davek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167 pr.n.št. oproščeni plačevanja davkov zaradi provinc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Avgust : ljudsko štetje, zemljiške knjige, redna davka: zemljiški in davek na glavo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Posredni davki: carine, taksa za vzdrževanje cest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Neenakomerna porazdelitev davčnih bremen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Birokracija: uprava v državi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Mesta so središča uprave, odpravil davčni zakup (Avgust) -  proti izkoriščanju provinc;</w:t>
      </w:r>
    </w:p>
    <w:p w:rsidR="0073598F" w:rsidRPr="0073598F" w:rsidRDefault="0073598F" w:rsidP="0073598F">
      <w:pPr>
        <w:numPr>
          <w:ilvl w:val="0"/>
          <w:numId w:val="24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Delitev provinc: - Senatorske: stare province, v njih mir in red, romanizacija</w:t>
      </w:r>
    </w:p>
    <w:p w:rsidR="0073598F" w:rsidRDefault="0073598F" w:rsidP="0073598F">
      <w:pPr>
        <w:numPr>
          <w:ilvl w:val="1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Cesarske: potrebno še pomiriti</w:t>
      </w:r>
    </w:p>
    <w:p w:rsidR="0073598F" w:rsidRDefault="0073598F" w:rsidP="0073598F">
      <w:pPr>
        <w:rPr>
          <w:rFonts w:ascii="Tahoma" w:hAnsi="Tahoma" w:cs="Tahoma"/>
        </w:rPr>
      </w:pPr>
    </w:p>
    <w:p w:rsidR="0073598F" w:rsidRDefault="0073598F" w:rsidP="0073598F">
      <w:pPr>
        <w:numPr>
          <w:ilvl w:val="0"/>
          <w:numId w:val="25"/>
        </w:numPr>
        <w:rPr>
          <w:rFonts w:ascii="Tahoma" w:hAnsi="Tahoma" w:cs="Tahoma"/>
        </w:rPr>
      </w:pPr>
      <w:r w:rsidRPr="0073598F">
        <w:rPr>
          <w:rFonts w:ascii="Tahoma" w:hAnsi="Tahoma" w:cs="Tahoma"/>
        </w:rPr>
        <w:t>Zabava: Kolosej, gledališče, Circus maximus</w:t>
      </w:r>
    </w:p>
    <w:p w:rsidR="0073598F" w:rsidRDefault="0073598F" w:rsidP="0073598F">
      <w:pPr>
        <w:rPr>
          <w:rFonts w:ascii="Tahoma" w:hAnsi="Tahoma" w:cs="Tahoma"/>
        </w:rPr>
      </w:pPr>
    </w:p>
    <w:p w:rsidR="0073598F" w:rsidRDefault="0073598F" w:rsidP="0073598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STENKO SLIKARSTVO, OBLIKOVANJE KRAJINE</w:t>
      </w:r>
    </w:p>
    <w:p w:rsidR="0073598F" w:rsidRDefault="0073598F" w:rsidP="0073598F">
      <w:pPr>
        <w:rPr>
          <w:rFonts w:ascii="Tahoma" w:hAnsi="Tahoma" w:cs="Tahoma"/>
          <w:b/>
        </w:rPr>
      </w:pPr>
    </w:p>
    <w:p w:rsidR="0073598F" w:rsidRPr="00F765CE" w:rsidRDefault="0073598F" w:rsidP="0073598F">
      <w:pPr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Etruščani poznali prave freske</w:t>
      </w:r>
      <w:r w:rsidR="00F765CE">
        <w:rPr>
          <w:rFonts w:ascii="Tahoma" w:hAnsi="Tahoma" w:cs="Tahoma"/>
        </w:rPr>
        <w:t>: slikanje na svež in suh omet</w:t>
      </w:r>
    </w:p>
    <w:p w:rsidR="00F765CE" w:rsidRPr="00F765CE" w:rsidRDefault="00F765CE" w:rsidP="0073598F">
      <w:pPr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Mozaična umetnost: krasili in prekrivali tla, stene</w:t>
      </w:r>
    </w:p>
    <w:p w:rsidR="00F765CE" w:rsidRPr="00F765CE" w:rsidRDefault="00F765CE" w:rsidP="0073598F">
      <w:pPr>
        <w:numPr>
          <w:ilvl w:val="0"/>
          <w:numId w:val="25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Mojstri za obdelavo in krasitev poldragih kamnov</w:t>
      </w:r>
    </w:p>
    <w:p w:rsidR="00F765CE" w:rsidRDefault="00F765CE" w:rsidP="00F765CE">
      <w:pPr>
        <w:rPr>
          <w:rFonts w:ascii="Tahoma" w:hAnsi="Tahoma" w:cs="Tahoma"/>
        </w:rPr>
      </w:pPr>
    </w:p>
    <w:p w:rsidR="00F765CE" w:rsidRPr="00231810" w:rsidRDefault="00F765CE" w:rsidP="00F765CE">
      <w:pPr>
        <w:rPr>
          <w:rFonts w:ascii="Tahoma" w:hAnsi="Tahoma" w:cs="Tahoma"/>
          <w:b/>
        </w:rPr>
      </w:pPr>
      <w:r w:rsidRPr="00231810">
        <w:rPr>
          <w:rFonts w:ascii="Tahoma" w:hAnsi="Tahoma" w:cs="Tahoma"/>
          <w:b/>
        </w:rPr>
        <w:t>RELIGIJA</w:t>
      </w:r>
    </w:p>
    <w:p w:rsidR="00F765CE" w:rsidRPr="00F765CE" w:rsidRDefault="00F765CE" w:rsidP="00F765CE">
      <w:pPr>
        <w:rPr>
          <w:rFonts w:ascii="Tahoma" w:hAnsi="Tahoma" w:cs="Tahoma"/>
          <w:sz w:val="16"/>
          <w:szCs w:val="16"/>
        </w:rPr>
      </w:pPr>
    </w:p>
    <w:p w:rsidR="00F765CE" w:rsidRPr="00231810" w:rsidRDefault="00F765CE" w:rsidP="00F765CE">
      <w:pPr>
        <w:numPr>
          <w:ilvl w:val="0"/>
          <w:numId w:val="26"/>
        </w:numPr>
        <w:rPr>
          <w:rFonts w:ascii="Tahoma" w:hAnsi="Tahoma" w:cs="Tahoma"/>
        </w:rPr>
      </w:pPr>
      <w:r w:rsidRPr="00231810">
        <w:rPr>
          <w:rFonts w:ascii="Tahoma" w:hAnsi="Tahoma" w:cs="Tahoma"/>
        </w:rPr>
        <w:t>Religija politeistična</w:t>
      </w:r>
    </w:p>
    <w:p w:rsidR="00F765CE" w:rsidRPr="00231810" w:rsidRDefault="00F765CE" w:rsidP="00F765CE">
      <w:pPr>
        <w:numPr>
          <w:ilvl w:val="0"/>
          <w:numId w:val="26"/>
        </w:numPr>
        <w:rPr>
          <w:rFonts w:ascii="Tahoma" w:hAnsi="Tahoma" w:cs="Tahoma"/>
        </w:rPr>
      </w:pPr>
      <w:r w:rsidRPr="00231810">
        <w:rPr>
          <w:rFonts w:ascii="Tahoma" w:hAnsi="Tahoma" w:cs="Tahoma"/>
        </w:rPr>
        <w:t>V 1.stoletju iz judovske – krščanstvo</w:t>
      </w:r>
    </w:p>
    <w:p w:rsidR="00F765CE" w:rsidRPr="00231810" w:rsidRDefault="00F765CE" w:rsidP="00F765CE">
      <w:pPr>
        <w:numPr>
          <w:ilvl w:val="0"/>
          <w:numId w:val="26"/>
        </w:numPr>
        <w:rPr>
          <w:rFonts w:ascii="Tahoma" w:hAnsi="Tahoma" w:cs="Tahoma"/>
        </w:rPr>
      </w:pPr>
      <w:r w:rsidRPr="00231810">
        <w:rPr>
          <w:rFonts w:ascii="Tahoma" w:hAnsi="Tahoma" w:cs="Tahoma"/>
        </w:rPr>
        <w:t>Konstantin z Milanskim ediktom leta 313 enakopravnost krščanstva z drugimi religijami. Teodizij razglasi krščanstvo za državno religijo.</w:t>
      </w:r>
    </w:p>
    <w:p w:rsidR="00F765CE" w:rsidRDefault="00231810" w:rsidP="00F765CE">
      <w:pPr>
        <w:numPr>
          <w:ilvl w:val="0"/>
          <w:numId w:val="26"/>
        </w:numPr>
        <w:rPr>
          <w:rFonts w:ascii="Tahoma" w:hAnsi="Tahoma" w:cs="Tahoma"/>
        </w:rPr>
      </w:pPr>
      <w:r>
        <w:rPr>
          <w:rFonts w:ascii="Tahoma" w:hAnsi="Tahoma" w:cs="Tahoma"/>
        </w:rPr>
        <w:t>Bazilike spremenijo v cerkve.</w:t>
      </w:r>
    </w:p>
    <w:p w:rsidR="00231810" w:rsidRDefault="00231810" w:rsidP="00231810">
      <w:pPr>
        <w:rPr>
          <w:rFonts w:ascii="Tahoma" w:hAnsi="Tahoma" w:cs="Tahoma"/>
        </w:rPr>
      </w:pPr>
    </w:p>
    <w:p w:rsidR="00231810" w:rsidRPr="00231810" w:rsidRDefault="00231810" w:rsidP="00231810">
      <w:pPr>
        <w:rPr>
          <w:rFonts w:ascii="Tahoma" w:hAnsi="Tahoma" w:cs="Tahoma"/>
        </w:rPr>
      </w:pPr>
    </w:p>
    <w:sectPr w:rsidR="00231810" w:rsidRPr="0023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685"/>
    <w:multiLevelType w:val="hybridMultilevel"/>
    <w:tmpl w:val="A0DA6BDC"/>
    <w:lvl w:ilvl="0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946"/>
    <w:multiLevelType w:val="hybridMultilevel"/>
    <w:tmpl w:val="425673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7C8"/>
    <w:multiLevelType w:val="hybridMultilevel"/>
    <w:tmpl w:val="903499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4D85"/>
    <w:multiLevelType w:val="hybridMultilevel"/>
    <w:tmpl w:val="4EDE1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D6396"/>
    <w:multiLevelType w:val="hybridMultilevel"/>
    <w:tmpl w:val="62F494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6F8C"/>
    <w:multiLevelType w:val="hybridMultilevel"/>
    <w:tmpl w:val="5320429A"/>
    <w:lvl w:ilvl="0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82B41"/>
    <w:multiLevelType w:val="hybridMultilevel"/>
    <w:tmpl w:val="416AD38E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171F98"/>
    <w:multiLevelType w:val="hybridMultilevel"/>
    <w:tmpl w:val="60F8A0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B09CD"/>
    <w:multiLevelType w:val="hybridMultilevel"/>
    <w:tmpl w:val="55E0E146"/>
    <w:lvl w:ilvl="0" w:tplc="C74EB3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10D34AF"/>
    <w:multiLevelType w:val="hybridMultilevel"/>
    <w:tmpl w:val="CC8A6838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0CCA"/>
    <w:multiLevelType w:val="hybridMultilevel"/>
    <w:tmpl w:val="94EA7C34"/>
    <w:lvl w:ilvl="0" w:tplc="C74EB3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E7217B"/>
    <w:multiLevelType w:val="hybridMultilevel"/>
    <w:tmpl w:val="5B624D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11C70"/>
    <w:multiLevelType w:val="hybridMultilevel"/>
    <w:tmpl w:val="591C06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969B6"/>
    <w:multiLevelType w:val="hybridMultilevel"/>
    <w:tmpl w:val="7340C7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647BE"/>
    <w:multiLevelType w:val="hybridMultilevel"/>
    <w:tmpl w:val="F496C3A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11AB7"/>
    <w:multiLevelType w:val="hybridMultilevel"/>
    <w:tmpl w:val="2C3692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A89"/>
    <w:multiLevelType w:val="hybridMultilevel"/>
    <w:tmpl w:val="49244E0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C25484"/>
    <w:multiLevelType w:val="hybridMultilevel"/>
    <w:tmpl w:val="3B3483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3EC7"/>
    <w:multiLevelType w:val="hybridMultilevel"/>
    <w:tmpl w:val="189EA6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3D89"/>
    <w:multiLevelType w:val="hybridMultilevel"/>
    <w:tmpl w:val="D91C8B30"/>
    <w:lvl w:ilvl="0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4BB0"/>
    <w:multiLevelType w:val="hybridMultilevel"/>
    <w:tmpl w:val="94503D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72A8"/>
    <w:multiLevelType w:val="hybridMultilevel"/>
    <w:tmpl w:val="B8DAF2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730ED"/>
    <w:multiLevelType w:val="hybridMultilevel"/>
    <w:tmpl w:val="84A4F6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E13CF"/>
    <w:multiLevelType w:val="hybridMultilevel"/>
    <w:tmpl w:val="41E43380"/>
    <w:lvl w:ilvl="0" w:tplc="C74EB3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6D75A8D"/>
    <w:multiLevelType w:val="hybridMultilevel"/>
    <w:tmpl w:val="4E822818"/>
    <w:lvl w:ilvl="0" w:tplc="C74EB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C7AFB"/>
    <w:multiLevelType w:val="hybridMultilevel"/>
    <w:tmpl w:val="72407D0E"/>
    <w:lvl w:ilvl="0" w:tplc="C74EB3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23"/>
  </w:num>
  <w:num w:numId="9">
    <w:abstractNumId w:val="0"/>
  </w:num>
  <w:num w:numId="10">
    <w:abstractNumId w:val="9"/>
  </w:num>
  <w:num w:numId="11">
    <w:abstractNumId w:val="14"/>
  </w:num>
  <w:num w:numId="12">
    <w:abstractNumId w:val="25"/>
  </w:num>
  <w:num w:numId="13">
    <w:abstractNumId w:val="24"/>
  </w:num>
  <w:num w:numId="14">
    <w:abstractNumId w:val="19"/>
  </w:num>
  <w:num w:numId="15">
    <w:abstractNumId w:val="5"/>
  </w:num>
  <w:num w:numId="16">
    <w:abstractNumId w:val="3"/>
  </w:num>
  <w:num w:numId="17">
    <w:abstractNumId w:val="10"/>
  </w:num>
  <w:num w:numId="18">
    <w:abstractNumId w:val="17"/>
  </w:num>
  <w:num w:numId="19">
    <w:abstractNumId w:val="2"/>
  </w:num>
  <w:num w:numId="20">
    <w:abstractNumId w:val="1"/>
  </w:num>
  <w:num w:numId="21">
    <w:abstractNumId w:val="12"/>
  </w:num>
  <w:num w:numId="22">
    <w:abstractNumId w:val="15"/>
  </w:num>
  <w:num w:numId="23">
    <w:abstractNumId w:val="18"/>
  </w:num>
  <w:num w:numId="24">
    <w:abstractNumId w:val="7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54"/>
    <w:rsid w:val="00231810"/>
    <w:rsid w:val="002F6249"/>
    <w:rsid w:val="00427258"/>
    <w:rsid w:val="00427993"/>
    <w:rsid w:val="0073598F"/>
    <w:rsid w:val="007F6426"/>
    <w:rsid w:val="008E04C3"/>
    <w:rsid w:val="009A23FD"/>
    <w:rsid w:val="009D08B3"/>
    <w:rsid w:val="009D3B85"/>
    <w:rsid w:val="00B12754"/>
    <w:rsid w:val="00C45659"/>
    <w:rsid w:val="00C754EB"/>
    <w:rsid w:val="00CF5CEE"/>
    <w:rsid w:val="00E87025"/>
    <w:rsid w:val="00F7191D"/>
    <w:rsid w:val="00F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2019-05-17T07:37:00Z</dcterms:created>
  <dcterms:modified xsi:type="dcterms:W3CDTF">2019-05-17T07:37:00Z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