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939AE2" w14:textId="77777777" w:rsidR="002D7D59" w:rsidRDefault="007F41C5" w:rsidP="002D7D59">
      <w:pPr>
        <w:rPr>
          <w:sz w:val="28"/>
          <w:szCs w:val="28"/>
        </w:rPr>
      </w:pPr>
      <w:bookmarkStart w:id="0" w:name="_GoBack"/>
      <w:bookmarkEnd w:id="0"/>
      <w:r>
        <w:rPr>
          <w:noProof/>
        </w:rPr>
        <w:pict w14:anchorId="3AD8A0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36pt;margin-top:-27pt;width:96pt;height:150pt;z-index:-251656192">
            <v:imagedata r:id="rId5" o:title="" chromakey="white"/>
          </v:shape>
        </w:pict>
      </w:r>
      <w:r>
        <w:rPr>
          <w:noProof/>
        </w:rPr>
        <w:pict w14:anchorId="238AAF46">
          <v:shape id="_x0000_s1027" type="#_x0000_t75" style="position:absolute;margin-left:-90pt;margin-top:-1in;width:633.6pt;height:855pt;z-index:-251660288">
            <v:imagedata r:id="rId6" o:title=""/>
          </v:shape>
        </w:pict>
      </w:r>
      <w:r w:rsidR="007455AC">
        <w:rPr>
          <w:sz w:val="28"/>
          <w:szCs w:val="28"/>
        </w:rPr>
        <w:tab/>
      </w:r>
    </w:p>
    <w:p w14:paraId="36A9945D" w14:textId="77777777" w:rsidR="007455AC" w:rsidRDefault="007455AC" w:rsidP="002D7D59">
      <w:pPr>
        <w:rPr>
          <w:sz w:val="28"/>
          <w:szCs w:val="28"/>
        </w:rPr>
      </w:pPr>
    </w:p>
    <w:p w14:paraId="22AD7978" w14:textId="77777777" w:rsidR="007455AC" w:rsidRDefault="007455AC" w:rsidP="002D7D59">
      <w:pPr>
        <w:rPr>
          <w:sz w:val="28"/>
          <w:szCs w:val="28"/>
        </w:rPr>
      </w:pPr>
    </w:p>
    <w:p w14:paraId="7419C795" w14:textId="77777777" w:rsidR="007455AC" w:rsidRDefault="007455AC" w:rsidP="002D7D59">
      <w:pPr>
        <w:rPr>
          <w:sz w:val="28"/>
          <w:szCs w:val="28"/>
        </w:rPr>
      </w:pPr>
    </w:p>
    <w:p w14:paraId="1C0A9AEA" w14:textId="77777777" w:rsidR="007455AC" w:rsidRDefault="007455AC" w:rsidP="002D7D59">
      <w:pPr>
        <w:rPr>
          <w:sz w:val="28"/>
          <w:szCs w:val="28"/>
        </w:rPr>
      </w:pPr>
    </w:p>
    <w:p w14:paraId="5DE5B92E" w14:textId="77777777" w:rsidR="007455AC" w:rsidRDefault="007455AC" w:rsidP="002D7D59">
      <w:pPr>
        <w:rPr>
          <w:sz w:val="28"/>
          <w:szCs w:val="28"/>
        </w:rPr>
      </w:pPr>
      <w:r>
        <w:rPr>
          <w:sz w:val="28"/>
          <w:szCs w:val="28"/>
        </w:rPr>
        <w:tab/>
      </w:r>
    </w:p>
    <w:p w14:paraId="50FE0010" w14:textId="77777777" w:rsidR="007455AC" w:rsidRDefault="007455AC" w:rsidP="002D7D59">
      <w:pPr>
        <w:rPr>
          <w:sz w:val="28"/>
          <w:szCs w:val="28"/>
        </w:rPr>
      </w:pPr>
    </w:p>
    <w:p w14:paraId="3B55444C" w14:textId="77777777" w:rsidR="007455AC" w:rsidRDefault="007455AC" w:rsidP="002D7D59">
      <w:pPr>
        <w:rPr>
          <w:sz w:val="28"/>
          <w:szCs w:val="28"/>
        </w:rPr>
      </w:pPr>
    </w:p>
    <w:p w14:paraId="5129F352" w14:textId="77777777" w:rsidR="007455AC" w:rsidRDefault="007455AC" w:rsidP="002D7D59">
      <w:pPr>
        <w:rPr>
          <w:sz w:val="28"/>
          <w:szCs w:val="28"/>
        </w:rPr>
      </w:pPr>
    </w:p>
    <w:p w14:paraId="51687737" w14:textId="77777777" w:rsidR="007455AC" w:rsidRDefault="007455AC" w:rsidP="002D7D59">
      <w:pPr>
        <w:rPr>
          <w:sz w:val="28"/>
          <w:szCs w:val="28"/>
        </w:rPr>
      </w:pPr>
    </w:p>
    <w:p w14:paraId="2FB25E6F" w14:textId="77777777" w:rsidR="007455AC" w:rsidRDefault="007455AC" w:rsidP="002D7D59">
      <w:pPr>
        <w:rPr>
          <w:sz w:val="28"/>
          <w:szCs w:val="28"/>
        </w:rPr>
      </w:pPr>
    </w:p>
    <w:p w14:paraId="68DD9FEA" w14:textId="77777777" w:rsidR="00B96715" w:rsidRDefault="00B96715" w:rsidP="002D7D59">
      <w:pPr>
        <w:rPr>
          <w:sz w:val="28"/>
          <w:szCs w:val="28"/>
        </w:rPr>
      </w:pPr>
      <w:r>
        <w:rPr>
          <w:sz w:val="28"/>
          <w:szCs w:val="28"/>
        </w:rPr>
        <w:t xml:space="preserve">                               </w:t>
      </w:r>
    </w:p>
    <w:p w14:paraId="194CBAD0" w14:textId="77777777" w:rsidR="00B96715" w:rsidRDefault="00B96715" w:rsidP="002D7D59">
      <w:pPr>
        <w:rPr>
          <w:sz w:val="28"/>
          <w:szCs w:val="28"/>
        </w:rPr>
      </w:pPr>
    </w:p>
    <w:p w14:paraId="2FA77922" w14:textId="77777777" w:rsidR="00283468" w:rsidRDefault="00B96715" w:rsidP="00B96715">
      <w:pPr>
        <w:ind w:left="2124" w:firstLine="708"/>
        <w:rPr>
          <w:sz w:val="28"/>
          <w:szCs w:val="28"/>
        </w:rPr>
      </w:pPr>
      <w:r>
        <w:rPr>
          <w:sz w:val="28"/>
          <w:szCs w:val="28"/>
        </w:rPr>
        <w:t xml:space="preserve">  </w:t>
      </w:r>
      <w:r w:rsidR="00283468">
        <w:rPr>
          <w:sz w:val="28"/>
          <w:szCs w:val="28"/>
        </w:rPr>
        <w:t xml:space="preserve">    </w:t>
      </w:r>
    </w:p>
    <w:p w14:paraId="46DED056" w14:textId="77777777" w:rsidR="007455AC" w:rsidRPr="00B96715" w:rsidRDefault="00B96715" w:rsidP="00B96715">
      <w:pPr>
        <w:ind w:left="2124" w:firstLine="708"/>
        <w:rPr>
          <w:sz w:val="28"/>
          <w:szCs w:val="28"/>
        </w:rPr>
      </w:pPr>
      <w:r>
        <w:rPr>
          <w:sz w:val="28"/>
          <w:szCs w:val="28"/>
        </w:rPr>
        <w:t xml:space="preserve">  </w:t>
      </w:r>
      <w:r w:rsidR="007455AC" w:rsidRPr="007455AC">
        <w:rPr>
          <w:rFonts w:ascii="Algerian" w:hAnsi="Algerian"/>
          <w:b/>
          <w:sz w:val="120"/>
          <w:szCs w:val="120"/>
        </w:rPr>
        <w:t xml:space="preserve">RIMSKE </w:t>
      </w:r>
    </w:p>
    <w:p w14:paraId="6CEB5BEA" w14:textId="77777777" w:rsidR="007455AC" w:rsidRDefault="007455AC" w:rsidP="007455AC">
      <w:pPr>
        <w:ind w:left="1416"/>
        <w:rPr>
          <w:rFonts w:ascii="Algerian" w:hAnsi="Algerian"/>
          <w:b/>
          <w:sz w:val="120"/>
          <w:szCs w:val="120"/>
        </w:rPr>
      </w:pPr>
      <w:r w:rsidRPr="007455AC">
        <w:rPr>
          <w:rFonts w:ascii="Algerian" w:hAnsi="Algerian"/>
          <w:b/>
          <w:sz w:val="120"/>
          <w:szCs w:val="120"/>
        </w:rPr>
        <w:t xml:space="preserve">    TERME</w:t>
      </w:r>
    </w:p>
    <w:p w14:paraId="1C3216B2" w14:textId="77777777" w:rsidR="00B96715" w:rsidRDefault="00B96715" w:rsidP="007455AC">
      <w:pPr>
        <w:ind w:left="1416"/>
        <w:rPr>
          <w:rFonts w:ascii="Algerian" w:hAnsi="Algerian"/>
          <w:b/>
          <w:sz w:val="120"/>
          <w:szCs w:val="120"/>
        </w:rPr>
      </w:pPr>
    </w:p>
    <w:p w14:paraId="489D79B7" w14:textId="77777777" w:rsidR="00B96715" w:rsidRDefault="00B96715" w:rsidP="007455AC">
      <w:pPr>
        <w:ind w:left="1416"/>
        <w:rPr>
          <w:rFonts w:ascii="Algerian" w:hAnsi="Algerian"/>
          <w:b/>
          <w:sz w:val="120"/>
          <w:szCs w:val="120"/>
        </w:rPr>
      </w:pPr>
    </w:p>
    <w:p w14:paraId="5C532D28" w14:textId="77777777" w:rsidR="00B96715" w:rsidRDefault="00B96715" w:rsidP="007455AC">
      <w:pPr>
        <w:ind w:left="1416"/>
        <w:rPr>
          <w:rFonts w:ascii="Algerian" w:hAnsi="Algerian"/>
          <w:b/>
          <w:sz w:val="32"/>
          <w:szCs w:val="32"/>
        </w:rPr>
      </w:pPr>
    </w:p>
    <w:p w14:paraId="7DF842E6" w14:textId="77777777" w:rsidR="00B96715" w:rsidRDefault="00B96715" w:rsidP="007455AC">
      <w:pPr>
        <w:ind w:left="1416"/>
        <w:rPr>
          <w:rFonts w:ascii="Algerian" w:hAnsi="Algerian"/>
          <w:b/>
          <w:sz w:val="32"/>
          <w:szCs w:val="32"/>
        </w:rPr>
      </w:pPr>
    </w:p>
    <w:p w14:paraId="382B7CEC" w14:textId="77777777" w:rsidR="00B96715" w:rsidRDefault="00B96715" w:rsidP="007455AC">
      <w:pPr>
        <w:ind w:left="1416"/>
        <w:rPr>
          <w:rFonts w:ascii="Algerian" w:hAnsi="Algerian"/>
          <w:b/>
          <w:sz w:val="32"/>
          <w:szCs w:val="32"/>
        </w:rPr>
      </w:pPr>
    </w:p>
    <w:p w14:paraId="77643DE0" w14:textId="77777777" w:rsidR="00B96715" w:rsidRDefault="00B96715" w:rsidP="007455AC">
      <w:pPr>
        <w:ind w:left="1416"/>
        <w:rPr>
          <w:rFonts w:ascii="Algerian" w:hAnsi="Algerian"/>
          <w:b/>
          <w:sz w:val="32"/>
          <w:szCs w:val="32"/>
        </w:rPr>
      </w:pPr>
    </w:p>
    <w:p w14:paraId="5BA6B9E7" w14:textId="77777777" w:rsidR="00B96715" w:rsidRDefault="00B96715" w:rsidP="007455AC">
      <w:pPr>
        <w:ind w:left="1416"/>
        <w:rPr>
          <w:rFonts w:ascii="Algerian" w:hAnsi="Algerian"/>
          <w:b/>
          <w:sz w:val="32"/>
          <w:szCs w:val="32"/>
        </w:rPr>
      </w:pPr>
    </w:p>
    <w:p w14:paraId="1B7455CE" w14:textId="2BA72BB2" w:rsidR="00B96715" w:rsidRPr="005727DC" w:rsidRDefault="00B96715" w:rsidP="00B238F4">
      <w:pPr>
        <w:ind w:left="1416"/>
        <w:rPr>
          <w:rFonts w:ascii="Arial" w:hAnsi="Arial" w:cs="Arial"/>
          <w:b/>
          <w:sz w:val="32"/>
          <w:szCs w:val="32"/>
        </w:rPr>
      </w:pPr>
      <w:r>
        <w:rPr>
          <w:rFonts w:ascii="Algerian" w:hAnsi="Algerian"/>
          <w:b/>
          <w:sz w:val="32"/>
          <w:szCs w:val="32"/>
        </w:rPr>
        <w:tab/>
      </w:r>
      <w:r>
        <w:rPr>
          <w:rFonts w:ascii="Algerian" w:hAnsi="Algerian"/>
          <w:b/>
          <w:sz w:val="32"/>
          <w:szCs w:val="32"/>
        </w:rPr>
        <w:tab/>
      </w:r>
      <w:r>
        <w:rPr>
          <w:rFonts w:ascii="Algerian" w:hAnsi="Algerian"/>
          <w:b/>
          <w:sz w:val="32"/>
          <w:szCs w:val="32"/>
        </w:rPr>
        <w:tab/>
      </w:r>
      <w:r>
        <w:rPr>
          <w:rFonts w:ascii="Algerian" w:hAnsi="Algerian"/>
          <w:b/>
          <w:sz w:val="32"/>
          <w:szCs w:val="32"/>
        </w:rPr>
        <w:tab/>
      </w:r>
      <w:r w:rsidR="00B238F4">
        <w:rPr>
          <w:rFonts w:ascii="Arial" w:hAnsi="Arial" w:cs="Arial"/>
          <w:b/>
          <w:sz w:val="32"/>
          <w:szCs w:val="32"/>
        </w:rPr>
        <w:t xml:space="preserve"> </w:t>
      </w:r>
    </w:p>
    <w:p w14:paraId="590C8272" w14:textId="77777777" w:rsidR="002811D3" w:rsidRDefault="002811D3" w:rsidP="00500A04">
      <w:pPr>
        <w:rPr>
          <w:rFonts w:ascii="Arial" w:hAnsi="Arial" w:cs="Arial"/>
          <w:sz w:val="32"/>
          <w:szCs w:val="32"/>
        </w:rPr>
      </w:pPr>
    </w:p>
    <w:p w14:paraId="4FF53B9C" w14:textId="77777777" w:rsidR="002811D3" w:rsidRDefault="002811D3" w:rsidP="007455AC">
      <w:pPr>
        <w:ind w:left="1416"/>
        <w:rPr>
          <w:rFonts w:ascii="Arial" w:hAnsi="Arial" w:cs="Arial"/>
          <w:sz w:val="32"/>
          <w:szCs w:val="32"/>
        </w:rPr>
      </w:pPr>
    </w:p>
    <w:p w14:paraId="0DFCB49B" w14:textId="77777777" w:rsidR="002811D3" w:rsidRDefault="002811D3" w:rsidP="0015676E">
      <w:pPr>
        <w:ind w:left="-540" w:right="-468"/>
        <w:rPr>
          <w:rFonts w:ascii="Arial" w:hAnsi="Arial" w:cs="Arial"/>
          <w:sz w:val="32"/>
          <w:szCs w:val="32"/>
        </w:rPr>
      </w:pPr>
      <w:r>
        <w:rPr>
          <w:rFonts w:ascii="Arial" w:hAnsi="Arial" w:cs="Arial"/>
          <w:sz w:val="32"/>
          <w:szCs w:val="32"/>
        </w:rPr>
        <w:t xml:space="preserve">  </w:t>
      </w:r>
    </w:p>
    <w:p w14:paraId="32A9451F" w14:textId="77777777" w:rsidR="00500A04" w:rsidRDefault="00500A04" w:rsidP="0015676E">
      <w:pPr>
        <w:ind w:left="-540" w:right="-468"/>
        <w:rPr>
          <w:rFonts w:ascii="Arial" w:hAnsi="Arial" w:cs="Arial"/>
          <w:sz w:val="32"/>
          <w:szCs w:val="32"/>
        </w:rPr>
      </w:pPr>
      <w:r>
        <w:rPr>
          <w:rFonts w:ascii="Arial" w:hAnsi="Arial" w:cs="Arial"/>
          <w:sz w:val="32"/>
          <w:szCs w:val="32"/>
        </w:rPr>
        <w:lastRenderedPageBreak/>
        <w:t>Rimljani so preživljali svoj prosti čas v termah, ki so jih dali zgraditi cesarji in tako poskrbeli za sprostitev in razvedrilo v pravem pomenu besede.</w:t>
      </w:r>
    </w:p>
    <w:p w14:paraId="22CD938D" w14:textId="77777777" w:rsidR="00172747" w:rsidRDefault="00500A04" w:rsidP="0015676E">
      <w:pPr>
        <w:ind w:left="-540" w:right="-468"/>
        <w:rPr>
          <w:rFonts w:ascii="Arial" w:hAnsi="Arial" w:cs="Arial"/>
          <w:sz w:val="32"/>
          <w:szCs w:val="32"/>
        </w:rPr>
      </w:pPr>
      <w:r>
        <w:rPr>
          <w:rFonts w:ascii="Arial" w:hAnsi="Arial" w:cs="Arial"/>
          <w:sz w:val="32"/>
          <w:szCs w:val="32"/>
        </w:rPr>
        <w:t>Bese</w:t>
      </w:r>
      <w:r w:rsidR="0073779F">
        <w:rPr>
          <w:rFonts w:ascii="Arial" w:hAnsi="Arial" w:cs="Arial"/>
          <w:sz w:val="32"/>
          <w:szCs w:val="32"/>
        </w:rPr>
        <w:t>da »terme« je sicer grška, predstavljala pa je povsem rimsko resničnost, ki je prvič povezala palestro</w:t>
      </w:r>
      <w:r w:rsidR="0015676E">
        <w:rPr>
          <w:rFonts w:ascii="Arial" w:hAnsi="Arial" w:cs="Arial"/>
          <w:sz w:val="32"/>
          <w:szCs w:val="32"/>
        </w:rPr>
        <w:t xml:space="preserve">, kjer so se Rimljani razgibavali, in kopeli, kjer so se umivali. To je eno najlepših daril, kar jih je cesarski režim poklonil ne samo rimski civilizaciji, ampak tudi umetnosti. Ta je bila odslej </w:t>
      </w:r>
      <w:r w:rsidR="0006601D">
        <w:rPr>
          <w:rFonts w:ascii="Arial" w:hAnsi="Arial" w:cs="Arial"/>
          <w:sz w:val="32"/>
          <w:szCs w:val="32"/>
        </w:rPr>
        <w:t>bogatejša za spomenike, katerih obsežnost</w:t>
      </w:r>
      <w:r w:rsidR="00505156">
        <w:rPr>
          <w:rFonts w:ascii="Arial" w:hAnsi="Arial" w:cs="Arial"/>
          <w:sz w:val="32"/>
          <w:szCs w:val="32"/>
        </w:rPr>
        <w:t>, skladnost in smotrna ureditev nas ob pogledu na ruševine še vedno navdaja z občudovanjem.</w:t>
      </w:r>
      <w:r w:rsidR="009F4949">
        <w:rPr>
          <w:rFonts w:ascii="Arial" w:hAnsi="Arial" w:cs="Arial"/>
          <w:sz w:val="32"/>
          <w:szCs w:val="32"/>
        </w:rPr>
        <w:t xml:space="preserve"> S termami je cesarski režim dosegel, da je  osebna čistoča postala za Rimljane nekaj vsakdanjega in je bila dosegljiva množicam. V čarobnem okolju kopališč je iz športnih vaj in telesne nege naredil užitek za vsakogar in sprostitev, dostopno tudi najrevnejšim.</w:t>
      </w:r>
      <w:r w:rsidR="00E4603A">
        <w:rPr>
          <w:rFonts w:ascii="Arial" w:hAnsi="Arial" w:cs="Arial"/>
          <w:sz w:val="32"/>
          <w:szCs w:val="32"/>
        </w:rPr>
        <w:t xml:space="preserve"> </w:t>
      </w:r>
    </w:p>
    <w:p w14:paraId="43A2412B" w14:textId="77777777" w:rsidR="00B00FF1" w:rsidRDefault="007F41C5" w:rsidP="0015676E">
      <w:pPr>
        <w:ind w:left="-540" w:right="-468"/>
        <w:rPr>
          <w:rFonts w:ascii="Arial" w:hAnsi="Arial" w:cs="Arial"/>
          <w:sz w:val="32"/>
          <w:szCs w:val="32"/>
        </w:rPr>
      </w:pPr>
      <w:r>
        <w:rPr>
          <w:noProof/>
        </w:rPr>
        <w:pict w14:anchorId="1A72C93A">
          <v:shape id="_x0000_s1028" type="#_x0000_t75" style="position:absolute;left:0;text-align:left;margin-left:-27.2pt;margin-top:.55pt;width:211.5pt;height:138pt;z-index:251655168" o:allowoverlap="f">
            <v:imagedata r:id="rId7" o:title=""/>
            <w10:wrap type="square"/>
          </v:shape>
        </w:pict>
      </w:r>
      <w:r w:rsidR="00172747">
        <w:rPr>
          <w:rFonts w:ascii="Arial" w:hAnsi="Arial" w:cs="Arial"/>
          <w:sz w:val="32"/>
          <w:szCs w:val="32"/>
        </w:rPr>
        <w:t>Sredi 3. stoletja pr.n.št. so Rimljani od Grkov prevzeli navado, da so si v mestnih ali podeželskih hišah uredili kopalnico. Toda to razkošje so si lahko privoščili le bogataši in republikanska strogos</w:t>
      </w:r>
      <w:r w:rsidR="00216B16">
        <w:rPr>
          <w:rFonts w:ascii="Arial" w:hAnsi="Arial" w:cs="Arial"/>
          <w:sz w:val="32"/>
          <w:szCs w:val="32"/>
        </w:rPr>
        <w:t xml:space="preserve">t, zaradi katere </w:t>
      </w:r>
      <w:r w:rsidR="00B00FF1">
        <w:rPr>
          <w:rFonts w:ascii="Arial" w:hAnsi="Arial" w:cs="Arial"/>
          <w:sz w:val="32"/>
          <w:szCs w:val="32"/>
        </w:rPr>
        <w:t>se Katon Starejši ni mogel kopati v sinovi navzočnosti, je nasprotovala gradnji kopališč izven domače hiše. Sčasoma pa je skrb za čistočo prevladala nad pretirano sramežljivostjo.</w:t>
      </w:r>
    </w:p>
    <w:p w14:paraId="42AAEA42" w14:textId="77777777" w:rsidR="00500A04" w:rsidRDefault="00B00FF1" w:rsidP="0015676E">
      <w:pPr>
        <w:ind w:left="-540" w:right="-468"/>
        <w:rPr>
          <w:rFonts w:ascii="Arial" w:hAnsi="Arial" w:cs="Arial"/>
          <w:sz w:val="32"/>
          <w:szCs w:val="32"/>
        </w:rPr>
      </w:pPr>
      <w:r>
        <w:rPr>
          <w:rFonts w:ascii="Arial" w:hAnsi="Arial" w:cs="Arial"/>
          <w:sz w:val="32"/>
          <w:szCs w:val="32"/>
        </w:rPr>
        <w:t xml:space="preserve">V 2. stoletju pr.n.št. so se v Rimu pojavila javna kopališča, seveda za moške in za ženske posebej. Imenovali so jih z besedo </w:t>
      </w:r>
      <w:r>
        <w:rPr>
          <w:rFonts w:ascii="Arial" w:hAnsi="Arial" w:cs="Arial"/>
          <w:i/>
          <w:sz w:val="32"/>
          <w:szCs w:val="32"/>
        </w:rPr>
        <w:t>balneae</w:t>
      </w:r>
      <w:r>
        <w:rPr>
          <w:rFonts w:ascii="Arial" w:hAnsi="Arial" w:cs="Arial"/>
          <w:sz w:val="32"/>
          <w:szCs w:val="32"/>
        </w:rPr>
        <w:t xml:space="preserve">, ki se po ženskem spolu razlikuje od </w:t>
      </w:r>
      <w:r>
        <w:rPr>
          <w:rFonts w:ascii="Arial" w:hAnsi="Arial" w:cs="Arial"/>
          <w:i/>
          <w:sz w:val="32"/>
          <w:szCs w:val="32"/>
        </w:rPr>
        <w:t>balnea</w:t>
      </w:r>
      <w:r>
        <w:rPr>
          <w:rFonts w:ascii="Arial" w:hAnsi="Arial" w:cs="Arial"/>
          <w:sz w:val="32"/>
          <w:szCs w:val="32"/>
        </w:rPr>
        <w:t>, zasebnih kopališč</w:t>
      </w:r>
      <w:r w:rsidR="00EA07FB">
        <w:rPr>
          <w:rFonts w:ascii="Arial" w:hAnsi="Arial" w:cs="Arial"/>
          <w:sz w:val="32"/>
          <w:szCs w:val="32"/>
        </w:rPr>
        <w:t xml:space="preserve">. Bogati dobrodelniki so jih v svojih četrtih gradili za ljudstvo, podjetniki pa zato, da so pobirali </w:t>
      </w:r>
      <w:r w:rsidR="00BE2821">
        <w:rPr>
          <w:rFonts w:ascii="Arial" w:hAnsi="Arial" w:cs="Arial"/>
          <w:sz w:val="32"/>
          <w:szCs w:val="32"/>
        </w:rPr>
        <w:t xml:space="preserve">vstopnino. Leta 33 pr.n.št. je Agripa dal pobudo za popis javnih kopališč: bilo jih je </w:t>
      </w:r>
      <w:smartTag w:uri="urn:schemas-microsoft-com:office:smarttags" w:element="metricconverter">
        <w:smartTagPr>
          <w:attr w:name="ProductID" w:val="170 in"/>
        </w:smartTagPr>
        <w:r w:rsidR="00962C16">
          <w:rPr>
            <w:rFonts w:ascii="Arial" w:hAnsi="Arial" w:cs="Arial"/>
            <w:sz w:val="32"/>
            <w:szCs w:val="32"/>
          </w:rPr>
          <w:t>170 in</w:t>
        </w:r>
      </w:smartTag>
      <w:r w:rsidR="00962C16">
        <w:rPr>
          <w:rFonts w:ascii="Arial" w:hAnsi="Arial" w:cs="Arial"/>
          <w:sz w:val="32"/>
          <w:szCs w:val="32"/>
        </w:rPr>
        <w:t xml:space="preserve"> njihovo število je pozneje le še naraščalo. Plinij Starejši ne navaja njihovega števila, pozneje pa jih je bilo skoraj tisoč.</w:t>
      </w:r>
      <w:r w:rsidR="009F4949">
        <w:rPr>
          <w:rFonts w:ascii="Arial" w:hAnsi="Arial" w:cs="Arial"/>
          <w:sz w:val="32"/>
          <w:szCs w:val="32"/>
        </w:rPr>
        <w:t xml:space="preserve"> </w:t>
      </w:r>
    </w:p>
    <w:p w14:paraId="31E9C570" w14:textId="77777777" w:rsidR="00E63085" w:rsidRDefault="00283468" w:rsidP="0015676E">
      <w:pPr>
        <w:ind w:left="-540" w:right="-468"/>
        <w:rPr>
          <w:rFonts w:ascii="Arial" w:hAnsi="Arial" w:cs="Arial"/>
          <w:sz w:val="32"/>
          <w:szCs w:val="32"/>
        </w:rPr>
      </w:pPr>
      <w:r>
        <w:rPr>
          <w:rFonts w:ascii="Arial" w:hAnsi="Arial" w:cs="Arial"/>
          <w:sz w:val="32"/>
          <w:szCs w:val="32"/>
        </w:rPr>
        <w:t xml:space="preserve">Terme pa niso bile le kopališča, kjer so bile iznajdljivo urejene </w:t>
      </w:r>
    </w:p>
    <w:p w14:paraId="70481CE5" w14:textId="77777777" w:rsidR="00E63085" w:rsidRDefault="00E63085" w:rsidP="0015676E">
      <w:pPr>
        <w:ind w:left="-540" w:right="-468"/>
        <w:rPr>
          <w:rFonts w:ascii="Arial" w:hAnsi="Arial" w:cs="Arial"/>
          <w:sz w:val="32"/>
          <w:szCs w:val="32"/>
        </w:rPr>
      </w:pPr>
    </w:p>
    <w:p w14:paraId="19897AC6" w14:textId="77777777" w:rsidR="00E63085" w:rsidRDefault="00E63085" w:rsidP="0015676E">
      <w:pPr>
        <w:ind w:left="-540" w:right="-468"/>
        <w:rPr>
          <w:rFonts w:ascii="Arial" w:hAnsi="Arial" w:cs="Arial"/>
          <w:sz w:val="32"/>
          <w:szCs w:val="32"/>
        </w:rPr>
      </w:pPr>
    </w:p>
    <w:p w14:paraId="4A37C1E4" w14:textId="77777777" w:rsidR="00E63085" w:rsidRDefault="00E63085" w:rsidP="0015676E">
      <w:pPr>
        <w:ind w:left="-540" w:right="-468"/>
        <w:rPr>
          <w:rFonts w:ascii="Arial" w:hAnsi="Arial" w:cs="Arial"/>
          <w:sz w:val="32"/>
          <w:szCs w:val="32"/>
        </w:rPr>
      </w:pPr>
    </w:p>
    <w:p w14:paraId="58161800" w14:textId="77777777" w:rsidR="00E63085" w:rsidRDefault="00E63085" w:rsidP="0015676E">
      <w:pPr>
        <w:ind w:left="-540" w:right="-468"/>
        <w:rPr>
          <w:rFonts w:ascii="Arial" w:hAnsi="Arial" w:cs="Arial"/>
          <w:sz w:val="32"/>
          <w:szCs w:val="32"/>
        </w:rPr>
      </w:pPr>
    </w:p>
    <w:p w14:paraId="62A39F79" w14:textId="77777777" w:rsidR="00E63085" w:rsidRDefault="00E63085" w:rsidP="0015676E">
      <w:pPr>
        <w:ind w:left="-540" w:right="-468"/>
        <w:rPr>
          <w:rFonts w:ascii="Arial" w:hAnsi="Arial" w:cs="Arial"/>
          <w:sz w:val="32"/>
          <w:szCs w:val="32"/>
        </w:rPr>
      </w:pPr>
    </w:p>
    <w:p w14:paraId="3A29DF3E" w14:textId="77777777" w:rsidR="00283468" w:rsidRDefault="00283468" w:rsidP="0015676E">
      <w:pPr>
        <w:ind w:left="-540" w:right="-468"/>
        <w:rPr>
          <w:rFonts w:ascii="Arial" w:hAnsi="Arial" w:cs="Arial"/>
          <w:sz w:val="32"/>
          <w:szCs w:val="32"/>
        </w:rPr>
      </w:pPr>
      <w:r>
        <w:rPr>
          <w:rFonts w:ascii="Arial" w:hAnsi="Arial" w:cs="Arial"/>
          <w:sz w:val="32"/>
          <w:szCs w:val="32"/>
        </w:rPr>
        <w:lastRenderedPageBreak/>
        <w:t xml:space="preserve">najrazličnejše  </w:t>
      </w:r>
      <w:r w:rsidR="00E63085">
        <w:rPr>
          <w:rFonts w:ascii="Arial" w:hAnsi="Arial" w:cs="Arial"/>
          <w:sz w:val="32"/>
          <w:szCs w:val="32"/>
        </w:rPr>
        <w:t>oblike kopeli. Vzdolž ogromnega četverokotnika pa so bili tudi vrtovi in sprehajališča, športna igrišča in počivalnice, telovadnice in sobe za masažo ter celo knjižnice in pravi muzeji. Terme so Rimljanom nudile vse ugodje, ki človeku lepša življenje.</w:t>
      </w:r>
    </w:p>
    <w:p w14:paraId="736611C8" w14:textId="77777777" w:rsidR="00FA3027" w:rsidRDefault="00E63085" w:rsidP="0015676E">
      <w:pPr>
        <w:ind w:left="-540" w:right="-468"/>
        <w:rPr>
          <w:rFonts w:ascii="Arial" w:hAnsi="Arial" w:cs="Arial"/>
          <w:sz w:val="32"/>
          <w:szCs w:val="32"/>
        </w:rPr>
      </w:pPr>
      <w:r>
        <w:rPr>
          <w:rFonts w:ascii="Arial" w:hAnsi="Arial" w:cs="Arial"/>
          <w:sz w:val="32"/>
          <w:szCs w:val="32"/>
        </w:rPr>
        <w:t>Na sredi so se dvigale stavbe term v ožjem pomenu besede. Nobeno kopališče se ni moglo meriti z njim ne po količini vode – ta je po akveduktih tekla v zbiralnike, i</w:t>
      </w:r>
      <w:r w:rsidR="00975887">
        <w:rPr>
          <w:rFonts w:ascii="Arial" w:hAnsi="Arial" w:cs="Arial"/>
          <w:sz w:val="32"/>
          <w:szCs w:val="32"/>
        </w:rPr>
        <w:t>n</w:t>
      </w:r>
      <w:r>
        <w:rPr>
          <w:rFonts w:ascii="Arial" w:hAnsi="Arial" w:cs="Arial"/>
          <w:sz w:val="32"/>
          <w:szCs w:val="32"/>
        </w:rPr>
        <w:t xml:space="preserve"> so v Karkalovih termah z štiriinšestdesetimi </w:t>
      </w:r>
      <w:r w:rsidR="001C7936">
        <w:rPr>
          <w:rFonts w:ascii="Arial" w:hAnsi="Arial" w:cs="Arial"/>
          <w:sz w:val="32"/>
          <w:szCs w:val="32"/>
        </w:rPr>
        <w:t>obokanimi sobami zavzemali tretjino južne strani – ne po zapletenem in natančnem sistem</w:t>
      </w:r>
      <w:r w:rsidR="00804C3D">
        <w:rPr>
          <w:rFonts w:ascii="Arial" w:hAnsi="Arial" w:cs="Arial"/>
          <w:sz w:val="32"/>
          <w:szCs w:val="32"/>
        </w:rPr>
        <w:t>u peči, hipokavz in hipokavstov. Ti so bili lahko dopolnjenji s cevovodi, ki so tekli v votlih zidovih, in so prenašali, delili in odmerjali toploto v različno ogrevane dvorane. Lizu vhodov so bile slačilnice (</w:t>
      </w:r>
      <w:r w:rsidR="00804C3D" w:rsidRPr="002874C9">
        <w:rPr>
          <w:rFonts w:ascii="Arial" w:hAnsi="Arial" w:cs="Arial"/>
          <w:i/>
          <w:sz w:val="32"/>
          <w:szCs w:val="32"/>
        </w:rPr>
        <w:t>apodyteria</w:t>
      </w:r>
      <w:r w:rsidR="00804C3D">
        <w:rPr>
          <w:rFonts w:ascii="Arial" w:hAnsi="Arial" w:cs="Arial"/>
          <w:sz w:val="32"/>
          <w:szCs w:val="32"/>
        </w:rPr>
        <w:t>), kjer so kopalci odlagali obleko. Med prostorom z mrzlo kopeljo (</w:t>
      </w:r>
      <w:r w:rsidR="00804C3D" w:rsidRPr="002874C9">
        <w:rPr>
          <w:rFonts w:ascii="Arial" w:hAnsi="Arial" w:cs="Arial"/>
          <w:i/>
          <w:sz w:val="32"/>
          <w:szCs w:val="32"/>
        </w:rPr>
        <w:t>frigidarium</w:t>
      </w:r>
      <w:r w:rsidR="00804C3D">
        <w:rPr>
          <w:rFonts w:ascii="Arial" w:hAnsi="Arial" w:cs="Arial"/>
          <w:sz w:val="32"/>
          <w:szCs w:val="32"/>
        </w:rPr>
        <w:t>) na severu in prostorom s toplo kopeljo (</w:t>
      </w:r>
      <w:r w:rsidR="00804C3D" w:rsidRPr="002874C9">
        <w:rPr>
          <w:rFonts w:ascii="Arial" w:hAnsi="Arial" w:cs="Arial"/>
          <w:i/>
          <w:sz w:val="32"/>
          <w:szCs w:val="32"/>
        </w:rPr>
        <w:t>caldarium</w:t>
      </w:r>
      <w:r w:rsidR="00804C3D">
        <w:rPr>
          <w:rFonts w:ascii="Arial" w:hAnsi="Arial" w:cs="Arial"/>
          <w:sz w:val="32"/>
          <w:szCs w:val="32"/>
        </w:rPr>
        <w:t>) ne jugu je bila prostorna in obokana, srednje segreta soba (</w:t>
      </w:r>
      <w:r w:rsidR="00804C3D" w:rsidRPr="002874C9">
        <w:rPr>
          <w:rFonts w:ascii="Arial" w:hAnsi="Arial" w:cs="Arial"/>
          <w:i/>
          <w:sz w:val="32"/>
          <w:szCs w:val="32"/>
        </w:rPr>
        <w:t>tepidarium</w:t>
      </w:r>
      <w:r w:rsidR="00804C3D">
        <w:rPr>
          <w:rFonts w:ascii="Arial" w:hAnsi="Arial" w:cs="Arial"/>
          <w:sz w:val="32"/>
          <w:szCs w:val="32"/>
        </w:rPr>
        <w:t xml:space="preserve">). V frigidariju, ki je bil gotovo prevelik, da bi bil pokrit, je bil bazen. Pred kaldarijem sta bila dva prostora, </w:t>
      </w:r>
      <w:r w:rsidR="00804C3D">
        <w:rPr>
          <w:rFonts w:ascii="Arial" w:hAnsi="Arial" w:cs="Arial"/>
          <w:i/>
          <w:sz w:val="32"/>
          <w:szCs w:val="32"/>
        </w:rPr>
        <w:t xml:space="preserve">sudatoria </w:t>
      </w:r>
      <w:r w:rsidR="002874C9" w:rsidRPr="002874C9">
        <w:rPr>
          <w:rFonts w:ascii="Arial" w:hAnsi="Arial" w:cs="Arial"/>
          <w:sz w:val="32"/>
          <w:szCs w:val="32"/>
        </w:rPr>
        <w:t>in</w:t>
      </w:r>
      <w:r w:rsidR="002874C9">
        <w:rPr>
          <w:rFonts w:ascii="Arial" w:hAnsi="Arial" w:cs="Arial"/>
          <w:i/>
          <w:sz w:val="32"/>
          <w:szCs w:val="32"/>
        </w:rPr>
        <w:t xml:space="preserve"> laconica</w:t>
      </w:r>
      <w:r w:rsidR="002874C9">
        <w:rPr>
          <w:rFonts w:ascii="Arial" w:hAnsi="Arial" w:cs="Arial"/>
          <w:sz w:val="32"/>
          <w:szCs w:val="32"/>
        </w:rPr>
        <w:t>, kjer so se zaradi visoke temperature potili kakor v turški kopeli. Okrogli kaldarij pa je osvetljevalo opoldansko in popoldansko sonce in ga je grela para, ki je krožila med suspenzurami pod tlemi</w:t>
      </w:r>
      <w:r w:rsidR="00975887">
        <w:rPr>
          <w:rFonts w:ascii="Arial" w:hAnsi="Arial" w:cs="Arial"/>
          <w:sz w:val="32"/>
          <w:szCs w:val="32"/>
        </w:rPr>
        <w:t>. Obdajale so ga manjše sobe, kjer se je človek lahko umil na samem, na sredini kaldarija pa je bila ogromna bronasta kad.</w:t>
      </w:r>
      <w:r w:rsidR="008124CA">
        <w:rPr>
          <w:rFonts w:ascii="Arial" w:hAnsi="Arial" w:cs="Arial"/>
          <w:sz w:val="32"/>
          <w:szCs w:val="32"/>
        </w:rPr>
        <w:t xml:space="preserve"> Vodo v njej je na predpisani temperaturi ogrevala peč tik pod njo, na sredini hipokavze pod sobo. Zraven tega velikanskega sklopa so bile palestre, poleg njih pa </w:t>
      </w:r>
      <w:r w:rsidR="00FA3027">
        <w:rPr>
          <w:rFonts w:ascii="Arial" w:hAnsi="Arial" w:cs="Arial"/>
          <w:i/>
          <w:sz w:val="32"/>
          <w:szCs w:val="32"/>
        </w:rPr>
        <w:t>scholae</w:t>
      </w:r>
      <w:r w:rsidR="00FA3027">
        <w:rPr>
          <w:rFonts w:ascii="Arial" w:hAnsi="Arial" w:cs="Arial"/>
          <w:sz w:val="32"/>
          <w:szCs w:val="32"/>
        </w:rPr>
        <w:t>, kjer so se slečeni kopalci lahko posvetili najljubšim športnim vajam.</w:t>
      </w:r>
    </w:p>
    <w:p w14:paraId="2DC511B4" w14:textId="77777777" w:rsidR="00DB6368" w:rsidRDefault="00FA3027" w:rsidP="00FA3027">
      <w:pPr>
        <w:ind w:left="-540" w:right="-468"/>
        <w:rPr>
          <w:rFonts w:ascii="Arial" w:hAnsi="Arial" w:cs="Arial"/>
          <w:sz w:val="32"/>
          <w:szCs w:val="32"/>
        </w:rPr>
      </w:pPr>
      <w:r>
        <w:rPr>
          <w:rFonts w:ascii="Arial" w:hAnsi="Arial" w:cs="Arial"/>
          <w:sz w:val="32"/>
          <w:szCs w:val="32"/>
        </w:rPr>
        <w:t xml:space="preserve">To pa še ni vse. Mogočno skupino stavb je obdajala senčna ploščad z vodnjaki, ki je rabila kot igrišče, nad njo in vzdolž nje pa je teklo </w:t>
      </w:r>
      <w:r w:rsidR="0079110A">
        <w:rPr>
          <w:rFonts w:ascii="Arial" w:hAnsi="Arial" w:cs="Arial"/>
          <w:sz w:val="32"/>
          <w:szCs w:val="32"/>
        </w:rPr>
        <w:t>pokrito sprehajališče (</w:t>
      </w:r>
      <w:r w:rsidR="0079110A">
        <w:rPr>
          <w:rFonts w:ascii="Arial" w:hAnsi="Arial" w:cs="Arial"/>
          <w:i/>
          <w:sz w:val="32"/>
          <w:szCs w:val="32"/>
        </w:rPr>
        <w:t>xystus</w:t>
      </w:r>
      <w:r w:rsidR="0079110A">
        <w:rPr>
          <w:rFonts w:ascii="Arial" w:hAnsi="Arial" w:cs="Arial"/>
          <w:sz w:val="32"/>
          <w:szCs w:val="32"/>
        </w:rPr>
        <w:t xml:space="preserve">). Za njim so se vrstile eksedre telovadnic in salonov ter knjižnice in razstavni prostori. </w:t>
      </w:r>
      <w:r w:rsidR="006F5F37">
        <w:rPr>
          <w:rFonts w:ascii="Arial" w:hAnsi="Arial" w:cs="Arial"/>
          <w:sz w:val="32"/>
          <w:szCs w:val="32"/>
        </w:rPr>
        <w:t>V tem je bila resnična izvirnost kopališč: telesno kulturo so povezovala z intelektualno vedoželjnostjo. S tem so terme dobile rimski pečat in pomagale premagati predsodke, ki so jih zbujali od Grkov prevzeti športi.</w:t>
      </w:r>
      <w:r w:rsidR="00361BDC">
        <w:rPr>
          <w:rFonts w:ascii="Arial" w:hAnsi="Arial" w:cs="Arial"/>
          <w:sz w:val="32"/>
          <w:szCs w:val="32"/>
        </w:rPr>
        <w:t xml:space="preserve"> Seveda pa je javno mnenje še zmeraj nasprotovalo atletiki. Očitalo ji je, da z razkazovanjem spodbuja nemoralnost, odvrača svoje privržence od resnega in moškega urjenja za vojaški poklic in daje prednost njihovi lepoti, ne pa skrbi, da bi postali dobri pešaki. Nad goloto v kopališčih, kjer je bila obvezna, pa se javnost ni zgražala. Dopuščala je atletske igre, dokler jih niso uprizarjali kot predstave, ampak jih izvajali zavoljo njih samih in so bile uvod v kopel ter kakor</w:t>
      </w:r>
      <w:r w:rsidR="00DB6368">
        <w:rPr>
          <w:rFonts w:ascii="Arial" w:hAnsi="Arial" w:cs="Arial"/>
          <w:sz w:val="32"/>
          <w:szCs w:val="32"/>
        </w:rPr>
        <w:t xml:space="preserve"> kopel koristne za zdravje.</w:t>
      </w:r>
    </w:p>
    <w:p w14:paraId="7C44FD87" w14:textId="77777777" w:rsidR="00DB6368" w:rsidRDefault="00DB6368" w:rsidP="00FA3027">
      <w:pPr>
        <w:ind w:left="-540" w:right="-468"/>
        <w:rPr>
          <w:rFonts w:ascii="Arial" w:hAnsi="Arial" w:cs="Arial"/>
          <w:sz w:val="32"/>
          <w:szCs w:val="32"/>
        </w:rPr>
      </w:pPr>
      <w:r>
        <w:rPr>
          <w:rFonts w:ascii="Arial" w:hAnsi="Arial" w:cs="Arial"/>
          <w:sz w:val="32"/>
          <w:szCs w:val="32"/>
        </w:rPr>
        <w:t xml:space="preserve">Antična besedila kažejo na to da so se kopališča zaprla ob sončnem zahodu, o tem, kdaj so se odpirala, pa se na prvi pogled razhajajo. </w:t>
      </w:r>
    </w:p>
    <w:p w14:paraId="7DBF2DC2" w14:textId="77777777" w:rsidR="00DB6368" w:rsidRDefault="00DB6368" w:rsidP="00FA3027">
      <w:pPr>
        <w:ind w:left="-540" w:right="-468"/>
        <w:rPr>
          <w:rFonts w:ascii="Arial" w:hAnsi="Arial" w:cs="Arial"/>
          <w:sz w:val="32"/>
          <w:szCs w:val="32"/>
        </w:rPr>
      </w:pPr>
      <w:r>
        <w:rPr>
          <w:rFonts w:ascii="Arial" w:hAnsi="Arial" w:cs="Arial"/>
          <w:sz w:val="32"/>
          <w:szCs w:val="32"/>
        </w:rPr>
        <w:t xml:space="preserve">Kopalec se pred kadjo ni mogel sam temeljito zdrgniti s strgalom. Potreboval je pomoč, in če s seboj ni pripeljal sužnjev, jo je moral plačati. Neka anekdota v </w:t>
      </w:r>
      <w:r w:rsidRPr="00DB6368">
        <w:rPr>
          <w:rFonts w:ascii="Arial" w:hAnsi="Arial" w:cs="Arial"/>
          <w:i/>
          <w:sz w:val="32"/>
          <w:szCs w:val="32"/>
        </w:rPr>
        <w:t>Zgodovini cesarjev</w:t>
      </w:r>
      <w:r>
        <w:rPr>
          <w:rFonts w:ascii="Arial" w:hAnsi="Arial" w:cs="Arial"/>
          <w:sz w:val="32"/>
          <w:szCs w:val="32"/>
        </w:rPr>
        <w:t xml:space="preserve"> govori, da je človek dvakrat premislil, preden je segel v žep.</w:t>
      </w:r>
    </w:p>
    <w:p w14:paraId="2A4B6649" w14:textId="77777777" w:rsidR="00902886" w:rsidRDefault="00DB6368" w:rsidP="00FA3027">
      <w:pPr>
        <w:ind w:left="-540" w:right="-468"/>
        <w:rPr>
          <w:rFonts w:ascii="Arial" w:hAnsi="Arial" w:cs="Arial"/>
          <w:sz w:val="32"/>
          <w:szCs w:val="32"/>
        </w:rPr>
      </w:pPr>
      <w:r>
        <w:rPr>
          <w:rFonts w:ascii="Arial" w:hAnsi="Arial" w:cs="Arial"/>
          <w:sz w:val="32"/>
          <w:szCs w:val="32"/>
        </w:rPr>
        <w:t xml:space="preserve">Nekateri so se sestajali s prijatelji in kramljali v posebnih </w:t>
      </w:r>
      <w:r w:rsidR="00902886">
        <w:rPr>
          <w:rFonts w:ascii="Arial" w:hAnsi="Arial" w:cs="Arial"/>
          <w:sz w:val="32"/>
          <w:szCs w:val="32"/>
        </w:rPr>
        <w:t>prostorih in nimfejih, drugi pa se šli v knjižnice prebirat knjige.</w:t>
      </w:r>
    </w:p>
    <w:p w14:paraId="299FCD45" w14:textId="77777777" w:rsidR="002C0138" w:rsidRDefault="00902886" w:rsidP="00FA3027">
      <w:pPr>
        <w:ind w:left="-540" w:right="-468"/>
        <w:rPr>
          <w:rFonts w:ascii="Arial" w:hAnsi="Arial" w:cs="Arial"/>
          <w:sz w:val="32"/>
          <w:szCs w:val="32"/>
        </w:rPr>
      </w:pPr>
      <w:r>
        <w:rPr>
          <w:rFonts w:ascii="Arial" w:hAnsi="Arial" w:cs="Arial"/>
          <w:sz w:val="32"/>
          <w:szCs w:val="32"/>
        </w:rPr>
        <w:t>Brez dvoma so tudi Rimljani sami vedeli povedati veliko slabega o svojih kopališčih in obsojali cvetje zla, ki se je bohotilo v njih. Več kot gotovo je tudi, da je pod zunanjimi stebrišči, ki so obdajala zgradbo, mrgolelo gostilničarjev, točajk in zvodnikov. Človek se je tu zlahka najedel, napil in zadovoljil tudi druge nespodo</w:t>
      </w:r>
      <w:r w:rsidR="0053669B">
        <w:rPr>
          <w:rFonts w:ascii="Arial" w:hAnsi="Arial" w:cs="Arial"/>
          <w:sz w:val="32"/>
          <w:szCs w:val="32"/>
        </w:rPr>
        <w:t>bne potrebe in marsikdo se je nalašč razgrel, da bi si lahko potem pogasil žejo, zato se je šel večkrat okopat, da bi zvrnil več kozarcev, pa čeprav mu je pretilo, da ga zadane kap. In mnogi so pretiravali.</w:t>
      </w:r>
      <w:r w:rsidR="00361BDC">
        <w:rPr>
          <w:rFonts w:ascii="Arial" w:hAnsi="Arial" w:cs="Arial"/>
          <w:sz w:val="32"/>
          <w:szCs w:val="32"/>
        </w:rPr>
        <w:t xml:space="preserve">  </w:t>
      </w:r>
    </w:p>
    <w:p w14:paraId="7292A63B" w14:textId="77777777" w:rsidR="002C0138" w:rsidRDefault="002C0138" w:rsidP="00FA3027">
      <w:pPr>
        <w:ind w:left="-540" w:right="-468"/>
        <w:rPr>
          <w:rFonts w:ascii="Arial" w:hAnsi="Arial" w:cs="Arial"/>
          <w:sz w:val="32"/>
          <w:szCs w:val="32"/>
        </w:rPr>
      </w:pPr>
    </w:p>
    <w:p w14:paraId="7F002149" w14:textId="77777777" w:rsidR="002C0138" w:rsidRDefault="002C0138" w:rsidP="00FA3027">
      <w:pPr>
        <w:ind w:left="-540" w:right="-468"/>
        <w:rPr>
          <w:rFonts w:ascii="Arial" w:hAnsi="Arial" w:cs="Arial"/>
          <w:sz w:val="32"/>
          <w:szCs w:val="32"/>
        </w:rPr>
      </w:pPr>
    </w:p>
    <w:p w14:paraId="4309F776" w14:textId="77777777" w:rsidR="002C0138" w:rsidRPr="00034957" w:rsidRDefault="007F41C5" w:rsidP="00FA3027">
      <w:pPr>
        <w:ind w:left="-540" w:right="-468"/>
        <w:rPr>
          <w:rFonts w:ascii="Arial" w:hAnsi="Arial" w:cs="Arial"/>
          <w:b/>
          <w:sz w:val="32"/>
          <w:szCs w:val="32"/>
        </w:rPr>
      </w:pPr>
      <w:r>
        <w:rPr>
          <w:rFonts w:ascii="Arial" w:hAnsi="Arial" w:cs="Arial"/>
          <w:b/>
          <w:sz w:val="32"/>
          <w:szCs w:val="32"/>
        </w:rPr>
        <w:pict w14:anchorId="409E83C5">
          <v:shape id="_x0000_i1025" type="#_x0000_t75" style="width:324.85pt;height:243.65pt">
            <v:imagedata r:id="rId8" o:title="južni del palestre"/>
          </v:shape>
        </w:pict>
      </w:r>
      <w:r w:rsidR="00FA3027" w:rsidRPr="00034957">
        <w:rPr>
          <w:rFonts w:ascii="Arial" w:hAnsi="Arial" w:cs="Arial"/>
          <w:b/>
          <w:sz w:val="32"/>
          <w:szCs w:val="32"/>
        </w:rPr>
        <w:t xml:space="preserve"> </w:t>
      </w:r>
    </w:p>
    <w:p w14:paraId="70675324" w14:textId="77777777" w:rsidR="002C0138" w:rsidRPr="00034957" w:rsidRDefault="002C0138" w:rsidP="00FA3027">
      <w:pPr>
        <w:ind w:left="-540" w:right="-468"/>
        <w:rPr>
          <w:rFonts w:ascii="Arial" w:hAnsi="Arial" w:cs="Arial"/>
          <w:b/>
          <w:sz w:val="32"/>
          <w:szCs w:val="32"/>
        </w:rPr>
      </w:pPr>
      <w:r w:rsidRPr="00034957">
        <w:rPr>
          <w:rFonts w:ascii="Arial" w:hAnsi="Arial" w:cs="Arial"/>
          <w:b/>
          <w:sz w:val="32"/>
          <w:szCs w:val="32"/>
        </w:rPr>
        <w:t>Južni del palestre</w:t>
      </w:r>
    </w:p>
    <w:p w14:paraId="46ED6DC9" w14:textId="77777777" w:rsidR="002C0138" w:rsidRDefault="002C0138" w:rsidP="00FA3027">
      <w:pPr>
        <w:ind w:left="-540" w:right="-468"/>
        <w:rPr>
          <w:rFonts w:ascii="Arial" w:hAnsi="Arial" w:cs="Arial"/>
          <w:sz w:val="32"/>
          <w:szCs w:val="32"/>
        </w:rPr>
      </w:pPr>
    </w:p>
    <w:p w14:paraId="1D998C77" w14:textId="77777777" w:rsidR="002C0138" w:rsidRDefault="002C0138" w:rsidP="00FA3027">
      <w:pPr>
        <w:ind w:left="-540" w:right="-468"/>
        <w:rPr>
          <w:rFonts w:ascii="Arial" w:hAnsi="Arial" w:cs="Arial"/>
          <w:sz w:val="32"/>
          <w:szCs w:val="32"/>
        </w:rPr>
      </w:pPr>
    </w:p>
    <w:p w14:paraId="26AE7FE8" w14:textId="77777777" w:rsidR="002C0138" w:rsidRDefault="002C0138" w:rsidP="00FA3027">
      <w:pPr>
        <w:ind w:left="-540" w:right="-468"/>
        <w:rPr>
          <w:rFonts w:ascii="Arial" w:hAnsi="Arial" w:cs="Arial"/>
          <w:sz w:val="32"/>
          <w:szCs w:val="32"/>
        </w:rPr>
      </w:pPr>
    </w:p>
    <w:p w14:paraId="0F6DB67C" w14:textId="77777777" w:rsidR="002C0138" w:rsidRPr="002C0138" w:rsidRDefault="007F41C5" w:rsidP="00FA3027">
      <w:pPr>
        <w:ind w:left="-540" w:right="-468"/>
        <w:rPr>
          <w:rFonts w:ascii="Arial" w:hAnsi="Arial" w:cs="Arial"/>
          <w:sz w:val="32"/>
          <w:szCs w:val="32"/>
        </w:rPr>
      </w:pPr>
      <w:r>
        <w:rPr>
          <w:noProof/>
        </w:rPr>
        <w:pict w14:anchorId="1C320445">
          <v:shape id="_x0000_s1031" type="#_x0000_t75" style="position:absolute;left:0;text-align:left;margin-left:-45pt;margin-top:-9pt;width:342pt;height:257.1pt;z-index:-251657216">
            <v:imagedata r:id="rId9" o:title="hipokavst"/>
          </v:shape>
        </w:pict>
      </w:r>
    </w:p>
    <w:p w14:paraId="7EFE664B" w14:textId="77777777" w:rsidR="002C0138" w:rsidRDefault="002C0138" w:rsidP="00FA3027">
      <w:pPr>
        <w:ind w:left="-540" w:right="-468"/>
        <w:rPr>
          <w:rFonts w:ascii="Arial" w:hAnsi="Arial" w:cs="Arial"/>
          <w:sz w:val="32"/>
          <w:szCs w:val="32"/>
        </w:rPr>
      </w:pPr>
    </w:p>
    <w:p w14:paraId="00A754BE" w14:textId="77777777" w:rsidR="002C0138" w:rsidRDefault="002C0138" w:rsidP="00FA3027">
      <w:pPr>
        <w:ind w:left="-540" w:right="-468"/>
        <w:rPr>
          <w:rFonts w:ascii="Arial" w:hAnsi="Arial" w:cs="Arial"/>
          <w:sz w:val="32"/>
          <w:szCs w:val="32"/>
        </w:rPr>
      </w:pPr>
    </w:p>
    <w:p w14:paraId="2E6ABC7D" w14:textId="77777777" w:rsidR="002C0138" w:rsidRDefault="002C0138" w:rsidP="00FA3027">
      <w:pPr>
        <w:ind w:left="-540" w:right="-468"/>
        <w:rPr>
          <w:rFonts w:ascii="Arial" w:hAnsi="Arial" w:cs="Arial"/>
          <w:sz w:val="32"/>
          <w:szCs w:val="32"/>
        </w:rPr>
      </w:pPr>
    </w:p>
    <w:p w14:paraId="4FCDDB7B" w14:textId="77777777" w:rsidR="002C0138" w:rsidRDefault="002C0138" w:rsidP="00FA3027">
      <w:pPr>
        <w:ind w:left="-540" w:right="-468"/>
        <w:rPr>
          <w:rFonts w:ascii="Arial" w:hAnsi="Arial" w:cs="Arial"/>
          <w:sz w:val="32"/>
          <w:szCs w:val="32"/>
        </w:rPr>
      </w:pPr>
    </w:p>
    <w:p w14:paraId="2769DB62" w14:textId="77777777" w:rsidR="002C0138" w:rsidRDefault="002C0138" w:rsidP="00FA3027">
      <w:pPr>
        <w:ind w:left="-540" w:right="-468"/>
        <w:rPr>
          <w:rFonts w:ascii="Arial" w:hAnsi="Arial" w:cs="Arial"/>
          <w:sz w:val="32"/>
          <w:szCs w:val="32"/>
        </w:rPr>
      </w:pPr>
    </w:p>
    <w:p w14:paraId="23120ABB" w14:textId="77777777" w:rsidR="002C0138" w:rsidRDefault="002C0138" w:rsidP="00FA3027">
      <w:pPr>
        <w:ind w:left="-540" w:right="-468"/>
        <w:rPr>
          <w:rFonts w:ascii="Arial" w:hAnsi="Arial" w:cs="Arial"/>
          <w:sz w:val="32"/>
          <w:szCs w:val="32"/>
        </w:rPr>
      </w:pPr>
    </w:p>
    <w:p w14:paraId="06327065" w14:textId="77777777" w:rsidR="002C0138" w:rsidRDefault="002C0138" w:rsidP="00FA3027">
      <w:pPr>
        <w:ind w:left="-540" w:right="-468"/>
        <w:rPr>
          <w:rFonts w:ascii="Arial" w:hAnsi="Arial" w:cs="Arial"/>
          <w:sz w:val="32"/>
          <w:szCs w:val="32"/>
        </w:rPr>
      </w:pPr>
    </w:p>
    <w:p w14:paraId="580E789B" w14:textId="77777777" w:rsidR="002C0138" w:rsidRDefault="002C0138" w:rsidP="00FA3027">
      <w:pPr>
        <w:ind w:left="-540" w:right="-468"/>
        <w:rPr>
          <w:rFonts w:ascii="Arial" w:hAnsi="Arial" w:cs="Arial"/>
          <w:sz w:val="32"/>
          <w:szCs w:val="32"/>
        </w:rPr>
      </w:pPr>
    </w:p>
    <w:p w14:paraId="3E35A8B4" w14:textId="77777777" w:rsidR="002C0138" w:rsidRPr="002C0138" w:rsidRDefault="002C0138" w:rsidP="00FA3027">
      <w:pPr>
        <w:ind w:left="-540" w:right="-468"/>
        <w:rPr>
          <w:rFonts w:ascii="Arial" w:hAnsi="Arial" w:cs="Arial"/>
          <w:b/>
          <w:sz w:val="32"/>
          <w:szCs w:val="32"/>
        </w:rPr>
      </w:pPr>
    </w:p>
    <w:p w14:paraId="2B95C56D" w14:textId="77777777" w:rsidR="006A6259" w:rsidRDefault="006A6259" w:rsidP="00FA3027">
      <w:pPr>
        <w:ind w:left="-540" w:right="-468"/>
        <w:rPr>
          <w:rFonts w:ascii="Arial" w:hAnsi="Arial" w:cs="Arial"/>
          <w:b/>
          <w:sz w:val="32"/>
          <w:szCs w:val="32"/>
        </w:rPr>
      </w:pPr>
    </w:p>
    <w:p w14:paraId="2BC3BDBE" w14:textId="77777777" w:rsidR="002C0138" w:rsidRDefault="002C0138" w:rsidP="00FA3027">
      <w:pPr>
        <w:ind w:left="-540" w:right="-468"/>
        <w:rPr>
          <w:rFonts w:ascii="Arial" w:hAnsi="Arial" w:cs="Arial"/>
          <w:b/>
          <w:sz w:val="32"/>
          <w:szCs w:val="32"/>
        </w:rPr>
      </w:pPr>
      <w:r w:rsidRPr="002C0138">
        <w:rPr>
          <w:rFonts w:ascii="Arial" w:hAnsi="Arial" w:cs="Arial"/>
          <w:b/>
          <w:sz w:val="32"/>
          <w:szCs w:val="32"/>
        </w:rPr>
        <w:t>Hipokavst</w:t>
      </w:r>
    </w:p>
    <w:p w14:paraId="0F52DF05" w14:textId="77777777" w:rsidR="002C0138" w:rsidRDefault="002C0138" w:rsidP="00FA3027">
      <w:pPr>
        <w:ind w:left="-540" w:right="-468"/>
        <w:rPr>
          <w:rFonts w:ascii="Arial" w:hAnsi="Arial" w:cs="Arial"/>
          <w:b/>
          <w:sz w:val="32"/>
          <w:szCs w:val="32"/>
        </w:rPr>
      </w:pPr>
    </w:p>
    <w:p w14:paraId="794270BF" w14:textId="77777777" w:rsidR="006A6259" w:rsidRDefault="006A6259" w:rsidP="00FA3027">
      <w:pPr>
        <w:ind w:left="-540" w:right="-468"/>
        <w:rPr>
          <w:rFonts w:ascii="Arial" w:hAnsi="Arial" w:cs="Arial"/>
          <w:b/>
          <w:sz w:val="32"/>
          <w:szCs w:val="32"/>
        </w:rPr>
      </w:pPr>
    </w:p>
    <w:p w14:paraId="04EC367E" w14:textId="77777777" w:rsidR="006A6259" w:rsidRDefault="006A6259" w:rsidP="00FA3027">
      <w:pPr>
        <w:ind w:left="-540" w:right="-468"/>
        <w:rPr>
          <w:rFonts w:ascii="Arial" w:hAnsi="Arial" w:cs="Arial"/>
          <w:sz w:val="32"/>
          <w:szCs w:val="32"/>
        </w:rPr>
      </w:pPr>
    </w:p>
    <w:p w14:paraId="74F330D9" w14:textId="77777777" w:rsidR="006A6259" w:rsidRDefault="006A6259" w:rsidP="00FA3027">
      <w:pPr>
        <w:ind w:left="-540" w:right="-468"/>
        <w:rPr>
          <w:rFonts w:ascii="Arial" w:hAnsi="Arial" w:cs="Arial"/>
          <w:sz w:val="32"/>
          <w:szCs w:val="32"/>
        </w:rPr>
      </w:pPr>
    </w:p>
    <w:p w14:paraId="30A5F410" w14:textId="77777777" w:rsidR="002C0138" w:rsidRDefault="007F41C5" w:rsidP="00FA3027">
      <w:pPr>
        <w:ind w:left="-540" w:right="-468"/>
        <w:rPr>
          <w:rFonts w:ascii="Arial" w:hAnsi="Arial" w:cs="Arial"/>
          <w:b/>
          <w:sz w:val="32"/>
          <w:szCs w:val="32"/>
        </w:rPr>
      </w:pPr>
      <w:r>
        <w:rPr>
          <w:rFonts w:ascii="Arial" w:hAnsi="Arial" w:cs="Arial"/>
          <w:sz w:val="32"/>
          <w:szCs w:val="32"/>
        </w:rPr>
        <w:pict w14:anchorId="45DA8D87">
          <v:shape id="_x0000_i1026" type="#_x0000_t75" style="width:149.85pt;height:90.4pt">
            <v:imagedata r:id="rId10" o:title="frigidarium"/>
          </v:shape>
        </w:pict>
      </w:r>
      <w:r w:rsidR="002C0138" w:rsidRPr="002C0138">
        <w:rPr>
          <w:rFonts w:ascii="Arial" w:hAnsi="Arial" w:cs="Arial"/>
          <w:b/>
          <w:sz w:val="32"/>
          <w:szCs w:val="32"/>
        </w:rPr>
        <w:t>frigidarium</w:t>
      </w:r>
    </w:p>
    <w:p w14:paraId="6990CDC5" w14:textId="77777777" w:rsidR="006A6259" w:rsidRDefault="006A6259" w:rsidP="006A6259">
      <w:pPr>
        <w:ind w:right="-468"/>
        <w:rPr>
          <w:rFonts w:ascii="Arial" w:hAnsi="Arial" w:cs="Arial"/>
          <w:b/>
          <w:sz w:val="32"/>
          <w:szCs w:val="32"/>
        </w:rPr>
      </w:pPr>
    </w:p>
    <w:p w14:paraId="7332F51A" w14:textId="77777777" w:rsidR="006A6259" w:rsidRDefault="006A6259" w:rsidP="00FA3027">
      <w:pPr>
        <w:ind w:left="-540" w:right="-468"/>
        <w:rPr>
          <w:rFonts w:ascii="Arial" w:hAnsi="Arial" w:cs="Arial"/>
          <w:b/>
          <w:sz w:val="32"/>
          <w:szCs w:val="32"/>
        </w:rPr>
      </w:pPr>
    </w:p>
    <w:p w14:paraId="04F1CDED" w14:textId="77777777" w:rsidR="006A6259" w:rsidRDefault="006A6259" w:rsidP="00FA3027">
      <w:pPr>
        <w:ind w:left="-540" w:right="-468"/>
        <w:rPr>
          <w:rFonts w:ascii="Arial" w:hAnsi="Arial" w:cs="Arial"/>
          <w:b/>
          <w:sz w:val="32"/>
          <w:szCs w:val="32"/>
        </w:rPr>
      </w:pPr>
    </w:p>
    <w:p w14:paraId="4B75AABB" w14:textId="77777777" w:rsidR="002C0138" w:rsidRDefault="007F41C5" w:rsidP="00FA3027">
      <w:pPr>
        <w:ind w:left="-540" w:right="-468"/>
        <w:rPr>
          <w:rFonts w:ascii="Arial" w:hAnsi="Arial" w:cs="Arial"/>
          <w:b/>
          <w:sz w:val="32"/>
          <w:szCs w:val="32"/>
        </w:rPr>
      </w:pPr>
      <w:r>
        <w:rPr>
          <w:rFonts w:ascii="Arial" w:hAnsi="Arial" w:cs="Arial"/>
          <w:sz w:val="32"/>
          <w:szCs w:val="32"/>
        </w:rPr>
        <w:pict w14:anchorId="6C74524D">
          <v:shape id="_x0000_i1027" type="#_x0000_t75" style="width:221pt;height:152.35pt">
            <v:imagedata r:id="rId11" o:title=""/>
          </v:shape>
        </w:pict>
      </w:r>
      <w:r w:rsidR="00034957" w:rsidRPr="00034957">
        <w:rPr>
          <w:rFonts w:ascii="Arial" w:hAnsi="Arial" w:cs="Arial"/>
          <w:b/>
          <w:sz w:val="32"/>
          <w:szCs w:val="32"/>
        </w:rPr>
        <w:t>laconicum</w:t>
      </w:r>
    </w:p>
    <w:p w14:paraId="7C239329" w14:textId="77777777" w:rsidR="00034957" w:rsidRDefault="00034957" w:rsidP="00FA3027">
      <w:pPr>
        <w:ind w:left="-540" w:right="-468"/>
        <w:rPr>
          <w:rFonts w:ascii="Arial" w:hAnsi="Arial" w:cs="Arial"/>
          <w:b/>
          <w:sz w:val="32"/>
          <w:szCs w:val="32"/>
        </w:rPr>
      </w:pPr>
    </w:p>
    <w:p w14:paraId="7BD173D1" w14:textId="77777777" w:rsidR="00034957" w:rsidRPr="002C0138" w:rsidRDefault="00034957" w:rsidP="00FA3027">
      <w:pPr>
        <w:ind w:left="-540" w:right="-468"/>
        <w:rPr>
          <w:rFonts w:ascii="Arial" w:hAnsi="Arial" w:cs="Arial"/>
          <w:sz w:val="32"/>
          <w:szCs w:val="32"/>
        </w:rPr>
      </w:pPr>
    </w:p>
    <w:p w14:paraId="2D5516BB" w14:textId="77777777" w:rsidR="00E63085" w:rsidRDefault="00975887" w:rsidP="00FA3027">
      <w:pPr>
        <w:ind w:left="-540" w:right="-468"/>
        <w:rPr>
          <w:rFonts w:ascii="Arial" w:hAnsi="Arial" w:cs="Arial"/>
          <w:sz w:val="32"/>
          <w:szCs w:val="32"/>
        </w:rPr>
      </w:pPr>
      <w:r>
        <w:rPr>
          <w:rFonts w:ascii="Arial" w:hAnsi="Arial" w:cs="Arial"/>
          <w:sz w:val="32"/>
          <w:szCs w:val="32"/>
        </w:rPr>
        <w:t xml:space="preserve"> </w:t>
      </w:r>
      <w:r w:rsidR="002874C9">
        <w:rPr>
          <w:rFonts w:ascii="Arial" w:hAnsi="Arial" w:cs="Arial"/>
          <w:sz w:val="32"/>
          <w:szCs w:val="32"/>
        </w:rPr>
        <w:t xml:space="preserve"> </w:t>
      </w:r>
      <w:r w:rsidR="00E63085">
        <w:rPr>
          <w:rFonts w:ascii="Arial" w:hAnsi="Arial" w:cs="Arial"/>
          <w:sz w:val="32"/>
          <w:szCs w:val="32"/>
        </w:rPr>
        <w:t xml:space="preserve"> </w:t>
      </w:r>
    </w:p>
    <w:p w14:paraId="3455DCE0" w14:textId="77777777" w:rsidR="00E63085" w:rsidRDefault="00E63085" w:rsidP="0015676E">
      <w:pPr>
        <w:ind w:left="-540" w:right="-468"/>
        <w:rPr>
          <w:rFonts w:ascii="Arial" w:hAnsi="Arial" w:cs="Arial"/>
          <w:sz w:val="32"/>
          <w:szCs w:val="32"/>
        </w:rPr>
      </w:pPr>
    </w:p>
    <w:p w14:paraId="5D074827" w14:textId="77777777" w:rsidR="00E63085" w:rsidRDefault="00E63085" w:rsidP="0015676E">
      <w:pPr>
        <w:ind w:left="-540" w:right="-468"/>
        <w:rPr>
          <w:rFonts w:ascii="Arial" w:hAnsi="Arial" w:cs="Arial"/>
          <w:sz w:val="32"/>
          <w:szCs w:val="32"/>
        </w:rPr>
      </w:pPr>
    </w:p>
    <w:p w14:paraId="7B67E4A5" w14:textId="77777777" w:rsidR="00E63085" w:rsidRDefault="007F41C5" w:rsidP="0015676E">
      <w:pPr>
        <w:ind w:left="-540" w:right="-468"/>
        <w:rPr>
          <w:rFonts w:ascii="Arial" w:hAnsi="Arial" w:cs="Arial"/>
          <w:sz w:val="32"/>
          <w:szCs w:val="32"/>
        </w:rPr>
      </w:pPr>
      <w:r>
        <w:rPr>
          <w:rFonts w:ascii="Arial" w:hAnsi="Arial" w:cs="Arial"/>
          <w:sz w:val="32"/>
          <w:szCs w:val="32"/>
        </w:rPr>
        <w:pict w14:anchorId="45864125">
          <v:shape id="_x0000_i1028" type="#_x0000_t75" style="width:440.35pt;height:329.85pt">
            <v:imagedata r:id="rId12" o:title="terme"/>
          </v:shape>
        </w:pict>
      </w:r>
    </w:p>
    <w:p w14:paraId="5BBB7E08" w14:textId="77777777" w:rsidR="00034957" w:rsidRPr="00034957" w:rsidRDefault="00034957" w:rsidP="00034957">
      <w:pPr>
        <w:ind w:left="-540" w:right="-468"/>
        <w:rPr>
          <w:rFonts w:ascii="Arial" w:hAnsi="Arial" w:cs="Arial"/>
          <w:b/>
          <w:sz w:val="32"/>
          <w:szCs w:val="32"/>
        </w:rPr>
      </w:pPr>
      <w:r w:rsidRPr="00034957">
        <w:rPr>
          <w:rFonts w:ascii="Arial" w:hAnsi="Arial" w:cs="Arial"/>
          <w:b/>
          <w:sz w:val="32"/>
          <w:szCs w:val="32"/>
        </w:rPr>
        <w:t>terme</w:t>
      </w:r>
    </w:p>
    <w:p w14:paraId="42DEEEEB" w14:textId="77777777" w:rsidR="00E63085" w:rsidRDefault="00E63085" w:rsidP="0015676E">
      <w:pPr>
        <w:ind w:left="-540" w:right="-468"/>
        <w:rPr>
          <w:rFonts w:ascii="Arial" w:hAnsi="Arial" w:cs="Arial"/>
          <w:sz w:val="32"/>
          <w:szCs w:val="32"/>
        </w:rPr>
      </w:pPr>
    </w:p>
    <w:p w14:paraId="7D808A6E" w14:textId="77777777" w:rsidR="00034957" w:rsidRDefault="00034957" w:rsidP="0015676E">
      <w:pPr>
        <w:ind w:left="-540" w:right="-468"/>
        <w:rPr>
          <w:rFonts w:ascii="Arial" w:hAnsi="Arial" w:cs="Arial"/>
          <w:sz w:val="32"/>
          <w:szCs w:val="32"/>
        </w:rPr>
      </w:pPr>
    </w:p>
    <w:p w14:paraId="474B8EBA" w14:textId="77777777" w:rsidR="00034957" w:rsidRDefault="007F41C5" w:rsidP="0015676E">
      <w:pPr>
        <w:ind w:left="-540" w:right="-468"/>
        <w:rPr>
          <w:rFonts w:ascii="Arial" w:hAnsi="Arial" w:cs="Arial"/>
          <w:sz w:val="32"/>
          <w:szCs w:val="32"/>
        </w:rPr>
      </w:pPr>
      <w:r>
        <w:rPr>
          <w:rFonts w:ascii="Arial" w:hAnsi="Arial" w:cs="Arial"/>
          <w:sz w:val="32"/>
          <w:szCs w:val="32"/>
        </w:rPr>
        <w:pict w14:anchorId="4A7DF4F1">
          <v:shape id="_x0000_i1029" type="#_x0000_t75" style="width:412.75pt;height:303.9pt">
            <v:imagedata r:id="rId13" o:title="terme1"/>
          </v:shape>
        </w:pict>
      </w:r>
    </w:p>
    <w:p w14:paraId="38AF5DA5" w14:textId="77777777" w:rsidR="00034957" w:rsidRPr="00034957" w:rsidRDefault="00034957" w:rsidP="0015676E">
      <w:pPr>
        <w:ind w:left="-540" w:right="-468"/>
        <w:rPr>
          <w:rFonts w:ascii="Arial" w:hAnsi="Arial" w:cs="Arial"/>
          <w:b/>
          <w:sz w:val="32"/>
          <w:szCs w:val="32"/>
        </w:rPr>
      </w:pPr>
      <w:r w:rsidRPr="00034957">
        <w:rPr>
          <w:rFonts w:ascii="Arial" w:hAnsi="Arial" w:cs="Arial"/>
          <w:b/>
          <w:sz w:val="32"/>
          <w:szCs w:val="32"/>
        </w:rPr>
        <w:t>terme</w:t>
      </w:r>
    </w:p>
    <w:p w14:paraId="3AA8683F" w14:textId="77777777" w:rsidR="00962C16" w:rsidRDefault="007F41C5" w:rsidP="0015676E">
      <w:pPr>
        <w:ind w:left="-540" w:right="-468"/>
        <w:rPr>
          <w:rFonts w:ascii="Arial" w:hAnsi="Arial" w:cs="Arial"/>
          <w:sz w:val="32"/>
          <w:szCs w:val="32"/>
        </w:rPr>
      </w:pPr>
      <w:r>
        <w:rPr>
          <w:noProof/>
        </w:rPr>
        <w:pict w14:anchorId="5D2AACD9">
          <v:shape id="_x0000_s1030" type="#_x0000_t75" style="position:absolute;left:0;text-align:left;margin-left:45pt;margin-top:-90pt;width:342pt;height:301.3pt;z-index:-251658240">
            <v:imagedata r:id="rId14" o:title="" gain="86232f"/>
          </v:shape>
        </w:pict>
      </w:r>
    </w:p>
    <w:p w14:paraId="69B4028A" w14:textId="77777777" w:rsidR="00962C16" w:rsidRDefault="00962C16" w:rsidP="0015676E">
      <w:pPr>
        <w:ind w:left="-540" w:right="-468"/>
        <w:rPr>
          <w:rFonts w:ascii="Arial" w:hAnsi="Arial" w:cs="Arial"/>
          <w:sz w:val="32"/>
          <w:szCs w:val="32"/>
        </w:rPr>
      </w:pPr>
    </w:p>
    <w:p w14:paraId="39D2572D" w14:textId="77777777" w:rsidR="00962C16" w:rsidRDefault="00962C16" w:rsidP="0015676E">
      <w:pPr>
        <w:ind w:left="-540" w:right="-468"/>
        <w:rPr>
          <w:rFonts w:ascii="Arial" w:hAnsi="Arial" w:cs="Arial"/>
          <w:sz w:val="32"/>
          <w:szCs w:val="32"/>
        </w:rPr>
      </w:pPr>
    </w:p>
    <w:p w14:paraId="55673A87" w14:textId="77777777" w:rsidR="00962C16" w:rsidRDefault="00962C16" w:rsidP="0015676E">
      <w:pPr>
        <w:ind w:left="-540" w:right="-468"/>
        <w:rPr>
          <w:rFonts w:ascii="Arial" w:hAnsi="Arial" w:cs="Arial"/>
          <w:sz w:val="32"/>
          <w:szCs w:val="32"/>
        </w:rPr>
      </w:pPr>
    </w:p>
    <w:p w14:paraId="743D3D6F" w14:textId="77777777" w:rsidR="00962C16" w:rsidRDefault="00962C16" w:rsidP="0015676E">
      <w:pPr>
        <w:ind w:left="-540" w:right="-468"/>
        <w:rPr>
          <w:rFonts w:ascii="Arial" w:hAnsi="Arial" w:cs="Arial"/>
          <w:sz w:val="32"/>
          <w:szCs w:val="32"/>
        </w:rPr>
      </w:pPr>
    </w:p>
    <w:p w14:paraId="6C6AB6D8" w14:textId="77777777" w:rsidR="00500A04" w:rsidRDefault="00500A04" w:rsidP="0015676E">
      <w:pPr>
        <w:ind w:left="-540" w:right="-468"/>
        <w:rPr>
          <w:rFonts w:ascii="Arial" w:hAnsi="Arial" w:cs="Arial"/>
          <w:sz w:val="32"/>
          <w:szCs w:val="32"/>
        </w:rPr>
      </w:pPr>
    </w:p>
    <w:p w14:paraId="54F56F7C" w14:textId="77777777" w:rsidR="00500A04" w:rsidRDefault="00500A04" w:rsidP="0015676E">
      <w:pPr>
        <w:ind w:left="-540" w:right="-468"/>
        <w:rPr>
          <w:rFonts w:ascii="Arial" w:hAnsi="Arial" w:cs="Arial"/>
          <w:sz w:val="32"/>
          <w:szCs w:val="32"/>
        </w:rPr>
      </w:pPr>
    </w:p>
    <w:p w14:paraId="66C2BAFE" w14:textId="77777777" w:rsidR="00500A04" w:rsidRDefault="00500A04" w:rsidP="002811D3">
      <w:pPr>
        <w:ind w:left="-540" w:right="-468"/>
        <w:rPr>
          <w:rFonts w:ascii="Arial" w:hAnsi="Arial" w:cs="Arial"/>
          <w:sz w:val="32"/>
          <w:szCs w:val="32"/>
        </w:rPr>
      </w:pPr>
    </w:p>
    <w:p w14:paraId="578C7F09" w14:textId="77777777" w:rsidR="00500A04" w:rsidRDefault="00500A04" w:rsidP="002811D3">
      <w:pPr>
        <w:ind w:left="-540" w:right="-468"/>
        <w:rPr>
          <w:rFonts w:ascii="Arial" w:hAnsi="Arial" w:cs="Arial"/>
          <w:sz w:val="32"/>
          <w:szCs w:val="32"/>
        </w:rPr>
      </w:pPr>
    </w:p>
    <w:p w14:paraId="43F2512A" w14:textId="77777777" w:rsidR="00500A04" w:rsidRDefault="00500A04" w:rsidP="002811D3">
      <w:pPr>
        <w:ind w:left="-540" w:right="-468"/>
        <w:rPr>
          <w:rFonts w:ascii="Arial" w:hAnsi="Arial" w:cs="Arial"/>
          <w:sz w:val="32"/>
          <w:szCs w:val="32"/>
        </w:rPr>
      </w:pPr>
    </w:p>
    <w:p w14:paraId="42208A61" w14:textId="77777777" w:rsidR="00500A04" w:rsidRDefault="00500A04" w:rsidP="002811D3">
      <w:pPr>
        <w:ind w:left="-540" w:right="-468"/>
        <w:rPr>
          <w:rFonts w:ascii="Arial" w:hAnsi="Arial" w:cs="Arial"/>
          <w:sz w:val="32"/>
          <w:szCs w:val="32"/>
        </w:rPr>
      </w:pPr>
    </w:p>
    <w:p w14:paraId="75698812" w14:textId="77777777" w:rsidR="00500A04" w:rsidRDefault="007F41C5" w:rsidP="002811D3">
      <w:pPr>
        <w:ind w:left="-540" w:right="-468"/>
        <w:rPr>
          <w:rFonts w:ascii="Arial" w:hAnsi="Arial" w:cs="Arial"/>
          <w:sz w:val="32"/>
          <w:szCs w:val="32"/>
        </w:rPr>
      </w:pPr>
      <w:r>
        <w:rPr>
          <w:noProof/>
        </w:rPr>
        <w:pict w14:anchorId="4935DEDE">
          <v:shape id="_x0000_s1029" type="#_x0000_t75" style="position:absolute;left:0;text-align:left;margin-left:0;margin-top:4.6pt;width:446pt;height:594pt;z-index:-251659264">
            <v:imagedata r:id="rId15" o:title=""/>
          </v:shape>
        </w:pict>
      </w:r>
    </w:p>
    <w:p w14:paraId="6C961CC3" w14:textId="77777777" w:rsidR="00500A04" w:rsidRDefault="00500A04" w:rsidP="002811D3">
      <w:pPr>
        <w:ind w:left="-540" w:right="-468"/>
        <w:rPr>
          <w:rFonts w:ascii="Arial" w:hAnsi="Arial" w:cs="Arial"/>
          <w:sz w:val="32"/>
          <w:szCs w:val="32"/>
        </w:rPr>
      </w:pPr>
    </w:p>
    <w:p w14:paraId="55DA595A" w14:textId="77777777" w:rsidR="00500A04" w:rsidRDefault="00500A04" w:rsidP="002811D3">
      <w:pPr>
        <w:ind w:left="-540" w:right="-468"/>
        <w:rPr>
          <w:rFonts w:ascii="Arial" w:hAnsi="Arial" w:cs="Arial"/>
          <w:sz w:val="32"/>
          <w:szCs w:val="32"/>
        </w:rPr>
      </w:pPr>
    </w:p>
    <w:p w14:paraId="34A2BCEB" w14:textId="77777777" w:rsidR="00500A04" w:rsidRDefault="00500A04" w:rsidP="002811D3">
      <w:pPr>
        <w:ind w:left="-540" w:right="-468"/>
        <w:rPr>
          <w:rFonts w:ascii="Arial" w:hAnsi="Arial" w:cs="Arial"/>
          <w:sz w:val="32"/>
          <w:szCs w:val="32"/>
        </w:rPr>
      </w:pPr>
    </w:p>
    <w:p w14:paraId="62365A70" w14:textId="77777777" w:rsidR="00500A04" w:rsidRDefault="00500A04" w:rsidP="002811D3">
      <w:pPr>
        <w:ind w:left="-540" w:right="-468"/>
        <w:rPr>
          <w:rFonts w:ascii="Arial" w:hAnsi="Arial" w:cs="Arial"/>
          <w:sz w:val="32"/>
          <w:szCs w:val="32"/>
        </w:rPr>
      </w:pPr>
    </w:p>
    <w:p w14:paraId="5A385713" w14:textId="77777777" w:rsidR="00500A04" w:rsidRDefault="00500A04" w:rsidP="002811D3">
      <w:pPr>
        <w:ind w:left="-540" w:right="-468"/>
        <w:rPr>
          <w:rFonts w:ascii="Arial" w:hAnsi="Arial" w:cs="Arial"/>
          <w:sz w:val="32"/>
          <w:szCs w:val="32"/>
        </w:rPr>
      </w:pPr>
    </w:p>
    <w:p w14:paraId="3E714C51" w14:textId="77777777" w:rsidR="00500A04" w:rsidRDefault="00500A04" w:rsidP="002811D3">
      <w:pPr>
        <w:ind w:left="-540" w:right="-468"/>
        <w:rPr>
          <w:rFonts w:ascii="Arial" w:hAnsi="Arial" w:cs="Arial"/>
          <w:sz w:val="32"/>
          <w:szCs w:val="32"/>
        </w:rPr>
      </w:pPr>
    </w:p>
    <w:p w14:paraId="1B89A628" w14:textId="77777777" w:rsidR="00500A04" w:rsidRDefault="00500A04" w:rsidP="002811D3">
      <w:pPr>
        <w:ind w:left="-540" w:right="-468"/>
        <w:rPr>
          <w:rFonts w:ascii="Arial" w:hAnsi="Arial" w:cs="Arial"/>
          <w:sz w:val="32"/>
          <w:szCs w:val="32"/>
        </w:rPr>
      </w:pPr>
    </w:p>
    <w:p w14:paraId="0AB80122" w14:textId="77777777" w:rsidR="00500A04" w:rsidRPr="00876956" w:rsidRDefault="00500A04" w:rsidP="002811D3">
      <w:pPr>
        <w:ind w:left="-540" w:right="-468"/>
        <w:rPr>
          <w:rFonts w:ascii="Arial" w:hAnsi="Arial" w:cs="Arial"/>
          <w:sz w:val="32"/>
          <w:szCs w:val="32"/>
        </w:rPr>
      </w:pPr>
    </w:p>
    <w:p w14:paraId="50103C75" w14:textId="77777777" w:rsidR="00500A04" w:rsidRDefault="00500A04" w:rsidP="002811D3">
      <w:pPr>
        <w:ind w:left="-540" w:right="-468"/>
        <w:rPr>
          <w:rFonts w:ascii="Arial" w:hAnsi="Arial" w:cs="Arial"/>
          <w:sz w:val="32"/>
          <w:szCs w:val="32"/>
        </w:rPr>
      </w:pPr>
    </w:p>
    <w:p w14:paraId="19EC3CCF" w14:textId="77777777" w:rsidR="00500A04" w:rsidRDefault="00500A04" w:rsidP="002811D3">
      <w:pPr>
        <w:ind w:left="-540" w:right="-468"/>
        <w:rPr>
          <w:rFonts w:ascii="Arial" w:hAnsi="Arial" w:cs="Arial"/>
          <w:sz w:val="32"/>
          <w:szCs w:val="32"/>
        </w:rPr>
      </w:pPr>
    </w:p>
    <w:p w14:paraId="16E57EAF" w14:textId="77777777" w:rsidR="00500A04" w:rsidRDefault="00500A04" w:rsidP="002811D3">
      <w:pPr>
        <w:ind w:left="-540" w:right="-468"/>
        <w:rPr>
          <w:rFonts w:ascii="Arial" w:hAnsi="Arial" w:cs="Arial"/>
          <w:sz w:val="32"/>
          <w:szCs w:val="32"/>
        </w:rPr>
      </w:pPr>
    </w:p>
    <w:p w14:paraId="7D39BCDD" w14:textId="77777777" w:rsidR="00500A04" w:rsidRDefault="00500A04" w:rsidP="002811D3">
      <w:pPr>
        <w:ind w:left="-540" w:right="-468"/>
        <w:rPr>
          <w:rFonts w:ascii="Arial" w:hAnsi="Arial" w:cs="Arial"/>
          <w:sz w:val="32"/>
          <w:szCs w:val="32"/>
        </w:rPr>
      </w:pPr>
    </w:p>
    <w:p w14:paraId="2B0F5A74" w14:textId="77777777" w:rsidR="00500A04" w:rsidRDefault="00500A04" w:rsidP="002811D3">
      <w:pPr>
        <w:ind w:left="-540" w:right="-468"/>
        <w:rPr>
          <w:rFonts w:ascii="Arial" w:hAnsi="Arial" w:cs="Arial"/>
          <w:sz w:val="32"/>
          <w:szCs w:val="32"/>
        </w:rPr>
      </w:pPr>
    </w:p>
    <w:p w14:paraId="070DEAD6" w14:textId="77777777" w:rsidR="00500A04" w:rsidRDefault="00500A04" w:rsidP="002811D3">
      <w:pPr>
        <w:ind w:left="-540" w:right="-468"/>
        <w:rPr>
          <w:rFonts w:ascii="Arial" w:hAnsi="Arial" w:cs="Arial"/>
          <w:sz w:val="32"/>
          <w:szCs w:val="32"/>
        </w:rPr>
      </w:pPr>
    </w:p>
    <w:p w14:paraId="3BF6CD4A" w14:textId="77777777" w:rsidR="00500A04" w:rsidRDefault="00500A04" w:rsidP="002811D3">
      <w:pPr>
        <w:ind w:left="-540" w:right="-468"/>
        <w:rPr>
          <w:rFonts w:ascii="Arial" w:hAnsi="Arial" w:cs="Arial"/>
          <w:sz w:val="32"/>
          <w:szCs w:val="32"/>
        </w:rPr>
      </w:pPr>
    </w:p>
    <w:p w14:paraId="062E568B" w14:textId="77777777" w:rsidR="00500A04" w:rsidRDefault="00500A04" w:rsidP="002811D3">
      <w:pPr>
        <w:ind w:left="-540" w:right="-468"/>
        <w:rPr>
          <w:rFonts w:ascii="Arial" w:hAnsi="Arial" w:cs="Arial"/>
          <w:sz w:val="32"/>
          <w:szCs w:val="32"/>
        </w:rPr>
      </w:pPr>
    </w:p>
    <w:p w14:paraId="3ABAD0FD" w14:textId="77777777" w:rsidR="00500A04" w:rsidRDefault="00500A04" w:rsidP="002811D3">
      <w:pPr>
        <w:ind w:left="-540" w:right="-468"/>
        <w:rPr>
          <w:rFonts w:ascii="Arial" w:hAnsi="Arial" w:cs="Arial"/>
          <w:sz w:val="32"/>
          <w:szCs w:val="32"/>
        </w:rPr>
      </w:pPr>
    </w:p>
    <w:p w14:paraId="2BF0401F" w14:textId="77777777" w:rsidR="00500A04" w:rsidRPr="00B96715" w:rsidRDefault="00500A04" w:rsidP="002811D3">
      <w:pPr>
        <w:ind w:left="-540" w:right="-468"/>
        <w:rPr>
          <w:rFonts w:ascii="Arial" w:hAnsi="Arial" w:cs="Arial"/>
          <w:sz w:val="32"/>
          <w:szCs w:val="32"/>
        </w:rPr>
      </w:pPr>
    </w:p>
    <w:sectPr w:rsidR="00500A04" w:rsidRPr="00B96715" w:rsidSect="0088652F">
      <w:pgSz w:w="11906" w:h="16838"/>
      <w:pgMar w:top="1258"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lgerian">
    <w:charset w:val="00"/>
    <w:family w:val="decorative"/>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7A4694"/>
    <w:multiLevelType w:val="singleLevel"/>
    <w:tmpl w:val="0424000F"/>
    <w:lvl w:ilvl="0">
      <w:start w:val="1"/>
      <w:numFmt w:val="decimal"/>
      <w:lvlText w:val="%1."/>
      <w:lvlJc w:val="left"/>
      <w:pPr>
        <w:tabs>
          <w:tab w:val="num" w:pos="360"/>
        </w:tabs>
        <w:ind w:left="360" w:hanging="360"/>
      </w:pPr>
    </w:lvl>
  </w:abstractNum>
  <w:abstractNum w:abstractNumId="1" w15:restartNumberingAfterBreak="0">
    <w:nsid w:val="20796FEF"/>
    <w:multiLevelType w:val="hybridMultilevel"/>
    <w:tmpl w:val="0C100E30"/>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323275F6"/>
    <w:multiLevelType w:val="hybridMultilevel"/>
    <w:tmpl w:val="63C26930"/>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451757DF"/>
    <w:multiLevelType w:val="hybridMultilevel"/>
    <w:tmpl w:val="66B46428"/>
    <w:lvl w:ilvl="0" w:tplc="0090FF3A">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BCC4801"/>
    <w:multiLevelType w:val="hybridMultilevel"/>
    <w:tmpl w:val="BBD08F06"/>
    <w:lvl w:ilvl="0" w:tplc="EDC07CE2">
      <w:start w:val="3"/>
      <w:numFmt w:val="decimal"/>
      <w:lvlText w:val="%1."/>
      <w:lvlJc w:val="left"/>
      <w:pPr>
        <w:tabs>
          <w:tab w:val="num" w:pos="750"/>
        </w:tabs>
        <w:ind w:left="750" w:hanging="390"/>
      </w:pPr>
      <w:rPr>
        <w:rFonts w:hint="default"/>
        <w:sz w:val="22"/>
      </w:rPr>
    </w:lvl>
    <w:lvl w:ilvl="1" w:tplc="04240001">
      <w:start w:val="1"/>
      <w:numFmt w:val="bullet"/>
      <w:lvlText w:val=""/>
      <w:lvlJc w:val="left"/>
      <w:pPr>
        <w:tabs>
          <w:tab w:val="num" w:pos="1440"/>
        </w:tabs>
        <w:ind w:left="1440" w:hanging="360"/>
      </w:pPr>
      <w:rPr>
        <w:rFonts w:ascii="Symbol" w:hAnsi="Symbol" w:hint="default"/>
        <w:sz w:val="22"/>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116D3"/>
    <w:rsid w:val="000338DA"/>
    <w:rsid w:val="00034957"/>
    <w:rsid w:val="0006601D"/>
    <w:rsid w:val="0015676E"/>
    <w:rsid w:val="00172747"/>
    <w:rsid w:val="001A3944"/>
    <w:rsid w:val="001A41C0"/>
    <w:rsid w:val="001C7936"/>
    <w:rsid w:val="001D0DFD"/>
    <w:rsid w:val="001D7EF3"/>
    <w:rsid w:val="002020EF"/>
    <w:rsid w:val="00205A57"/>
    <w:rsid w:val="00216B16"/>
    <w:rsid w:val="0025655F"/>
    <w:rsid w:val="002811D3"/>
    <w:rsid w:val="00283468"/>
    <w:rsid w:val="002874C9"/>
    <w:rsid w:val="002C0138"/>
    <w:rsid w:val="002D7D59"/>
    <w:rsid w:val="00361BDC"/>
    <w:rsid w:val="003756AD"/>
    <w:rsid w:val="00384BE5"/>
    <w:rsid w:val="003871B9"/>
    <w:rsid w:val="003E0180"/>
    <w:rsid w:val="0041503C"/>
    <w:rsid w:val="00442472"/>
    <w:rsid w:val="00447DCA"/>
    <w:rsid w:val="004526F4"/>
    <w:rsid w:val="004976A2"/>
    <w:rsid w:val="004C69C6"/>
    <w:rsid w:val="00500A04"/>
    <w:rsid w:val="00505156"/>
    <w:rsid w:val="0053669B"/>
    <w:rsid w:val="005727DC"/>
    <w:rsid w:val="005A27DC"/>
    <w:rsid w:val="005E2146"/>
    <w:rsid w:val="006A6259"/>
    <w:rsid w:val="006F5F37"/>
    <w:rsid w:val="00732A8A"/>
    <w:rsid w:val="0073779F"/>
    <w:rsid w:val="007455AC"/>
    <w:rsid w:val="0079110A"/>
    <w:rsid w:val="007F41C5"/>
    <w:rsid w:val="00804C3D"/>
    <w:rsid w:val="008124CA"/>
    <w:rsid w:val="008376E1"/>
    <w:rsid w:val="008707ED"/>
    <w:rsid w:val="00876956"/>
    <w:rsid w:val="0088652F"/>
    <w:rsid w:val="00893662"/>
    <w:rsid w:val="00902886"/>
    <w:rsid w:val="009125D7"/>
    <w:rsid w:val="0093080C"/>
    <w:rsid w:val="00962C16"/>
    <w:rsid w:val="00975887"/>
    <w:rsid w:val="009F4949"/>
    <w:rsid w:val="009F6832"/>
    <w:rsid w:val="00A116D3"/>
    <w:rsid w:val="00A4497C"/>
    <w:rsid w:val="00A67D4C"/>
    <w:rsid w:val="00AA4CC2"/>
    <w:rsid w:val="00B00FF1"/>
    <w:rsid w:val="00B01E53"/>
    <w:rsid w:val="00B238F4"/>
    <w:rsid w:val="00B96715"/>
    <w:rsid w:val="00BA7527"/>
    <w:rsid w:val="00BE2821"/>
    <w:rsid w:val="00C5414B"/>
    <w:rsid w:val="00C71934"/>
    <w:rsid w:val="00CA7797"/>
    <w:rsid w:val="00CB5EE7"/>
    <w:rsid w:val="00CF29D8"/>
    <w:rsid w:val="00D85459"/>
    <w:rsid w:val="00DA26DF"/>
    <w:rsid w:val="00DB6368"/>
    <w:rsid w:val="00DC42C7"/>
    <w:rsid w:val="00E4603A"/>
    <w:rsid w:val="00E6271F"/>
    <w:rsid w:val="00E63085"/>
    <w:rsid w:val="00E97732"/>
    <w:rsid w:val="00EA07FB"/>
    <w:rsid w:val="00EB40EF"/>
    <w:rsid w:val="00F119F2"/>
    <w:rsid w:val="00F34A22"/>
    <w:rsid w:val="00F83C68"/>
    <w:rsid w:val="00F85AD7"/>
    <w:rsid w:val="00FA3027"/>
    <w:rsid w:val="00FB03D2"/>
    <w:rsid w:val="00FC094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8"/>
    <o:shapelayout v:ext="edit">
      <o:idmap v:ext="edit" data="1"/>
    </o:shapelayout>
  </w:shapeDefaults>
  <w:decimalSymbol w:val=","/>
  <w:listSeparator w:val=";"/>
  <w14:docId w14:val="354963C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116D3"/>
    <w:rPr>
      <w:rFonts w:ascii="Arial" w:hAnsi="Arial"/>
      <w:sz w:val="22"/>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863</Words>
  <Characters>4922</Characters>
  <Application>Microsoft Office Word</Application>
  <DocSecurity>0</DocSecurity>
  <Lines>41</Lines>
  <Paragraphs>11</Paragraphs>
  <ScaleCrop>false</ScaleCrop>
  <Company/>
  <LinksUpToDate>false</LinksUpToDate>
  <CharactersWithSpaces>5774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2019-05-17T07:37:00Z</dcterms:created>
  <dcterms:modified xsi:type="dcterms:W3CDTF">2019-05-17T07:37:00Z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