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93BC6" w:rsidRDefault="008E714C">
      <w:pPr>
        <w:spacing w:after="240"/>
        <w:jc w:val="center"/>
      </w:pPr>
      <w:bookmarkStart w:id="0" w:name="_GoBack"/>
      <w:bookmarkEnd w:id="0"/>
      <w:r>
        <w:t>Uvod</w:t>
      </w:r>
    </w:p>
    <w:p w:rsidR="00E93BC6" w:rsidRDefault="008E714C">
      <w:pPr>
        <w:pStyle w:val="Odstavek"/>
      </w:pPr>
      <w:r>
        <w:t>Knjiga Zgodovina, značaj, nravi in šege severnoameriških Indijancev, ki mi je služila kot snov za ta referat, me je pritegnila zaradi svoje izredno zanimive vsebine. Na začetku je opisana zgodovina Indijancev, v nadaljevanju pa že kot pravi etnološki priročnik Baraga piše o značaju in šegah ter navadah tega ljudstva. Zelo zanimive so tudi resnične zgodbe, ki jih je avtor knjige vključil v posamezna poglavja. Zaradi omejitve prostora teh zgodb ni v referatu. Prav tako zaradi prostora sem izpustil mnogo zanimivosti, kajti knjiga je zelo jedrnata, tako da nisem mogel napisati vsega, kar je napisal tudi Baraga. Upam pa, da bo tistega, ki bo ta referat bral, snov toliko pritegnila, da bo vzel v roke katero od Baraginih knjig in jo tudi prebral.</w:t>
      </w:r>
      <w:r>
        <w:br w:type="page"/>
      </w:r>
      <w:r>
        <w:lastRenderedPageBreak/>
        <w:t>O Baragi in njegovem delu</w:t>
      </w:r>
    </w:p>
    <w:p w:rsidR="00E93BC6" w:rsidRDefault="008E714C">
      <w:pPr>
        <w:pStyle w:val="Odstavek"/>
      </w:pPr>
      <w:r>
        <w:t xml:space="preserve">Naš misijonar </w:t>
      </w:r>
      <w:r>
        <w:rPr>
          <w:i/>
        </w:rPr>
        <w:t>Friderik Baraga</w:t>
      </w:r>
      <w:r>
        <w:t xml:space="preserve"> se je rodil 29. junija 1797 v gradišču Mala vas pri Dobrniču na Dolenjskem. Po šolanju v Ljubljani je študiral pravo na Dunaju, nato pa je služil bogoslovje v Ljubljani. Prvo duhovniško službo je štiri leta uspešno upravljal v Šmartnem pri Kranju. Nato so janzenisti dosegli njegovo premestitev v Metliko, ko pa je Baraga spoznal, da v domovini ne bo mogel delovati po svojih verskih spoznanjih, se je odločil za odhod v severnoameriške misijone, kjer je vnašal krščansko vero med Indijance.</w:t>
      </w:r>
    </w:p>
    <w:p w:rsidR="00E93BC6" w:rsidRDefault="008E714C">
      <w:pPr>
        <w:pStyle w:val="Odstavek"/>
      </w:pPr>
      <w:r>
        <w:t xml:space="preserve">Spomladi leta 1831 je prispel v svojo prvo misijonsko postojanko </w:t>
      </w:r>
      <w:r>
        <w:rPr>
          <w:i/>
        </w:rPr>
        <w:t>Arbe Croche</w:t>
      </w:r>
      <w:r>
        <w:t xml:space="preserve"> (Krivo drevo) na vzhodni obali Michiganskega jezera, ki takrat še ni spadalo k ZDA. Tu je Baraga najprej deloval med Indijanci rodu </w:t>
      </w:r>
      <w:r>
        <w:rPr>
          <w:i/>
        </w:rPr>
        <w:t>Otovanov</w:t>
      </w:r>
      <w:r>
        <w:t>, katerih je bilo tedaj okoli 4000. Obiskoval je sosednje kraje, naučil pa se je tudi otavščine in v njej napisal molitvenik(1832).</w:t>
      </w:r>
    </w:p>
    <w:p w:rsidR="00E93BC6" w:rsidRDefault="008E714C">
      <w:pPr>
        <w:pStyle w:val="Odstavek"/>
      </w:pPr>
      <w:r>
        <w:t xml:space="preserve">Druga postojanka je bila </w:t>
      </w:r>
      <w:r>
        <w:rPr>
          <w:i/>
        </w:rPr>
        <w:t>Velika reka</w:t>
      </w:r>
      <w:r>
        <w:t xml:space="preserve"> ob Michiganskem jezeru(1833-35), potem pa je prišel v </w:t>
      </w:r>
      <w:r>
        <w:rPr>
          <w:i/>
        </w:rPr>
        <w:t>La Point</w:t>
      </w:r>
      <w:r>
        <w:t xml:space="preserve"> ob Gornjem jezeru med Indijance </w:t>
      </w:r>
      <w:r>
        <w:rPr>
          <w:i/>
        </w:rPr>
        <w:t>Očipve</w:t>
      </w:r>
      <w:r>
        <w:t xml:space="preserve">. V letih 1836-37 je potoval po Evropi, leta 1843 se je preselil v </w:t>
      </w:r>
      <w:r>
        <w:rPr>
          <w:i/>
        </w:rPr>
        <w:t>L’Anse</w:t>
      </w:r>
      <w:r>
        <w:t xml:space="preserve">, kjer je deloval do leta 1853. Čez štiri leta je tam postal redni škof in 1866 je premestil škofijski sedež v </w:t>
      </w:r>
      <w:r>
        <w:rPr>
          <w:i/>
        </w:rPr>
        <w:t>Marquette</w:t>
      </w:r>
      <w:r>
        <w:t xml:space="preserve">. Istega leta ga je zadela kap, umrl pa je 19. januarja 1868; pokopan je v stolnici v kraju Marquette. Po Baragi se imenuje neko okrožje in mestece v njem, na otoku Mackinacku obstaja kraj </w:t>
      </w:r>
      <w:r>
        <w:rPr>
          <w:i/>
        </w:rPr>
        <w:t>Baraga Point</w:t>
      </w:r>
      <w:r>
        <w:t xml:space="preserve">, manjša jezera v bližini L’Ansa pa se imenujejo </w:t>
      </w:r>
      <w:r>
        <w:rPr>
          <w:i/>
        </w:rPr>
        <w:t>Baraga Lakes</w:t>
      </w:r>
      <w:r>
        <w:t>.</w:t>
      </w:r>
    </w:p>
    <w:p w:rsidR="00E93BC6" w:rsidRDefault="008E714C">
      <w:pPr>
        <w:pStyle w:val="Odstavek"/>
      </w:pPr>
      <w:r>
        <w:t xml:space="preserve">Baraga je odšel, ostale pa so številne knjige, ki jih je v dvaindvajsetletnem težaškem delu napisal med dvema indijanskima plemenoma. Indijance je učil delati, priskrbel jim je stanovanja, šole, napisal je več verskih knjig v njihovem jeziku, Očipvejcem pa tudi slovnico in slovar njihovega jezika. </w:t>
      </w:r>
    </w:p>
    <w:p w:rsidR="00E93BC6" w:rsidRDefault="008E714C">
      <w:pPr>
        <w:pStyle w:val="Odstavek"/>
      </w:pPr>
      <w:r>
        <w:t>O Indijancih je napisanih veliko knjig, vendar pa so tiste, ki jih je napisal Baraga bliže resnici, saj temeljijo na njegovih lastnih izkušnjah, opisujejo tako slabe kot dobre strani Indijancev, medtem ko nekateri pisci radi pretiravajo in predstavljajo Indijance le kot neke divjake. Seveda je v tem nekaj resnice, vendar pa je to njena slabša stran, obstaja pa tudi bolj prijazna. Obe resnici bomo, tako kot ju je Baraga, spoznali v nadaljevanju.</w:t>
      </w:r>
    </w:p>
    <w:p w:rsidR="00E93BC6" w:rsidRDefault="008E714C">
      <w:pPr>
        <w:pStyle w:val="Naslovi"/>
      </w:pPr>
      <w:r>
        <w:t>Zgodovina severnoameriških Indijancev</w:t>
      </w:r>
    </w:p>
    <w:p w:rsidR="00E93BC6" w:rsidRDefault="008E714C">
      <w:pPr>
        <w:pStyle w:val="Odstavek"/>
      </w:pPr>
      <w:r>
        <w:t xml:space="preserve">Indijanci izvorno pripadajo </w:t>
      </w:r>
      <w:r>
        <w:rPr>
          <w:i/>
        </w:rPr>
        <w:t>Mongolidom</w:t>
      </w:r>
      <w:r>
        <w:t xml:space="preserve">, ki so pred okoli 12.000, a največ 25.000 leti prišli iz Azije prek Beringove ožine v Ameriko. Na splošno pa se je zgodovina ameriških ljudstev pričela z 12. Oktobrom 1492, ko je </w:t>
      </w:r>
      <w:r>
        <w:rPr>
          <w:i/>
        </w:rPr>
        <w:t xml:space="preserve">Kolumb </w:t>
      </w:r>
      <w:r>
        <w:t xml:space="preserve">odkril Ameriko, kajti zgodovina teh ljudstev pred odkritjem Amerike nam je docela neznana. Kolumb je prvi stopil na tla Srednje Amerike, prvi Evropejec, ki je stopil na tla Severne Amerike, pa je bil leta 1497 </w:t>
      </w:r>
      <w:r>
        <w:rPr>
          <w:i/>
        </w:rPr>
        <w:t>John Cabot</w:t>
      </w:r>
      <w:r>
        <w:t xml:space="preserve">, katerega je tja poslal angleški kralj </w:t>
      </w:r>
      <w:r>
        <w:rPr>
          <w:i/>
        </w:rPr>
        <w:t>Henrik VII</w:t>
      </w:r>
      <w:r>
        <w:t xml:space="preserve">. Prva  naselbina v Severni Ameriki je bila na ozemlju današnje države </w:t>
      </w:r>
      <w:r>
        <w:rPr>
          <w:i/>
        </w:rPr>
        <w:t>Virginije</w:t>
      </w:r>
      <w:r>
        <w:t>. V njej je bilo 180 Angležev, ki so iskali le zlato in srebro, ker pa se obdelovanja zemlje niso lotili, je ta naselbina kmalu propadla in naseljenci so se vrnili nazaj v Anglijo.</w:t>
      </w:r>
    </w:p>
    <w:p w:rsidR="00E93BC6" w:rsidRDefault="008E714C">
      <w:pPr>
        <w:pStyle w:val="Odstavek"/>
      </w:pPr>
      <w:r>
        <w:t xml:space="preserve">Leta 1607 je prav tako na ozemlju današnje Virginije nastala prva stalna naselbina </w:t>
      </w:r>
      <w:r>
        <w:rPr>
          <w:i/>
        </w:rPr>
        <w:t>Jamestown</w:t>
      </w:r>
      <w:r>
        <w:t xml:space="preserve">. Ker se je število priseljencev večalo, je Indijance začelo skrbeti za svojo zemljo in zato so se začeli naseljencem kazati sovražne, z odkritimi napadi pa še niso začeli. Druga angleška kolonija v Severni Ameriki je bila ustanovljena leta 1620 v sedanji državi </w:t>
      </w:r>
      <w:r>
        <w:rPr>
          <w:i/>
        </w:rPr>
        <w:t>Massachusetts</w:t>
      </w:r>
      <w:r>
        <w:t xml:space="preserve">, ki so jo poimenovali </w:t>
      </w:r>
      <w:r>
        <w:rPr>
          <w:i/>
        </w:rPr>
        <w:t>Plymouth</w:t>
      </w:r>
      <w:r>
        <w:t xml:space="preserve">. Tukaj niso imeli </w:t>
      </w:r>
      <w:r>
        <w:lastRenderedPageBreak/>
        <w:t xml:space="preserve">nobenih težav z Indijanci, kar ne bi mogli trditi za Jamestown, kjer so Evropejci vedno bolj prodirali v notranjost dežele. Indijance so imeli za pomočnike pri lovu, dali so jim tudi puške, vendar se jim je to kmalu maščevalo, saj so 22. marca 1622 Indijanci takorekoč v trenutku iztrebili majhne priseljenske vasi, le prebivalci Jamestowna so se zaradi izdajstva nekega Indijanca  pravočasno zavarovali. Preživeli priseljenci so sedaj mislili le na maščevanje. Ko so Indijance prepričali, češ da jim je vse oproščeno, so jih v primernem trenutku napadli z vseh strani. Nekaterim Indijancem je uspelo pobegniti v gozd, kjer jih je večina pomrla od lakote, tako da so nekatera indijanska plemena popolnoma izumrla. V sedanji državi </w:t>
      </w:r>
      <w:r>
        <w:rPr>
          <w:i/>
        </w:rPr>
        <w:t xml:space="preserve">Connecticut </w:t>
      </w:r>
      <w:r>
        <w:t xml:space="preserve">je bila leta 1635 ustanovljena še ena angleška naselbina, kjer so bili Indijanci priseljencem že od začetka sovražni. Leta 1637 so Indijanci pod vodstvom poveljnika </w:t>
      </w:r>
      <w:r>
        <w:rPr>
          <w:i/>
        </w:rPr>
        <w:t>Sasakosa</w:t>
      </w:r>
      <w:r>
        <w:t xml:space="preserve"> sklenili to kolonijo uničiti. Nastanili so se v velikem taboru obdanem s priostrenimi koli. Vendar pa so kolonisti pod vodstovom kapitana </w:t>
      </w:r>
      <w:r>
        <w:rPr>
          <w:i/>
        </w:rPr>
        <w:t xml:space="preserve">Masona </w:t>
      </w:r>
      <w:r>
        <w:t>in s pomočjo nekaterih prijaznim jim Indijancem 26. maja napadli ta tabor ter z baklami požgali vseh 70 koč in pobili skoraj vse Indijance v njem.</w:t>
      </w:r>
    </w:p>
    <w:p w:rsidR="00E93BC6" w:rsidRDefault="008E714C">
      <w:pPr>
        <w:pStyle w:val="Odstavek"/>
      </w:pPr>
      <w:r>
        <w:t xml:space="preserve">Vse do tedaj ustanovljene kolonije v Severni Ameriki so zato, da bi bile čimbolj varne pred divjimi sosedi, 19. maja 1643 podpisale </w:t>
      </w:r>
      <w:r>
        <w:rPr>
          <w:i/>
        </w:rPr>
        <w:t>sporazum</w:t>
      </w:r>
      <w:r>
        <w:t xml:space="preserve"> </w:t>
      </w:r>
      <w:r>
        <w:rPr>
          <w:i/>
        </w:rPr>
        <w:t>o vojaški pomoči in o pomoči z</w:t>
      </w:r>
      <w:r>
        <w:t xml:space="preserve"> </w:t>
      </w:r>
      <w:r>
        <w:rPr>
          <w:i/>
        </w:rPr>
        <w:t>živežem</w:t>
      </w:r>
      <w:r>
        <w:t xml:space="preserve">, če bi katero od naselbin napadli Indijanci. Mir je tako trajal več kot 30 let, dokler se niso po vzoru belcev leta 1675 povezali tudi Indijanci Severne Amerike. Pobudnik za to je bil ugleden indijanski poglavar, ki so ga Angleži imenovali </w:t>
      </w:r>
      <w:r>
        <w:rPr>
          <w:i/>
        </w:rPr>
        <w:t xml:space="preserve">kralj Filip. </w:t>
      </w:r>
      <w:r>
        <w:t xml:space="preserve">Sovražnosti so se začele 24. junija 1675, ko so Indijanci ubili 9 oseb. 28. junija so Angleži krenili nad kralja Filipa, ki se je s svojimi ljudmi umaknil in spotoma ubil še nekaj Angležev. Utaborili se je v močvirju, kjer mu Angleži niso bili kos. Septembra istega leta so Indijanci napadli več priseljenskih vasi v sedanji državi Connecticut, oktobra pa je kralj Filip poslal 300 bojevnikov na eno najpomembnejših mest priseljencev Springfield, da bi ga požgali, kar jim je tudi uspelo. </w:t>
      </w:r>
    </w:p>
    <w:p w:rsidR="00E93BC6" w:rsidRDefault="008E714C">
      <w:pPr>
        <w:pStyle w:val="Odstavek"/>
      </w:pPr>
      <w:r>
        <w:t xml:space="preserve">Angleži pa so se odločili za kruto maščevanje. 19. decembra 1675 je </w:t>
      </w:r>
      <w:r>
        <w:rPr>
          <w:i/>
        </w:rPr>
        <w:t>guverner</w:t>
      </w:r>
      <w:r>
        <w:t xml:space="preserve"> </w:t>
      </w:r>
      <w:r>
        <w:rPr>
          <w:i/>
        </w:rPr>
        <w:t>Winslow</w:t>
      </w:r>
      <w:r>
        <w:t xml:space="preserve"> s 1800 vojaki in 160 Indijanci napadel trdnjavo, v kateri je živel kralj Filip. Požgali so vseh 700 koč v njej in s tem tudi žene in otroke, ki so se skrivali v njih, pobili večino Indijancev, le nekaterim je uspelo uiti, med njimi pa je bil tudi kralj Filip. Ta bitka je bila odločilnega pomena, saj se Indijanci sedaj niso več upali spustiti v odprt boj; zato pa so morili, ropali in požigali na manjših ter neoboroženih priseljenskih vaseh. Poleti leta 1676 pa se je ta Indijanska vojna končala, ko so kralja Filipa ubili in od tedaj naprej so bili Indijanci Severne Amerike nepomembno ljudstvo v zgodovini, ki je začelo še hitreje propadati. Po Baraginem prepričanju je vzrok za propadanje predvsem velika razlika v deželi, v kateri so Indijanci živeli pred prihodom Evropejcev in v kateri živijo sedaj.</w:t>
      </w:r>
    </w:p>
    <w:p w:rsidR="00E93BC6" w:rsidRDefault="008E714C">
      <w:pPr>
        <w:pStyle w:val="Odstavek"/>
        <w:spacing w:before="560"/>
        <w:jc w:val="center"/>
        <w:rPr>
          <w:sz w:val="28"/>
        </w:rPr>
      </w:pPr>
      <w:r>
        <w:rPr>
          <w:sz w:val="28"/>
        </w:rPr>
        <w:t>Značaj, šege in navade severnoameriških Indijancev</w:t>
      </w:r>
    </w:p>
    <w:p w:rsidR="00E93BC6" w:rsidRDefault="008E714C">
      <w:pPr>
        <w:pStyle w:val="NaslovMajhen1"/>
      </w:pPr>
      <w:r>
        <w:t>Telesne značilnosti in značaj</w:t>
      </w:r>
    </w:p>
    <w:p w:rsidR="00E93BC6" w:rsidRDefault="008E714C">
      <w:pPr>
        <w:pStyle w:val="Odstavek"/>
      </w:pPr>
      <w:r>
        <w:t xml:space="preserve">Severnoameriški Indijanci so v povprečju enako veliki kot Evropejci, so lepe postave in le redki imajo kakšno telesno napako. Malo je tudi debelih moških, vendar pa je kar nekaj zelo debelih žensk. Barva kože je pri mladih svetla, bakreno kožo imajo le stari Indijanci, ki se po obrazu mažejo z maščobo, nato pa sedijo v kočah ob ognju in stalnem dimu. Lase imajo skoraj brez izjeme črne, ki si jih pustijo rasti zelo dolge, spletejo pa jih v več kit. Oči so večinoma ravno tako črne, čelo je navadno nizko, usta pa velika. Indijanci brade nimajo zato, ker si jo pulijo že v mladosti. Pri hoji, ki je nekaj posebnega, postavljajo eno nogo za drugo vedno v ravni črti, imajo zelo oster vid, saj opazijo marsikaj, kar Evropejci ne. Indijanci so tudi zelo spretni in odporni. </w:t>
      </w:r>
    </w:p>
    <w:p w:rsidR="00E93BC6" w:rsidRDefault="008E714C">
      <w:pPr>
        <w:pStyle w:val="Odstavek"/>
      </w:pPr>
      <w:r>
        <w:t>Glavne značajske poteze pa so: izredna lenoba, brezbrižnost glede prihodnosti, maščevalnost, zvijačnost, nagnjenost k pijančevanju in ponekod okrutnost (do sovražnikov ter celo do otrok in žena). So pa zelo gostoljubni do gostov in nekatera plemena se odlikujejo po miroljubnosti, zvestobi, odkritosti, potrpežljivosti v težavah, neustrašnosti in junaški vztrajnosti ob mučenjih.</w:t>
      </w:r>
    </w:p>
    <w:p w:rsidR="00E93BC6" w:rsidRDefault="008E714C">
      <w:pPr>
        <w:pStyle w:val="NaslovMajhen1"/>
      </w:pPr>
      <w:r>
        <w:t>Noša</w:t>
      </w:r>
    </w:p>
    <w:p w:rsidR="00E93BC6" w:rsidRDefault="008E714C">
      <w:pPr>
        <w:pStyle w:val="Odstavek"/>
      </w:pPr>
      <w:r>
        <w:t>Indijanci so se do prihoda Evropejcev oblačili v živalske kože in le stežka so se navadili na obleke iz evropejskega blaga, ki so ga dobili v zameno za krzno. Vendar pa se Indijanske obleke zelo razlikujejo od evropejskih, tako po kroju kakor po raznih dodatkov. Obleke izdelujejo ženske, ravno tako obutev, same pa strojijo tudi živalske kože. Ko Indijanec obleče novo srajco, jo ne sleče, dokler na njem ne razpade. Namesto pokrival si v dolge in goste lase vtikajo pisana peresa, s seboj pa imajo vedno mošnjo s tobakom. Ženske nosijo živopisana krila, nimajo ne pokrival in tudi peres v laseh. Moški si barvajo obraze z raznimi barvami, v kožo pa si dajo vtetovirati grobe risbe živali in ptičev.</w:t>
      </w:r>
    </w:p>
    <w:p w:rsidR="00E93BC6" w:rsidRDefault="008E714C">
      <w:pPr>
        <w:pStyle w:val="NaslovMajhen1"/>
      </w:pPr>
      <w:r>
        <w:t>Bivališča in prehrana</w:t>
      </w:r>
    </w:p>
    <w:p w:rsidR="00E93BC6" w:rsidRDefault="008E714C">
      <w:pPr>
        <w:pStyle w:val="Odstavek"/>
      </w:pPr>
      <w:r>
        <w:t>Indijanske koče so še danes take, kakor so bile pred 500 leti, le pokristjanjeni Indijanci si gradijo hiše. Kočo naredijo tako, da okroglo ogrodje iz drogov pokrijejo z lubjem, na vrhu pustijo odprtino, skozi katero prihaja svetloba, uhaja pa dim. Ob strani koče pa je še ena odprtina, ki je namenjena za vhod. Indijanci ne bivajo vedno na istem kraju, ampak se selijo v kraje, kjer mislijo, da bodo imeli boljši ulov. Ne poznajo stolov in miz, spijo na tleh in pogosto kar nepokriti, saj v koči ves čas gori ogenj. Kuhinjska posoda Indijancev je narejena iz brezovega lubja ali iz gline.</w:t>
      </w:r>
    </w:p>
    <w:p w:rsidR="00E93BC6" w:rsidRDefault="008E714C">
      <w:pPr>
        <w:pStyle w:val="Odstavek"/>
      </w:pPr>
      <w:r>
        <w:t>Hrano si Indijanci dobijo predvsem z lovom in ribolovom, s poljedelstvom se zaradi lenobe kljub dobri zemlji skoraj ne ukvarjajo (če se, se ukvarjajo le ženske), pomemben vir hrane pa sta tudi divji riž in divji sladkor. Le nekatera plemena, ko zaidejo v zelo hudo lakoto se “zatečejo” k ljudožerstvu, čeprav res le v redkih primerih.</w:t>
      </w:r>
    </w:p>
    <w:p w:rsidR="00E93BC6" w:rsidRDefault="008E714C">
      <w:pPr>
        <w:pStyle w:val="NaslovMajhen1"/>
      </w:pPr>
      <w:r>
        <w:t>Domača obrt</w:t>
      </w:r>
    </w:p>
    <w:p w:rsidR="00E93BC6" w:rsidRDefault="008E714C">
      <w:pPr>
        <w:pStyle w:val="Odstavek"/>
      </w:pPr>
      <w:r>
        <w:t>Pred prihodom Evropejcev Indijanci niso poznali železa, ampak so vse orodje in orožje izdelovali iz kamna, kosti in lesa. Čolne so naredili iz velikega izdolbenega debla, nekateri čolni  pa so izdelani iz močnih kosov brezovega lubja, ki so sešiti s koreninami, šivi pa so prevlečeni s smolo. Indijanci plemena Sioux izdelujejo čolne iz bivolje kože. Koristna iznajdba so kriplje, s katerimi lahko Indijanci po snegu prepotujejo dnevno tudi 50 milj. Za Indijance na severu pa so zelo koristne pasje sani, ki so narejene iz ene same, tanke deske, ki je spredaj zakrivljena navzgor. Te sani vlečejo psi, pogosto pa kar Indijanci sami.</w:t>
      </w:r>
    </w:p>
    <w:p w:rsidR="00E93BC6" w:rsidRDefault="008E714C">
      <w:pPr>
        <w:pStyle w:val="NaslovMajhen1"/>
      </w:pPr>
      <w:r>
        <w:t>Lov</w:t>
      </w:r>
    </w:p>
    <w:p w:rsidR="00E93BC6" w:rsidRDefault="008E714C">
      <w:pPr>
        <w:pStyle w:val="Odstavek"/>
      </w:pPr>
      <w:r>
        <w:t>Najprej so Indijanci lovili le z lokom in puščico, kasneje pa so se od Evropejcev navadili na strelno orožje. Na lov se navajajo že od otroštva, zato so kljub svoji lenobi pri lovu izredno vztrajni in pogumni, obenem pa tudi previdni, kadar sledijo kakšnemu divjemu medvedu. Imajo zelo izostren vid in sluh za opazovanje ter poslušanje(!) različnih živalskih stopinj. Indijanci lovijo medvede, bobre, srne, vidre, ježevce, volkove, divje prašiče, jelene, divje mačke in bivole, poleg teh pa v zanke lovijo še nekatere manjše živali. Bivole lovijo predvsem na zahodu in severu Severne Amerike in sicer na konjih ter najraje kar z loki, ker je polnjenje puške med jahanjem zelo nerodno.</w:t>
      </w:r>
    </w:p>
    <w:p w:rsidR="00E93BC6" w:rsidRDefault="008E714C">
      <w:pPr>
        <w:pStyle w:val="NaslovMajhen1"/>
      </w:pPr>
      <w:r>
        <w:t>Ribolov</w:t>
      </w:r>
    </w:p>
    <w:p w:rsidR="00E93BC6" w:rsidRDefault="008E714C">
      <w:pPr>
        <w:pStyle w:val="Odstavek"/>
      </w:pPr>
      <w:r>
        <w:t>Predvsem z ribolovom se preživljajo Indijanci, ki živijo ob velikih jezerih, ki so polna velikih in okusnih rib. Pri tem uporabljajo sulice, harpune, trnke in mreže, ki so bile najprej narejene iz kosti, kasneje pa iz železa. Pozimi, ko so jezera zamrznjena, v led napravijo luknje in nato čakajo, da mimo priplava riba, ki jo zabodejo s sulico. Mreže znajo nastaviti tudi pod ledom, na obalah Pacifika pa majhni rodovi zahodnih Indijancev lovijo celo kite z velikimi harpunami.</w:t>
      </w:r>
    </w:p>
    <w:p w:rsidR="00E93BC6" w:rsidRDefault="008E714C">
      <w:pPr>
        <w:pStyle w:val="NaslovMajhen1"/>
      </w:pPr>
      <w:r>
        <w:t>Zakon in vzgoja otrok</w:t>
      </w:r>
    </w:p>
    <w:p w:rsidR="00E93BC6" w:rsidRDefault="008E714C">
      <w:pPr>
        <w:pStyle w:val="Odstavek"/>
      </w:pPr>
      <w:r>
        <w:t xml:space="preserve">Večinoma o bodočem zakonu mladih odločajo kar njihovi starši, ki sklenejo poročno pogodbo na tak način, da o poroki sploh ni izrečena nobena beseda. Le pri redkih plemenih pa si bodočo ženo mladenič izbira sam in sicer tako, da ji na kratko pove, kaj hoče, ali pa se v šotoru usede tesno poleg nje. Če dekletu fant ne ugaja se mirno presede na drug prostor. Če se mož naveliča žene oziroma obratno, odide in se vrne k svojim sorodnikom. Vsa indijanska plemena pa poznajo tudi mnogoženstvo, vendar so le redki, ki imajo željo imeti več žena. </w:t>
      </w:r>
    </w:p>
    <w:p w:rsidR="00E93BC6" w:rsidRDefault="008E714C">
      <w:pPr>
        <w:pStyle w:val="Odstavek"/>
      </w:pPr>
      <w:r>
        <w:t>Indijanski starši svoje otroke izredno ljubijo, vendar jim pustijo povsem prosto voljo. Telesne kazni so zelo redke, rajši jih kaznujejo s postom, ki jih navadi na lakoto; kazen, ki se indijanskim otrokom zdi hujša od palice, je tudi ta, da jim mati na glavo zlije posodo z vodo. Otroci pa so tudi navajeni, da se učijo sami s poslušanjem in opazovanjem starejših.</w:t>
      </w:r>
    </w:p>
    <w:p w:rsidR="00E93BC6" w:rsidRDefault="008E714C">
      <w:pPr>
        <w:pStyle w:val="NaslovMajhen1"/>
      </w:pPr>
      <w:r>
        <w:t>Vera</w:t>
      </w:r>
    </w:p>
    <w:p w:rsidR="00E93BC6" w:rsidRDefault="008E714C">
      <w:pPr>
        <w:pStyle w:val="Odstavek"/>
      </w:pPr>
      <w:r>
        <w:t xml:space="preserve">Vsa indijanska plemena so prepričana, da obstaja najvišje bitje - </w:t>
      </w:r>
      <w:r>
        <w:rPr>
          <w:i/>
        </w:rPr>
        <w:t>Véliki duh</w:t>
      </w:r>
      <w:r>
        <w:t xml:space="preserve"> ali pa </w:t>
      </w:r>
      <w:r>
        <w:rPr>
          <w:i/>
        </w:rPr>
        <w:t>Gospodar življenja</w:t>
      </w:r>
      <w:r>
        <w:t>, ostale značilnosti verovanja pa so različne pri vsakem plemenu. Pleme Delavarov veruje, da je prvotno živelo pod zemljo. Izročilo o vesoljnem potopu se je ohranilo v veliko različicah, nekatere od njih so zelo popačene in komaj razpoznavne. Vsi severnoameriški indijanski rodovi verujejo tudi v posmrtno življenje, kjer se npr. duše zabavajo z lovom, obstajajo pa še druge ideje o posmrtnem življenju.</w:t>
      </w:r>
    </w:p>
    <w:p w:rsidR="00E93BC6" w:rsidRDefault="008E714C">
      <w:pPr>
        <w:pStyle w:val="Odstavek"/>
      </w:pPr>
      <w:r>
        <w:t xml:space="preserve">Indijanci verujejo tudi v </w:t>
      </w:r>
      <w:r>
        <w:rPr>
          <w:i/>
        </w:rPr>
        <w:t>hudega duha</w:t>
      </w:r>
      <w:r>
        <w:t>, ki prebiva v zemlji in v manjše duhove, ki so varuhi oseb in krajev. Pri verskih obredih radi mučijo ljudi, ponekod pa žrtvujejo celo žive ljudi. Drugače pa prirejajo žrtveno petje in žrtvene plese, častijo živali in kače kot malike, razlagajo si sanje in poznajo post usode za sprožitev sanj.</w:t>
      </w:r>
    </w:p>
    <w:p w:rsidR="00E93BC6" w:rsidRDefault="008E714C">
      <w:pPr>
        <w:pStyle w:val="Odstavek"/>
      </w:pPr>
      <w:r>
        <w:t>To praznoverje Indijancev, pa so znali izkoristiti nekateri sleparji med njimi, ki so se razglašali za posebno razsvetljene osebe in so dobro živeli od plačil za svoje čarovnije (trike). Največkrat so plačali tem ljudem za priklic dežja v sušnem obdobju; če je do dežja res prišlo, so bili dobro poplačani, če pa dežja ni bilo, so imeli pripravljene številne izgovore. Ti t.i. vrači so tudi vedeževali in sicer tako, da so klicali duhove, pri tem pa so v svojih kočah tako vpili, kot da bi bila v koči cela množica ljudi, čeprav so bili sami.</w:t>
      </w:r>
      <w:r>
        <w:br w:type="page"/>
        <w:t>Vojskovanje</w:t>
      </w:r>
    </w:p>
    <w:p w:rsidR="00E93BC6" w:rsidRDefault="008E714C">
      <w:pPr>
        <w:pStyle w:val="Odstavek"/>
      </w:pPr>
      <w:r>
        <w:t xml:space="preserve">Danes so Indijanci veliko manj bojeviti, kot so bili včasih. Pred prihodom Evropejcev so kot orožje uporabljali velik lok in puščice, kopja ter ščite iz bivolje kože. Uporabljali so še ostre sekire in kij, ki so ga imeli za pasom. </w:t>
      </w:r>
    </w:p>
    <w:p w:rsidR="00E93BC6" w:rsidRDefault="008E714C">
      <w:pPr>
        <w:pStyle w:val="Odstavek"/>
      </w:pPr>
      <w:r>
        <w:t>Bistvena sestavina vojskovanja so bojni plesi, katerih poznamo več vrst: ples ob vojaškem naboru, pravi bojni ples in ples, kjer bojevniki plešejo okoli več stebrov. Nato gredo na bojni pohod, kjer se postijo; ko pridejo na ozemlje sovražnika, so izredno previdni in ko se spopadejo, grozno vpijejo, zmagovalec pa poražencu potegne kožo čez glavo, ki jo ima potem za trofejo. Vojne ujetnike, predvsem belce, Indijanci nato radi mučijo na zelo različne in krute načine, na koncu pa jih ponavadi še ubijejo.</w:t>
      </w:r>
    </w:p>
    <w:p w:rsidR="00E93BC6" w:rsidRDefault="008E714C">
      <w:pPr>
        <w:pStyle w:val="NaslovMajhen1"/>
      </w:pPr>
      <w:r>
        <w:t>Oblika vladavine</w:t>
      </w:r>
    </w:p>
    <w:p w:rsidR="00E93BC6" w:rsidRDefault="008E714C">
      <w:pPr>
        <w:pStyle w:val="Odstavek"/>
      </w:pPr>
      <w:r>
        <w:t>Pred prihodom Evropejcev je bilo Indijancev veliko več, kakor jih je sedaj. Tedaj so imeli monarhistično ureditev. Vsako pleme je imelo svojega kralja ali višjega poglavarja in njemu so bili podrejeni poglavarji posameznih naselij. Kralji so vladali doživljensko, po njegovi smrti pa so Indijanci izvolili kakšnega izkušenega bojevnika, ne glede na potomce pokojnega. Nekateri odlični višji poglavarji pa so se lahko zaradi svojih sposobnosti povzpeli do nadvlade  nad mnogimi plemeni in kralji. Indijanci niso poznali zakonov, saj so zaupali modrosti njihovega kralja. Pogosto pa so sklicevali posvetovanja in če so na ta sklicevanja povabili tudi poglavarje sosednjih plemen, so jim poleg vseh daril prinesli še t.i. pipo miru.</w:t>
      </w:r>
    </w:p>
    <w:p w:rsidR="00E93BC6" w:rsidRDefault="008E714C">
      <w:pPr>
        <w:pStyle w:val="NaslovMajhen1"/>
      </w:pPr>
      <w:r>
        <w:t>Bolezni in zdravilstvo</w:t>
      </w:r>
    </w:p>
    <w:p w:rsidR="00E93BC6" w:rsidRDefault="008E714C">
      <w:pPr>
        <w:pStyle w:val="Odstavek"/>
      </w:pPr>
      <w:r>
        <w:t>Indijancem je mnogo bolezni belcev neznanih in tudi telesnih napak je med njimi zelo malo. Mnoge bolezni pa so med Indijance prinesli šele belci in ker so indijanski zdravniki narobe ravnali s takimi bolniki, so ti največkrat umrli. Mnogo Indijancev se je zaradi teh bolezni, žalosti ali užaljenosti odločilo za samomor. Bolezni so bile tudi posledica nerednega življenja in večtedenskega pijančevanja. Med Indijanci je nekaj ljudi, ki se hvalijo, da so izvedeni v zdravilstvu. Večina teh ljudi so goljufi, vendar pa so nekateri z dolgoletnimi izkušnjami spoznali zdravilno moč rastlin in se naučili s preprostimi zdravili dosegati osupljive rezultate. Zelo spretni so v zdravljenju ran, poznajo pa tudi mnogo protistrupov. Zdravljenje spremljajo ceremonije, kot so petje in plesi, žrtvovanja, s katerimi hočejo odpraviti hudega duha.</w:t>
      </w:r>
    </w:p>
    <w:p w:rsidR="00E93BC6" w:rsidRDefault="008E714C">
      <w:pPr>
        <w:pStyle w:val="NaslovMajhen1"/>
      </w:pPr>
      <w:r>
        <w:t>Pogrebne šege</w:t>
      </w:r>
    </w:p>
    <w:p w:rsidR="00E93BC6" w:rsidRDefault="008E714C">
      <w:pPr>
        <w:pStyle w:val="Odstavek"/>
      </w:pPr>
      <w:r>
        <w:t>Ko Indijancem umre kakšen svojec, najprej izpred koče trikrat izstrele iz puške in s tem obveste o smrti svoje sosede. Ponavadi ga pokopljejo še isto uro, če je zares ali pa samo navidezno umrl. Namesto krst grobove obložijo z lubjem, ali pa truplo postavijo na ogrodje, kjer strohni; truplo je v obeh primerih zavito v bel prt ali odejo. Pri pogrebu nimajo dosti ceremonij, le pri pokopu pomembne osebe pojejo več in imajo več nagovorov. Svoje grobove Indijanci zelo spoštujejo, pokojnim pa dajejo za na pot razna darila (živila, nakit, orožje, tobak). Žalovanje traja eno leto ob težavnih ceremonijah, predvsem težko je žalovanje zaradi smrti otroka.</w:t>
      </w:r>
      <w:r>
        <w:br w:type="page"/>
        <w:t>Zaključek</w:t>
      </w:r>
    </w:p>
    <w:p w:rsidR="00E93BC6" w:rsidRDefault="008E714C">
      <w:pPr>
        <w:pStyle w:val="Odstavek"/>
      </w:pPr>
      <w:r>
        <w:t>Sedaj, ko ste referat prebrali, ste si verjetno že ustvarili novo mnenje o Indijancih, ki se verjetno v nekaterih stvareh razlikuje od prejšnjega. Moje se je spremenilo v kar nekaj stvareh, zato jih ne bom opisoval, ker bi zasedle preveč prostora.</w:t>
      </w:r>
    </w:p>
    <w:p w:rsidR="00E93BC6" w:rsidRDefault="008E714C">
      <w:pPr>
        <w:pStyle w:val="Odstavek"/>
      </w:pPr>
      <w:r>
        <w:t>Pri knjigi me je zanimal predvsem njen drugi del, v katerem so opisane šege in navade Indijancev, branje prvega dela, kjer je opisana njihova zgodovina, pa me ni tako pritegnilo. Največji užitek pri branju je bil, ko Baraga svoje trditve o neki značilnosti potrdi z izredno zanimivo, pretresljivo ali pa duhovito resnično prigodo, ki jo je slišal ali pa doživel sam. Teh zgodb je v knjigi veliko, vendar bi jih človek z užitkom prebiral v neskončnost. Ravno tako zanimivo je bilo branje ostalih stvari, saj avtor prav nič ne dolgovezi, tako da bralcu sploh ni dolgčas.</w:t>
      </w:r>
    </w:p>
    <w:p w:rsidR="00E93BC6" w:rsidRDefault="008E714C">
      <w:pPr>
        <w:pStyle w:val="Odstavek"/>
      </w:pPr>
      <w:r>
        <w:t>Da bi si svoje mnenje čimbolj izoblikovali, vam resnično priporočam branje ene od Baraginih knjig, v kateri boste podrobneje spoznali Indijance skozi avtorjeve oči. Spoznali boste še veliko stvari o tem severnoameriškem ljudstvu, ki počasi izginja z našega planeta, s tem pa izginjajo tudi vse njihove šege in navade, ki bi bile za vsakega človeka na Zemlji izredno zanimive.</w:t>
      </w:r>
    </w:p>
    <w:p w:rsidR="00E93BC6" w:rsidRDefault="008E714C">
      <w:pPr>
        <w:pStyle w:val="Naslovi"/>
      </w:pPr>
      <w:r>
        <w:t>Literatura</w:t>
      </w:r>
    </w:p>
    <w:p w:rsidR="00E93BC6" w:rsidRDefault="008E714C">
      <w:r>
        <w:rPr>
          <w:sz w:val="24"/>
        </w:rPr>
        <w:t>Zgodovina, značaj, nravi in šege severnoameriških Indijancev, napisal Friderik Baraga.         V Celju izdala Mohorjeva družba, 1970.</w:t>
      </w:r>
    </w:p>
    <w:sectPr w:rsidR="00E93BC6">
      <w:footerReference w:type="default" r:id="rId6"/>
      <w:footnotePr>
        <w:pos w:val="beneathText"/>
      </w:footnotePr>
      <w:pgSz w:w="11905" w:h="16837"/>
      <w:pgMar w:top="1440" w:right="1800" w:bottom="1702" w:left="1800" w:header="708" w:footer="9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BC6" w:rsidRDefault="008E714C">
      <w:r>
        <w:separator/>
      </w:r>
    </w:p>
  </w:endnote>
  <w:endnote w:type="continuationSeparator" w:id="0">
    <w:p w:rsidR="00E93BC6" w:rsidRDefault="008E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BC6" w:rsidRDefault="00486D97">
    <w:pPr>
      <w:pStyle w:val="Footer"/>
      <w:ind w:right="360"/>
      <w:rPr>
        <w:sz w:val="27"/>
      </w:rPr>
    </w:pPr>
    <w:r>
      <w:pict>
        <v:shapetype id="_x0000_t202" coordsize="21600,21600" o:spt="202" path="m,l,21600r21600,l21600,xe">
          <v:stroke joinstyle="miter"/>
          <v:path gradientshapeok="t" o:connecttype="rect"/>
        </v:shapetype>
        <v:shape id="_x0000_s1025" type="#_x0000_t202" style="position:absolute;margin-left:499.45pt;margin-top:.05pt;width:5.75pt;height:13.55pt;z-index:251657728;mso-wrap-distance-left:0;mso-wrap-distance-right:0;mso-position-horizontal:absolute;mso-position-horizontal-relative:page;mso-position-vertical:absolute;mso-position-vertical-relative:text" stroked="f">
          <v:fill opacity="0" color2="black"/>
          <v:textbox inset="0,0,0,0">
            <w:txbxContent>
              <w:p w:rsidR="00E93BC6" w:rsidRDefault="008E714C">
                <w:pPr>
                  <w:pStyle w:val="Footer"/>
                </w:pPr>
                <w:r>
                  <w:rPr>
                    <w:rStyle w:val="PageNumber"/>
                    <w:sz w:val="23"/>
                  </w:rPr>
                  <w:fldChar w:fldCharType="begin"/>
                </w:r>
                <w:r>
                  <w:rPr>
                    <w:rStyle w:val="PageNumber"/>
                    <w:sz w:val="23"/>
                  </w:rPr>
                  <w:instrText xml:space="preserve"> PAGE </w:instrText>
                </w:r>
                <w:r>
                  <w:rPr>
                    <w:rStyle w:val="PageNumber"/>
                    <w:sz w:val="23"/>
                  </w:rPr>
                  <w:fldChar w:fldCharType="separate"/>
                </w:r>
                <w:r>
                  <w:rPr>
                    <w:rStyle w:val="PageNumber"/>
                    <w:sz w:val="23"/>
                  </w:rPr>
                  <w:t>9</w:t>
                </w:r>
                <w:r>
                  <w:rPr>
                    <w:rStyle w:val="PageNumber"/>
                    <w:sz w:val="23"/>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BC6" w:rsidRDefault="008E714C">
      <w:r>
        <w:separator/>
      </w:r>
    </w:p>
  </w:footnote>
  <w:footnote w:type="continuationSeparator" w:id="0">
    <w:p w:rsidR="00E93BC6" w:rsidRDefault="008E7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714C"/>
    <w:rsid w:val="00486D97"/>
    <w:rsid w:val="008E714C"/>
    <w:rsid w:val="00E93B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sz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PageNumber">
    <w:name w:val="page number"/>
    <w:basedOn w:val="Privzetapisavaodstavka"/>
    <w:semiHidden/>
  </w:style>
  <w:style w:type="paragraph" w:customStyle="1" w:styleId="Heading">
    <w:name w:val="Heading"/>
    <w:basedOn w:val="Normal"/>
    <w:next w:val="BodyText"/>
    <w:pPr>
      <w:keepNext/>
      <w:spacing w:before="240" w:after="120"/>
    </w:pPr>
    <w:rPr>
      <w:rFonts w:ascii="Arial" w:eastAsia="Lucida Sans Unicode" w:hAnsi="Arial" w:cs="Tahoma"/>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Odstavek">
    <w:name w:val="Odstavek"/>
    <w:basedOn w:val="Normal"/>
    <w:pPr>
      <w:ind w:firstLine="284"/>
      <w:jc w:val="both"/>
    </w:pPr>
    <w:rPr>
      <w:sz w:val="24"/>
    </w:rPr>
  </w:style>
  <w:style w:type="paragraph" w:customStyle="1" w:styleId="Naslovi">
    <w:name w:val="Naslovi"/>
    <w:basedOn w:val="Normal"/>
    <w:pPr>
      <w:spacing w:before="360" w:after="240"/>
      <w:jc w:val="center"/>
    </w:pPr>
  </w:style>
  <w:style w:type="paragraph" w:styleId="Footer">
    <w:name w:val="footer"/>
    <w:basedOn w:val="Normal"/>
    <w:semiHidden/>
    <w:pPr>
      <w:tabs>
        <w:tab w:val="center" w:pos="4536"/>
        <w:tab w:val="right" w:pos="9072"/>
      </w:tabs>
    </w:pPr>
  </w:style>
  <w:style w:type="paragraph" w:styleId="Header">
    <w:name w:val="header"/>
    <w:basedOn w:val="Normal"/>
    <w:semiHidden/>
    <w:pPr>
      <w:tabs>
        <w:tab w:val="center" w:pos="4536"/>
        <w:tab w:val="right" w:pos="9072"/>
      </w:tabs>
    </w:pPr>
  </w:style>
  <w:style w:type="paragraph" w:customStyle="1" w:styleId="NaslovMajhen">
    <w:name w:val="NaslovMajhen"/>
    <w:basedOn w:val="Naslovi"/>
    <w:pPr>
      <w:jc w:val="left"/>
    </w:pPr>
    <w:rPr>
      <w:smallCaps/>
      <w:sz w:val="24"/>
    </w:rPr>
  </w:style>
  <w:style w:type="paragraph" w:customStyle="1" w:styleId="NaslovMajhen1">
    <w:name w:val="NaslovMajhen1"/>
    <w:basedOn w:val="NaslovMajhen"/>
    <w:pPr>
      <w:spacing w:before="480"/>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2780</Words>
  <Characters>15847</Characters>
  <Application>Microsoft Office Word</Application>
  <DocSecurity>0</DocSecurity>
  <Lines>132</Lines>
  <Paragraphs>37</Paragraphs>
  <ScaleCrop>false</ScaleCrop>
  <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