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2F7F8" w14:textId="77777777" w:rsidR="00336B89" w:rsidRPr="00336B89" w:rsidRDefault="00336B89" w:rsidP="00336B89">
      <w:pPr>
        <w:spacing w:after="0" w:line="240" w:lineRule="auto"/>
        <w:jc w:val="center"/>
        <w:rPr>
          <w:rFonts w:eastAsia="Times New Roman" w:cs="Times"/>
          <w:sz w:val="56"/>
          <w:szCs w:val="56"/>
          <w:lang w:eastAsia="sl-SI"/>
        </w:rPr>
      </w:pPr>
      <w:bookmarkStart w:id="0" w:name="_GoBack"/>
      <w:bookmarkEnd w:id="0"/>
      <w:r w:rsidRPr="00336B89">
        <w:rPr>
          <w:rFonts w:eastAsia="Times New Roman" w:cs="Times"/>
          <w:sz w:val="56"/>
          <w:szCs w:val="56"/>
          <w:lang w:eastAsia="sl-SI"/>
        </w:rPr>
        <w:t>Vietnamska vojna</w:t>
      </w:r>
    </w:p>
    <w:p w14:paraId="079FC887" w14:textId="77777777" w:rsidR="00336B89" w:rsidRDefault="00336B89" w:rsidP="00336B89">
      <w:pPr>
        <w:spacing w:after="0" w:line="240" w:lineRule="auto"/>
        <w:rPr>
          <w:rFonts w:ascii="Times" w:eastAsia="Times New Roman" w:hAnsi="Times" w:cs="Times"/>
          <w:sz w:val="35"/>
          <w:szCs w:val="35"/>
          <w:lang w:eastAsia="sl-SI"/>
        </w:rPr>
      </w:pPr>
    </w:p>
    <w:p w14:paraId="17DC97F2" w14:textId="77777777" w:rsidR="00336B89" w:rsidRDefault="00336B89" w:rsidP="00336B89">
      <w:pPr>
        <w:spacing w:after="0" w:line="240" w:lineRule="auto"/>
        <w:rPr>
          <w:rFonts w:ascii="Times" w:eastAsia="Times New Roman" w:hAnsi="Times" w:cs="Times"/>
          <w:sz w:val="35"/>
          <w:szCs w:val="35"/>
          <w:lang w:eastAsia="sl-SI"/>
        </w:rPr>
      </w:pPr>
    </w:p>
    <w:p w14:paraId="04BDDB89" w14:textId="77777777" w:rsidR="00336B89" w:rsidRDefault="00336B89" w:rsidP="00336B89">
      <w:pPr>
        <w:spacing w:after="0" w:line="240" w:lineRule="auto"/>
        <w:rPr>
          <w:rFonts w:ascii="Times" w:eastAsia="Times New Roman" w:hAnsi="Times" w:cs="Times"/>
          <w:sz w:val="35"/>
          <w:szCs w:val="35"/>
          <w:lang w:eastAsia="sl-SI"/>
        </w:rPr>
      </w:pPr>
    </w:p>
    <w:p w14:paraId="029BC83A" w14:textId="77777777" w:rsidR="00336B89" w:rsidRDefault="008B75F6" w:rsidP="00336B89">
      <w:pPr>
        <w:spacing w:after="0" w:line="240" w:lineRule="auto"/>
        <w:rPr>
          <w:rFonts w:ascii="Times" w:eastAsia="Times New Roman" w:hAnsi="Times" w:cs="Times"/>
          <w:sz w:val="35"/>
          <w:szCs w:val="35"/>
          <w:lang w:eastAsia="sl-SI"/>
        </w:rPr>
      </w:pPr>
      <w:r>
        <w:rPr>
          <w:rFonts w:ascii="Times" w:eastAsia="Times New Roman" w:hAnsi="Times" w:cs="Times"/>
          <w:noProof/>
          <w:sz w:val="35"/>
          <w:szCs w:val="35"/>
          <w:lang w:eastAsia="sl-SI"/>
        </w:rPr>
        <w:pict w14:anchorId="186AF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3.75pt;height:340.75pt;visibility:visible">
            <v:imagedata r:id="rId4" o:title=""/>
          </v:shape>
        </w:pict>
      </w:r>
    </w:p>
    <w:p w14:paraId="2D5D080D" w14:textId="77777777" w:rsidR="00336B89" w:rsidRDefault="00336B89" w:rsidP="00336B89">
      <w:pPr>
        <w:spacing w:after="0" w:line="240" w:lineRule="auto"/>
        <w:rPr>
          <w:rFonts w:ascii="Times" w:eastAsia="Times New Roman" w:hAnsi="Times" w:cs="Times"/>
          <w:sz w:val="35"/>
          <w:szCs w:val="35"/>
          <w:lang w:eastAsia="sl-SI"/>
        </w:rPr>
      </w:pPr>
    </w:p>
    <w:p w14:paraId="650AB04B" w14:textId="77777777" w:rsidR="00336B89" w:rsidRDefault="00336B89" w:rsidP="00336B89">
      <w:pPr>
        <w:spacing w:after="0" w:line="240" w:lineRule="auto"/>
        <w:rPr>
          <w:rFonts w:ascii="Times" w:eastAsia="Times New Roman" w:hAnsi="Times" w:cs="Times"/>
          <w:sz w:val="35"/>
          <w:szCs w:val="35"/>
          <w:lang w:eastAsia="sl-SI"/>
        </w:rPr>
      </w:pPr>
    </w:p>
    <w:p w14:paraId="661A085B" w14:textId="77777777" w:rsidR="00336B89" w:rsidRDefault="00336B89" w:rsidP="00336B89">
      <w:pPr>
        <w:spacing w:after="0" w:line="240" w:lineRule="auto"/>
        <w:rPr>
          <w:rFonts w:ascii="Times" w:eastAsia="Times New Roman" w:hAnsi="Times" w:cs="Times"/>
          <w:sz w:val="35"/>
          <w:szCs w:val="35"/>
          <w:lang w:eastAsia="sl-SI"/>
        </w:rPr>
      </w:pPr>
    </w:p>
    <w:p w14:paraId="0FBF8678" w14:textId="77777777" w:rsidR="00336B89" w:rsidRDefault="00336B89" w:rsidP="00336B89">
      <w:pPr>
        <w:spacing w:after="0" w:line="240" w:lineRule="auto"/>
        <w:rPr>
          <w:rFonts w:ascii="Times" w:eastAsia="Times New Roman" w:hAnsi="Times" w:cs="Times"/>
          <w:sz w:val="35"/>
          <w:szCs w:val="35"/>
          <w:lang w:eastAsia="sl-SI"/>
        </w:rPr>
      </w:pPr>
    </w:p>
    <w:p w14:paraId="4196634A" w14:textId="77777777" w:rsidR="00336B89" w:rsidRDefault="00336B89" w:rsidP="00336B89">
      <w:pPr>
        <w:spacing w:after="0" w:line="240" w:lineRule="auto"/>
        <w:rPr>
          <w:rFonts w:ascii="Times" w:eastAsia="Times New Roman" w:hAnsi="Times" w:cs="Times"/>
          <w:sz w:val="35"/>
          <w:szCs w:val="35"/>
          <w:lang w:eastAsia="sl-SI"/>
        </w:rPr>
      </w:pPr>
    </w:p>
    <w:p w14:paraId="416BE27A" w14:textId="77777777" w:rsidR="00336B89" w:rsidRDefault="00336B89" w:rsidP="00336B89">
      <w:pPr>
        <w:spacing w:after="0" w:line="240" w:lineRule="auto"/>
        <w:rPr>
          <w:rFonts w:ascii="Times" w:eastAsia="Times New Roman" w:hAnsi="Times" w:cs="Times"/>
          <w:sz w:val="35"/>
          <w:szCs w:val="35"/>
          <w:lang w:eastAsia="sl-SI"/>
        </w:rPr>
      </w:pPr>
    </w:p>
    <w:p w14:paraId="62DC3EEE" w14:textId="77777777" w:rsidR="00336B89" w:rsidRDefault="00336B89" w:rsidP="00336B89">
      <w:pPr>
        <w:spacing w:after="0" w:line="240" w:lineRule="auto"/>
        <w:rPr>
          <w:rFonts w:ascii="Times" w:eastAsia="Times New Roman" w:hAnsi="Times" w:cs="Times"/>
          <w:sz w:val="35"/>
          <w:szCs w:val="35"/>
          <w:lang w:eastAsia="sl-SI"/>
        </w:rPr>
      </w:pPr>
    </w:p>
    <w:p w14:paraId="36671DC8" w14:textId="77777777" w:rsidR="00336B89" w:rsidRDefault="00336B89" w:rsidP="00336B89">
      <w:pPr>
        <w:spacing w:after="0" w:line="240" w:lineRule="auto"/>
        <w:rPr>
          <w:rFonts w:ascii="Times" w:eastAsia="Times New Roman" w:hAnsi="Times" w:cs="Times"/>
          <w:sz w:val="35"/>
          <w:szCs w:val="35"/>
          <w:lang w:eastAsia="sl-SI"/>
        </w:rPr>
      </w:pPr>
    </w:p>
    <w:p w14:paraId="2CEE5C05" w14:textId="77777777" w:rsidR="00336B89" w:rsidRDefault="00336B89" w:rsidP="00336B89">
      <w:pPr>
        <w:spacing w:after="0" w:line="240" w:lineRule="auto"/>
        <w:rPr>
          <w:rFonts w:ascii="Times" w:eastAsia="Times New Roman" w:hAnsi="Times" w:cs="Times"/>
          <w:sz w:val="35"/>
          <w:szCs w:val="35"/>
          <w:lang w:eastAsia="sl-SI"/>
        </w:rPr>
      </w:pPr>
    </w:p>
    <w:p w14:paraId="4F4D07E7" w14:textId="77777777" w:rsidR="00336B89" w:rsidRDefault="00336B89" w:rsidP="00336B89">
      <w:pPr>
        <w:spacing w:after="0" w:line="240" w:lineRule="auto"/>
        <w:rPr>
          <w:rFonts w:ascii="Times" w:eastAsia="Times New Roman" w:hAnsi="Times" w:cs="Times"/>
          <w:sz w:val="35"/>
          <w:szCs w:val="35"/>
          <w:lang w:eastAsia="sl-SI"/>
        </w:rPr>
      </w:pPr>
    </w:p>
    <w:p w14:paraId="59350BD2" w14:textId="77777777" w:rsidR="00336B89" w:rsidRDefault="00336B89" w:rsidP="00336B89">
      <w:pPr>
        <w:spacing w:after="0" w:line="240" w:lineRule="auto"/>
        <w:rPr>
          <w:rFonts w:ascii="Times" w:eastAsia="Times New Roman" w:hAnsi="Times" w:cs="Times"/>
          <w:sz w:val="35"/>
          <w:szCs w:val="35"/>
          <w:lang w:eastAsia="sl-SI"/>
        </w:rPr>
      </w:pPr>
    </w:p>
    <w:p w14:paraId="63136E80" w14:textId="77777777" w:rsidR="00336B89" w:rsidRDefault="00336B89" w:rsidP="00336B89">
      <w:pPr>
        <w:spacing w:after="0" w:line="240" w:lineRule="auto"/>
        <w:rPr>
          <w:rFonts w:ascii="Times" w:eastAsia="Times New Roman" w:hAnsi="Times" w:cs="Times"/>
          <w:sz w:val="35"/>
          <w:szCs w:val="35"/>
          <w:lang w:eastAsia="sl-SI"/>
        </w:rPr>
      </w:pPr>
    </w:p>
    <w:p w14:paraId="7B82FDF6" w14:textId="7FEDB0FE" w:rsidR="00336B89" w:rsidRDefault="00171092" w:rsidP="00336B89">
      <w:pPr>
        <w:spacing w:after="0" w:line="240" w:lineRule="auto"/>
        <w:jc w:val="right"/>
        <w:rPr>
          <w:rFonts w:eastAsia="Times New Roman" w:cs="Times"/>
          <w:sz w:val="24"/>
          <w:szCs w:val="24"/>
          <w:lang w:eastAsia="sl-SI"/>
        </w:rPr>
      </w:pPr>
      <w:r>
        <w:rPr>
          <w:rFonts w:eastAsia="Times New Roman" w:cs="Times"/>
          <w:sz w:val="24"/>
          <w:szCs w:val="24"/>
          <w:lang w:eastAsia="sl-SI"/>
        </w:rPr>
        <w:t xml:space="preserve"> </w:t>
      </w:r>
    </w:p>
    <w:p w14:paraId="6B55C1EC" w14:textId="77777777" w:rsidR="00336B89" w:rsidRPr="00336B89" w:rsidRDefault="00336B89" w:rsidP="00336B89">
      <w:pPr>
        <w:spacing w:after="0" w:line="240" w:lineRule="auto"/>
        <w:rPr>
          <w:rFonts w:eastAsia="Times New Roman" w:cs="Times"/>
          <w:b/>
          <w:sz w:val="32"/>
          <w:szCs w:val="32"/>
          <w:lang w:eastAsia="sl-SI"/>
        </w:rPr>
      </w:pPr>
      <w:r w:rsidRPr="00336B89">
        <w:rPr>
          <w:rFonts w:eastAsia="Times New Roman" w:cs="Times"/>
          <w:b/>
          <w:sz w:val="32"/>
          <w:szCs w:val="32"/>
          <w:lang w:eastAsia="sl-SI"/>
        </w:rPr>
        <w:lastRenderedPageBreak/>
        <w:t>Vzrok in začetek vojne</w:t>
      </w:r>
    </w:p>
    <w:p w14:paraId="53FD68CE"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Med leti 1957 in 1975 je divjala ena najbolj uničujočih vojn sodobne zgodovine. Severni,</w:t>
      </w:r>
    </w:p>
    <w:p w14:paraId="3BAA7A3B"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komunistični Vietnam se je hotel združiti z južnim, nekomunističnim delom. Vpletle so se ZDA,</w:t>
      </w:r>
    </w:p>
    <w:p w14:paraId="162009A5"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ki so se bale, da sosednje dežele ne bi padle v roke komunistov, sedaj so bile v vojni v kateri niso</w:t>
      </w:r>
    </w:p>
    <w:p w14:paraId="661EBB1B"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mogle zmagati. Kljub najsodobnejši opremi so bili Vietnamci bolj usposobljeni za bojevanje v</w:t>
      </w:r>
    </w:p>
    <w:p w14:paraId="43FCF58B"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džungli. Kmalu se je v ZDA pojavilo močno proti vojno gibanje, leta 1973 so se ZDA po</w:t>
      </w:r>
    </w:p>
    <w:p w14:paraId="5A649D34"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dogovorih umaknile in kmalu za tem je severni Vietnam zasedel južnega in tako je nastala</w:t>
      </w:r>
    </w:p>
    <w:p w14:paraId="60EFA736"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komunistična država. V vojni je umrlo več kot milijon južnih Vietnamcev, od 500000 do milijon</w:t>
      </w:r>
    </w:p>
    <w:p w14:paraId="64EE9BDB"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severnih in prek 58000 Američanov. Na Vietnam je Amerika odvrgla štirikrat toliko bomb kot so</w:t>
      </w:r>
    </w:p>
    <w:p w14:paraId="30DE0736" w14:textId="77777777" w:rsidR="00883B67" w:rsidRPr="00336B89" w:rsidRDefault="00336B89" w:rsidP="00336B89">
      <w:pPr>
        <w:spacing w:after="0" w:line="240" w:lineRule="auto"/>
        <w:rPr>
          <w:rFonts w:eastAsia="Times New Roman" w:cs="Times"/>
          <w:lang w:eastAsia="sl-SI"/>
        </w:rPr>
      </w:pPr>
      <w:r w:rsidRPr="00336B89">
        <w:rPr>
          <w:rFonts w:eastAsia="Times New Roman" w:cs="Times"/>
          <w:lang w:eastAsia="sl-SI"/>
        </w:rPr>
        <w:t>jih odvrgli britanski in ameriški bombniki na Nemčijo v vsej 2 svetovni vojni.</w:t>
      </w:r>
    </w:p>
    <w:p w14:paraId="50C7769C"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Po nastanku dveh Vietnamov leta 1954 je v Južnem oblast prevzela desničarska hunta, močno</w:t>
      </w:r>
    </w:p>
    <w:p w14:paraId="0F1E3044"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naslonjena na vojsko. Nasprotovala je komunistični oblasti v Severnem Vietnamu. Ostro je</w:t>
      </w:r>
    </w:p>
    <w:p w14:paraId="142E6245"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obračunavala tudi z gibanjem v Južnem Vietnamu, ki se je zavzemalo za združitev s severno</w:t>
      </w:r>
    </w:p>
    <w:p w14:paraId="527CA212"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državo. Severnovietnamske oblasti so pomagale osvobodilnemu gibanju na Jugu. Južni Vietnam</w:t>
      </w:r>
    </w:p>
    <w:p w14:paraId="12625E70"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je postal bojišče hladne vojne kjer sta si stala nasproti Južni Vietnam, ki je bil življenjsko</w:t>
      </w:r>
    </w:p>
    <w:p w14:paraId="62CDB69E"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odvisen od ameriške pomoči, in Severni Vietnam, s podporo Sovjetske zveze. Velesili se</w:t>
      </w:r>
    </w:p>
    <w:p w14:paraId="08E3B3A1"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direktno nista spopadali. V začetku šestdesetih let je bilo v Južnem Vietnamu nekaj deset tisoč</w:t>
      </w:r>
    </w:p>
    <w:p w14:paraId="226ECE01"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ameriških vojaških svetovalcev, ki so svetovali tamkajšnji vojski. Avgusta 1964 naj bi torpedni</w:t>
      </w:r>
    </w:p>
    <w:p w14:paraId="0FE1BDC7"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čolni Severnega Vietnama napadli ameriško ladjo v Tonkinškem zalivu. ZDA so incident</w:t>
      </w:r>
    </w:p>
    <w:p w14:paraId="623A44B9"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izkoristile za začetek neposrednih akcij proti Severnemu Vietnamu. To so bili predvsem močni</w:t>
      </w:r>
    </w:p>
    <w:p w14:paraId="706B4758"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letalski napadi. Tudi vojska Severnega Vietnama je potem posegla v Južni Vietnam, vse bolj pa</w:t>
      </w:r>
    </w:p>
    <w:p w14:paraId="5E9CE883"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sta bila v vojno vpletena Laos in Kambodža.</w:t>
      </w:r>
    </w:p>
    <w:p w14:paraId="4490D902" w14:textId="77777777" w:rsidR="00002F9C" w:rsidRDefault="00002F9C"/>
    <w:p w14:paraId="03E1FF64" w14:textId="77777777" w:rsidR="00336B89" w:rsidRDefault="00336B89"/>
    <w:p w14:paraId="100F54C1" w14:textId="77777777" w:rsidR="00336B89" w:rsidRDefault="008B75F6">
      <w:r>
        <w:rPr>
          <w:noProof/>
          <w:lang w:eastAsia="sl-SI"/>
        </w:rPr>
        <w:pict w14:anchorId="5A16478C">
          <v:shape id="Picture 4" o:spid="_x0000_i1026" type="#_x0000_t75" style="width:277.1pt;height:185pt;visibility:visible">
            <v:imagedata r:id="rId5" o:title=""/>
          </v:shape>
        </w:pict>
      </w:r>
    </w:p>
    <w:p w14:paraId="37333725" w14:textId="77777777" w:rsidR="00336B89" w:rsidRDefault="00336B89"/>
    <w:p w14:paraId="42D767C6" w14:textId="77777777" w:rsidR="00336B89" w:rsidRDefault="00336B89"/>
    <w:p w14:paraId="5CB4EEE5" w14:textId="77777777" w:rsidR="00336B89" w:rsidRDefault="00336B89"/>
    <w:p w14:paraId="243DAA79" w14:textId="77777777" w:rsidR="00336B89" w:rsidRDefault="00336B89"/>
    <w:p w14:paraId="6CC1B148" w14:textId="77777777" w:rsidR="00336B89" w:rsidRDefault="00336B89"/>
    <w:p w14:paraId="5DBB0261" w14:textId="77777777" w:rsidR="00336B89" w:rsidRDefault="00336B89"/>
    <w:p w14:paraId="6A571A61" w14:textId="77777777" w:rsidR="00336B89" w:rsidRPr="00336B89" w:rsidRDefault="00336B89" w:rsidP="00336B89">
      <w:pPr>
        <w:spacing w:after="0" w:line="240" w:lineRule="auto"/>
        <w:rPr>
          <w:rFonts w:eastAsia="Times New Roman" w:cs="Times"/>
          <w:b/>
          <w:sz w:val="32"/>
          <w:szCs w:val="32"/>
          <w:lang w:eastAsia="sl-SI"/>
        </w:rPr>
      </w:pPr>
      <w:r w:rsidRPr="00336B89">
        <w:rPr>
          <w:rFonts w:eastAsia="Times New Roman" w:cs="Times"/>
          <w:b/>
          <w:sz w:val="32"/>
          <w:szCs w:val="32"/>
          <w:lang w:eastAsia="sl-SI"/>
        </w:rPr>
        <w:lastRenderedPageBreak/>
        <w:t>Potek Vietnamske vojne</w:t>
      </w:r>
    </w:p>
    <w:p w14:paraId="2A9BDE98"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V začetku šestdesetih let je bilo v Južnem Vietnamu nekaj deset tisoč ameriških vojaških</w:t>
      </w:r>
    </w:p>
    <w:p w14:paraId="38B74184"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svetovalcev, ki so svetovali tamkajšnji vojski. Avgusta 1964 naj bi torpedni čolni Severnega</w:t>
      </w:r>
    </w:p>
    <w:p w14:paraId="695925B0"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Vietnama napadli ameriško ladjo v Tonkinškem zalivu. ZDA so incident izkoristile za začetek</w:t>
      </w:r>
    </w:p>
    <w:p w14:paraId="1C07CEBF"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neposrednih akcij proti Severnemu Vietnamu. To so bili predvsem močni letalski napadi. Tudi</w:t>
      </w:r>
    </w:p>
    <w:p w14:paraId="729327E3"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vojska Severnega Vietnama je potem posegla v Južni Vietnam, vse bolj pa sta bila v vojno</w:t>
      </w:r>
    </w:p>
    <w:p w14:paraId="126E19A4"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vpletena Laos in Kambodža. Zaradi poti po katerih so Vietkongovci napadali celotni južni</w:t>
      </w:r>
    </w:p>
    <w:p w14:paraId="24DA6AE4"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Vietnam. Ta pot je po večini vodila po Laosu. Po letu 1965 so Američani začeli pošiljati v Južni</w:t>
      </w:r>
    </w:p>
    <w:p w14:paraId="6A437D26"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Vietnam svoje vojake.</w:t>
      </w:r>
    </w:p>
    <w:p w14:paraId="3A251038"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Leta 1969 je bilo v Indokini že pol milijona ameriških vojakov. Zaradi vojne je bilo veliko žrtev</w:t>
      </w:r>
    </w:p>
    <w:p w14:paraId="3AEC0006"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na obeh straneh, vse bolj očitno pa je postajalo, da ZDA kljub premoči v tehniki ne morejo streti</w:t>
      </w:r>
    </w:p>
    <w:p w14:paraId="0AC9AB31"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osvobodilnega odpora, ki ga je podpirala večina prebivalstva. Po dolgotrajnih pogovorih ZDA in</w:t>
      </w:r>
    </w:p>
    <w:p w14:paraId="75B93570"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Vietnama, ki so se končali leta 1973, so ZDA umaknile svoje vojake, medtem ko so svetovalci v</w:t>
      </w:r>
    </w:p>
    <w:p w14:paraId="5D440432"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Južnem Vietnamu ostali. Na Jugu je</w:t>
      </w:r>
      <w:r w:rsidR="007F06A2">
        <w:rPr>
          <w:rFonts w:eastAsia="Times New Roman" w:cs="Times"/>
          <w:lang w:eastAsia="sl-SI"/>
        </w:rPr>
        <w:t xml:space="preserve"> vojna </w:t>
      </w:r>
      <w:r w:rsidRPr="00336B89">
        <w:rPr>
          <w:rFonts w:eastAsia="Times New Roman" w:cs="Times"/>
          <w:lang w:eastAsia="sl-SI"/>
        </w:rPr>
        <w:t>divjala še do konca aprila 1975, ko so osvobodilne</w:t>
      </w:r>
    </w:p>
    <w:p w14:paraId="1561CB68"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sile ob pomoči vojske Severa zasedle južno prestolnico Saigon. Malo pred zasedbo Saigona so</w:t>
      </w:r>
    </w:p>
    <w:p w14:paraId="63C51511"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Vietkongovci napadli tudi Ameriško ambasado v Saigonu kar je močno omajalo ameriško</w:t>
      </w:r>
    </w:p>
    <w:p w14:paraId="1AC62789"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zaupanje v njihovo varnost.</w:t>
      </w:r>
    </w:p>
    <w:p w14:paraId="3EE77DFF"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Res, da so vseh 13 Vietkongovcev pobili vendar pa so dokazali, da ni kraja v Vietnamu, ki bi bil</w:t>
      </w:r>
    </w:p>
    <w:p w14:paraId="51D98790"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obvarovan pred napadi. Pred končnim zavzetjem Saigona (danes Ho Chi Minh City), so vojaki in</w:t>
      </w:r>
    </w:p>
    <w:p w14:paraId="213276AE"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uradniki s helikopterjem bežali iz države skupaj z družinami. V ambasado pa so poskušali priti</w:t>
      </w:r>
    </w:p>
    <w:p w14:paraId="27FFC31C"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obupani Saigonci, ki so upali, da jih bodo Američani prepeljali v drugo državo, kjer bi bili varni.</w:t>
      </w:r>
    </w:p>
    <w:p w14:paraId="19ECD11B"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Naslednje leto sta se oba dela Vietnama združila v enotno državo. ZDA pa so ostale poražene.</w:t>
      </w:r>
    </w:p>
    <w:p w14:paraId="2D1EBAAC"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 xml:space="preserve">Izgube tisočih vojakov in </w:t>
      </w:r>
      <w:r w:rsidR="007F06A2">
        <w:rPr>
          <w:rFonts w:eastAsia="Times New Roman" w:cs="Times"/>
          <w:lang w:eastAsia="sl-SI"/>
        </w:rPr>
        <w:t>vojna</w:t>
      </w:r>
      <w:r w:rsidRPr="00336B89">
        <w:rPr>
          <w:rFonts w:eastAsia="Times New Roman" w:cs="Times"/>
          <w:lang w:eastAsia="sl-SI"/>
        </w:rPr>
        <w:t xml:space="preserve"> so v ZDA med vojno sprožile vsedržavni upor ameriških</w:t>
      </w:r>
    </w:p>
    <w:p w14:paraId="0EEC255D" w14:textId="77777777" w:rsidR="00336B89" w:rsidRPr="00336B89" w:rsidRDefault="00336B89" w:rsidP="00336B89">
      <w:pPr>
        <w:spacing w:after="0" w:line="240" w:lineRule="auto"/>
        <w:rPr>
          <w:rFonts w:eastAsia="Times New Roman" w:cs="Times"/>
          <w:lang w:eastAsia="sl-SI"/>
        </w:rPr>
      </w:pPr>
      <w:r w:rsidRPr="00336B89">
        <w:rPr>
          <w:rFonts w:eastAsia="Times New Roman" w:cs="Times"/>
          <w:lang w:eastAsia="sl-SI"/>
        </w:rPr>
        <w:t>študentov, ki so bili glavni borci za mir v šestdesetih letih. Tako sta obe strani veliko izgubili.</w:t>
      </w:r>
    </w:p>
    <w:p w14:paraId="14622233" w14:textId="77777777" w:rsidR="00336B89" w:rsidRDefault="00336B89">
      <w:bookmarkStart w:id="1" w:name="4"/>
      <w:bookmarkEnd w:id="1"/>
    </w:p>
    <w:p w14:paraId="13C6C7F6" w14:textId="77777777" w:rsidR="007F06A2" w:rsidRDefault="008B75F6">
      <w:r>
        <w:pict w14:anchorId="23C3992F">
          <v:shape id="_x0000_i1027" type="#_x0000_t75" style="width:375.05pt;height:303.05pt">
            <v:imagedata r:id="rId6" o:title=""/>
          </v:shape>
        </w:pict>
      </w:r>
    </w:p>
    <w:p w14:paraId="4BF1DC24" w14:textId="77777777" w:rsidR="007F06A2" w:rsidRDefault="007F06A2"/>
    <w:p w14:paraId="18973EA0" w14:textId="77777777" w:rsidR="00883B67" w:rsidRPr="00883B67" w:rsidRDefault="00883B67" w:rsidP="00883B67">
      <w:pPr>
        <w:rPr>
          <w:b/>
          <w:sz w:val="32"/>
          <w:szCs w:val="32"/>
        </w:rPr>
      </w:pPr>
      <w:r w:rsidRPr="00883B67">
        <w:rPr>
          <w:b/>
          <w:sz w:val="32"/>
          <w:szCs w:val="32"/>
        </w:rPr>
        <w:t>Konec Vietnamske vojne</w:t>
      </w:r>
      <w:r>
        <w:rPr>
          <w:b/>
          <w:sz w:val="32"/>
          <w:szCs w:val="32"/>
        </w:rPr>
        <w:t xml:space="preserve">                                                                  </w:t>
      </w:r>
      <w:r>
        <w:t>Vietnamska vojna je pustila veliko posledic v Vietnamu ter ZDA.</w:t>
      </w:r>
      <w:r>
        <w:rPr>
          <w:b/>
          <w:sz w:val="32"/>
          <w:szCs w:val="32"/>
        </w:rPr>
        <w:t xml:space="preserve">                                     </w:t>
      </w:r>
      <w:r>
        <w:t>Vietnam je bil po vojni popolnoma opustošen. Rodovitna polja minirana, gozdovi uničeni, prebivalstvo pa obupano in prestrašeno. Škoda je bila ogromna. V Vietnamu je bilo uničeno gospodarstvo in kmetijstvo. Razne kemikalije, ki so jih vsebovale bombe so opustošila in zastrupila polja še za nekaj prihodnjih generacij. Problem so tudi zemeljske mine, ki jih je v Vietnamu še vedno veliko.                                                                                                                                                            Verjetno si večina ameriških prebivalcev in seveda takratnih voditeljev želi, da ZDA ne bi nikoli vstopile v Vietnamsko vojno. Ne samo, da so osramotili sebe in dokazali premoč komunističnega severnega Vietnama, življenje je izgubilo neverjetno število ameriških vojakov. Severni Vietnam je na koncu vseeno zmagal kljub vsem sredstvom, vojakom in trudu, ki so vložile ZDA v to vojno. ZDA pa so občutile tudi notranje posledice. Ameriški državljani so prvič v tako množičnem številu protestirali proti vojni in vodenju države nasploh (divja šestdeseta). Življenjski primer, ki dokazuje kako nesmiselne so vojne.</w:t>
      </w:r>
      <w:r>
        <w:rPr>
          <w:b/>
          <w:sz w:val="32"/>
          <w:szCs w:val="32"/>
        </w:rPr>
        <w:t xml:space="preserve">                                                                                             </w:t>
      </w:r>
      <w:r>
        <w:t>Vojna se je razširila v J. Vietnam, pozneje še na ves S. Vietnam (ameriško bombardiranje države, miniranje pristanišč), Laos in Kambodžo. Zaradi vse večje kritike v ZDA, češ da se je zapletla v vojno in vojaških neuspehov vseh strani so se začeli mirovni pogovori in postopno umikanje vseh tujih čet iz J. Vietnama.</w:t>
      </w:r>
      <w:r>
        <w:rPr>
          <w:b/>
          <w:sz w:val="32"/>
          <w:szCs w:val="32"/>
        </w:rPr>
        <w:t xml:space="preserve">                                                                                                       </w:t>
      </w:r>
      <w:r>
        <w:t>Ameriški zunanji minister H. Kissinger in predstavnik S. Vietnama Le Duc Tho sta 23.1.1973 v Parizu sklenila premirje (med vojskama J. Vietnama in Vietkongom). To pa je omogočilo konec neposredne vpletenosti ZDA v Vietnamu. Kljub mednarodnemu nadzoru nad premirjem so se spopadi nadaljevali in v začetku leta 1975 še zaostrili. Maja 1975 je Vietkong dokončno zmagal in južnovietnamsko vlado prisilil k brezpogojni kapitulaciji.</w:t>
      </w:r>
    </w:p>
    <w:p w14:paraId="7D4A4907" w14:textId="77777777" w:rsidR="00883B67" w:rsidRDefault="008B75F6" w:rsidP="00883B67">
      <w:r>
        <w:pict w14:anchorId="21D852F4">
          <v:shape id="_x0000_i1028" type="#_x0000_t75" style="width:337.4pt;height:282.15pt">
            <v:imagedata r:id="rId7" o:title=""/>
          </v:shape>
        </w:pict>
      </w:r>
    </w:p>
    <w:p w14:paraId="25E087A2" w14:textId="77777777" w:rsidR="00883B67" w:rsidRDefault="00883B67" w:rsidP="00883B67"/>
    <w:p w14:paraId="31C00F85" w14:textId="77777777" w:rsidR="00883B67" w:rsidRPr="00883B67" w:rsidRDefault="00883B67" w:rsidP="00883B67">
      <w:pPr>
        <w:spacing w:after="0" w:line="240" w:lineRule="auto"/>
        <w:rPr>
          <w:rFonts w:eastAsia="Times New Roman" w:cs="Times"/>
          <w:b/>
          <w:sz w:val="32"/>
          <w:szCs w:val="32"/>
          <w:lang w:eastAsia="sl-SI"/>
        </w:rPr>
      </w:pPr>
      <w:r w:rsidRPr="00883B67">
        <w:rPr>
          <w:rFonts w:eastAsia="Times New Roman" w:cs="Times"/>
          <w:b/>
          <w:sz w:val="32"/>
          <w:szCs w:val="32"/>
          <w:lang w:eastAsia="sl-SI"/>
        </w:rPr>
        <w:t>Orožja Vietnamske vojne</w:t>
      </w:r>
    </w:p>
    <w:p w14:paraId="3020279A"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V Vietnamski vojni so uporabljali veliko orožij.Najpomembnejše orožje za Američane pa je bil</w:t>
      </w:r>
    </w:p>
    <w:p w14:paraId="5C9C00F5"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Bell-ov huey.Izkazalo se je, da je zelo učinkovit v transportiranju . Kljub težavnim razmeram,</w:t>
      </w:r>
    </w:p>
    <w:p w14:paraId="67DD91D1"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katerim Vietnamci so bili prilagojeni so vse akcij</w:t>
      </w:r>
      <w:r w:rsidR="009C25B3">
        <w:rPr>
          <w:rFonts w:eastAsia="Times New Roman" w:cs="Times"/>
          <w:lang w:eastAsia="sl-SI"/>
        </w:rPr>
        <w:t>e opravljali brez težav. Huey so</w:t>
      </w:r>
      <w:r w:rsidRPr="00883B67">
        <w:rPr>
          <w:rFonts w:eastAsia="Times New Roman" w:cs="Times"/>
          <w:lang w:eastAsia="sl-SI"/>
        </w:rPr>
        <w:t xml:space="preserve"> bil</w:t>
      </w:r>
      <w:r w:rsidR="009C25B3">
        <w:rPr>
          <w:rFonts w:eastAsia="Times New Roman" w:cs="Times"/>
          <w:lang w:eastAsia="sl-SI"/>
        </w:rPr>
        <w:t>i</w:t>
      </w:r>
      <w:r w:rsidRPr="00883B67">
        <w:rPr>
          <w:rFonts w:eastAsia="Times New Roman" w:cs="Times"/>
          <w:lang w:eastAsia="sl-SI"/>
        </w:rPr>
        <w:t xml:space="preserve"> navzven</w:t>
      </w:r>
    </w:p>
    <w:p w14:paraId="3A2FDE76"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čisto navadni helikopterji. A bili so zelo hitri, gibčni in lahko so leteli v zelo slabih razmerah.</w:t>
      </w:r>
    </w:p>
    <w:p w14:paraId="59761F0C"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Zaradi tega so se pozneje tudi druge države odločile za ta helikopter. Američani pa so ga le</w:t>
      </w:r>
    </w:p>
    <w:p w14:paraId="2391E275"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izpopolnjevali. Danes pa je to za vse države le zastarel helikopt</w:t>
      </w:r>
      <w:r w:rsidR="00CB22C1">
        <w:rPr>
          <w:rFonts w:eastAsia="Times New Roman" w:cs="Times"/>
          <w:lang w:eastAsia="sl-SI"/>
        </w:rPr>
        <w:t>er o katerem veliko govorijo in</w:t>
      </w:r>
      <w:r w:rsidRPr="00883B67">
        <w:rPr>
          <w:rFonts w:eastAsia="Times New Roman" w:cs="Times"/>
          <w:lang w:eastAsia="sl-SI"/>
        </w:rPr>
        <w:t>,</w:t>
      </w:r>
    </w:p>
    <w:p w14:paraId="2EA966D7" w14:textId="77777777" w:rsidR="00CB22C1" w:rsidRDefault="00883B67" w:rsidP="00883B67">
      <w:pPr>
        <w:spacing w:after="0" w:line="240" w:lineRule="auto"/>
        <w:rPr>
          <w:rFonts w:eastAsia="Times New Roman" w:cs="Times"/>
          <w:lang w:eastAsia="sl-SI"/>
        </w:rPr>
      </w:pPr>
      <w:r w:rsidRPr="00883B67">
        <w:rPr>
          <w:rFonts w:eastAsia="Times New Roman" w:cs="Times"/>
          <w:lang w:eastAsia="sl-SI"/>
        </w:rPr>
        <w:t xml:space="preserve">ki je požel veliko zanimanja. </w:t>
      </w:r>
    </w:p>
    <w:p w14:paraId="33DB12C2" w14:textId="77777777" w:rsidR="00CB22C1" w:rsidRDefault="00CB22C1" w:rsidP="00883B67">
      <w:pPr>
        <w:spacing w:after="0" w:line="240" w:lineRule="auto"/>
        <w:rPr>
          <w:rFonts w:eastAsia="Times New Roman" w:cs="Times"/>
          <w:lang w:eastAsia="sl-SI"/>
        </w:rPr>
      </w:pPr>
    </w:p>
    <w:p w14:paraId="766B6F58" w14:textId="77777777" w:rsidR="00CB22C1" w:rsidRDefault="008B75F6" w:rsidP="00883B67">
      <w:pPr>
        <w:spacing w:after="0" w:line="240" w:lineRule="auto"/>
        <w:rPr>
          <w:rFonts w:eastAsia="Times New Roman" w:cs="Times"/>
          <w:lang w:eastAsia="sl-SI"/>
        </w:rPr>
      </w:pPr>
      <w:r>
        <w:rPr>
          <w:rFonts w:eastAsia="Times New Roman" w:cs="Times"/>
          <w:lang w:eastAsia="sl-SI"/>
        </w:rPr>
        <w:pict w14:anchorId="02F31AEF">
          <v:shape id="_x0000_i1029" type="#_x0000_t75" style="width:420.3pt;height:284.65pt">
            <v:imagedata r:id="rId8" o:title=""/>
          </v:shape>
        </w:pict>
      </w:r>
    </w:p>
    <w:p w14:paraId="129B7F21" w14:textId="77777777" w:rsidR="00CB22C1" w:rsidRDefault="00CB22C1" w:rsidP="00883B67">
      <w:pPr>
        <w:spacing w:after="0" w:line="240" w:lineRule="auto"/>
        <w:rPr>
          <w:rFonts w:eastAsia="Times New Roman" w:cs="Times"/>
          <w:lang w:eastAsia="sl-SI"/>
        </w:rPr>
      </w:pPr>
    </w:p>
    <w:p w14:paraId="7268C7B6" w14:textId="77777777" w:rsidR="00CB22C1" w:rsidRDefault="00CB22C1" w:rsidP="00883B67">
      <w:pPr>
        <w:spacing w:after="0" w:line="240" w:lineRule="auto"/>
        <w:rPr>
          <w:rFonts w:eastAsia="Times New Roman" w:cs="Times"/>
          <w:lang w:eastAsia="sl-SI"/>
        </w:rPr>
      </w:pPr>
    </w:p>
    <w:p w14:paraId="38C29032"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Najbolj pomembna pa je bila vseeno pehota. V</w:t>
      </w:r>
      <w:r w:rsidR="00CB22C1">
        <w:rPr>
          <w:rFonts w:eastAsia="Times New Roman" w:cs="Times"/>
          <w:lang w:eastAsia="sl-SI"/>
        </w:rPr>
        <w:t xml:space="preserve"> </w:t>
      </w:r>
      <w:r w:rsidRPr="00883B67">
        <w:rPr>
          <w:rFonts w:eastAsia="Times New Roman" w:cs="Times"/>
          <w:lang w:eastAsia="sl-SI"/>
        </w:rPr>
        <w:t>tem pa so imeli Vietnamci veliko prednost, ker so to območje poznali in bili navajeni na to</w:t>
      </w:r>
      <w:r w:rsidR="00CB22C1">
        <w:rPr>
          <w:rFonts w:eastAsia="Times New Roman" w:cs="Times"/>
          <w:lang w:eastAsia="sl-SI"/>
        </w:rPr>
        <w:t xml:space="preserve"> </w:t>
      </w:r>
      <w:r w:rsidRPr="00883B67">
        <w:rPr>
          <w:rFonts w:eastAsia="Times New Roman" w:cs="Times"/>
          <w:lang w:eastAsia="sl-SI"/>
        </w:rPr>
        <w:t>podnebje. Pa tudi neko drugo orožje je bilo pomembno. To pa so bile zažigalne bombe</w:t>
      </w:r>
      <w:r w:rsidR="00CB22C1">
        <w:rPr>
          <w:rFonts w:eastAsia="Times New Roman" w:cs="Times"/>
          <w:lang w:eastAsia="sl-SI"/>
        </w:rPr>
        <w:t xml:space="preserve"> imenovane napalm.</w:t>
      </w:r>
      <w:r w:rsidRPr="00883B67">
        <w:rPr>
          <w:rFonts w:eastAsia="Times New Roman" w:cs="Times"/>
          <w:lang w:eastAsia="sl-SI"/>
        </w:rPr>
        <w:t>Te so lahko zanetile zelo velik požar.</w:t>
      </w:r>
      <w:r w:rsidR="00CB22C1">
        <w:rPr>
          <w:rFonts w:eastAsia="Times New Roman" w:cs="Times"/>
          <w:lang w:eastAsia="sl-SI"/>
        </w:rPr>
        <w:t xml:space="preserve"> </w:t>
      </w:r>
      <w:r w:rsidRPr="00883B67">
        <w:rPr>
          <w:rFonts w:eastAsia="Times New Roman" w:cs="Times"/>
          <w:lang w:eastAsia="sl-SI"/>
        </w:rPr>
        <w:t>V tej vojni pa so</w:t>
      </w:r>
    </w:p>
    <w:p w14:paraId="1B22AA67"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uporabljali tudi ameriške jurišne puške, ki se imenujejo M2a. Te puške so znali dobro uporabiti.</w:t>
      </w:r>
    </w:p>
    <w:p w14:paraId="1BEFFBE6"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Te puške so bile črne, imele so kopito, petelina, namerilno muho in bila kar zelo težka. Zato so</w:t>
      </w:r>
    </w:p>
    <w:p w14:paraId="609F6F29"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morali biti vojaki zelo močni.V tej vojni so pač preživeli le najmočnejši in najvzdržljivejši. V teh</w:t>
      </w:r>
    </w:p>
    <w:p w14:paraId="5F78521B"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vojnih predelih sta si naredila oba sovražnika veliko mitraljezevih gnezd. Te je bilo zelo težko</w:t>
      </w:r>
    </w:p>
    <w:p w14:paraId="25F2CA53"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uničiti, ker so bila ta gnezda zelo dobro zavarovana. Okoli tega mitraljeza so bile postavljene</w:t>
      </w:r>
    </w:p>
    <w:p w14:paraId="6E4896EF"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večkilogramske s peskom polnjene vreče. Mitraljezi v njih pa so bili zelo veliki in težki. Stali so</w:t>
      </w:r>
    </w:p>
    <w:p w14:paraId="71D34548"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na posebnih železnih nogah. Bili so zelo učinkoviti in uničujoči. Z enim samim strelom je lahko</w:t>
      </w:r>
    </w:p>
    <w:p w14:paraId="5115E21A" w14:textId="77777777" w:rsidR="00883B67" w:rsidRDefault="00883B67" w:rsidP="00883B67">
      <w:pPr>
        <w:spacing w:after="0" w:line="240" w:lineRule="auto"/>
        <w:rPr>
          <w:rFonts w:eastAsia="Times New Roman" w:cs="Times"/>
          <w:lang w:eastAsia="sl-SI"/>
        </w:rPr>
      </w:pPr>
      <w:r w:rsidRPr="00883B67">
        <w:rPr>
          <w:rFonts w:eastAsia="Times New Roman" w:cs="Times"/>
          <w:lang w:eastAsia="sl-SI"/>
        </w:rPr>
        <w:t>zelo dobro razmesaril človeka.</w:t>
      </w:r>
    </w:p>
    <w:p w14:paraId="4F8FDE87" w14:textId="77777777" w:rsidR="00CB22C1" w:rsidRDefault="00CB22C1" w:rsidP="00883B67">
      <w:pPr>
        <w:spacing w:after="0" w:line="240" w:lineRule="auto"/>
        <w:rPr>
          <w:rFonts w:eastAsia="Times New Roman" w:cs="Times"/>
          <w:lang w:eastAsia="sl-SI"/>
        </w:rPr>
      </w:pPr>
    </w:p>
    <w:p w14:paraId="5D58CE23" w14:textId="77777777" w:rsidR="00CB22C1" w:rsidRPr="00883B67" w:rsidRDefault="008B75F6" w:rsidP="00883B67">
      <w:pPr>
        <w:spacing w:after="0" w:line="240" w:lineRule="auto"/>
        <w:rPr>
          <w:rFonts w:eastAsia="Times New Roman" w:cs="Times"/>
          <w:lang w:eastAsia="sl-SI"/>
        </w:rPr>
      </w:pPr>
      <w:r>
        <w:pict w14:anchorId="435CF075">
          <v:shape id="_x0000_i1030" type="#_x0000_t75" style="width:450.4pt;height:303.05pt">
            <v:imagedata r:id="rId9" o:title=""/>
          </v:shape>
        </w:pict>
      </w:r>
    </w:p>
    <w:p w14:paraId="32E9008A" w14:textId="77777777" w:rsidR="00CB22C1" w:rsidRDefault="00CB22C1" w:rsidP="00883B67">
      <w:pPr>
        <w:spacing w:after="0" w:line="240" w:lineRule="auto"/>
        <w:rPr>
          <w:rFonts w:eastAsia="Times New Roman" w:cs="Times"/>
          <w:lang w:eastAsia="sl-SI"/>
        </w:rPr>
      </w:pPr>
    </w:p>
    <w:p w14:paraId="2FC67039" w14:textId="77777777" w:rsidR="00CB22C1" w:rsidRDefault="00CB22C1" w:rsidP="00883B67">
      <w:pPr>
        <w:spacing w:after="0" w:line="240" w:lineRule="auto"/>
        <w:rPr>
          <w:rFonts w:eastAsia="Times New Roman" w:cs="Times"/>
          <w:lang w:eastAsia="sl-SI"/>
        </w:rPr>
      </w:pPr>
    </w:p>
    <w:p w14:paraId="6ACBF61F" w14:textId="77777777" w:rsidR="00CB22C1" w:rsidRDefault="00CB22C1" w:rsidP="00883B67">
      <w:pPr>
        <w:spacing w:after="0" w:line="240" w:lineRule="auto"/>
        <w:rPr>
          <w:rFonts w:eastAsia="Times New Roman" w:cs="Times"/>
          <w:lang w:eastAsia="sl-SI"/>
        </w:rPr>
      </w:pPr>
    </w:p>
    <w:p w14:paraId="2DAE050A" w14:textId="77777777" w:rsidR="00CB22C1" w:rsidRDefault="00CB22C1" w:rsidP="00883B67">
      <w:pPr>
        <w:spacing w:after="0" w:line="240" w:lineRule="auto"/>
        <w:rPr>
          <w:rFonts w:eastAsia="Times New Roman" w:cs="Times"/>
          <w:lang w:eastAsia="sl-SI"/>
        </w:rPr>
      </w:pPr>
    </w:p>
    <w:p w14:paraId="08041B31"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Za preživetje pa so morali imeti tudi druge pripomočke. To pa so bili: nož, vžigalice, spalna</w:t>
      </w:r>
    </w:p>
    <w:p w14:paraId="2093D003"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vreča, čutara z vodo in tudi nekaj vrvi so morali imeti. Imeli so tudi pištolo ki so jo poimenovali</w:t>
      </w:r>
    </w:p>
    <w:p w14:paraId="619FD92E"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beretta. Bila je dovolj majhna, da so jo lahko spravili v tok. Sprejela je lahko šest nabojev in</w:t>
      </w:r>
    </w:p>
    <w:p w14:paraId="4C5BAE99"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enega je imela v cevi. Imela je tudi tako rečeno ključavnico, da se ni mogla sprožiti, če je vojak</w:t>
      </w:r>
    </w:p>
    <w:p w14:paraId="74460B34" w14:textId="77777777" w:rsidR="00883B67" w:rsidRPr="00883B67" w:rsidRDefault="00883B67" w:rsidP="00883B67">
      <w:pPr>
        <w:spacing w:after="0" w:line="240" w:lineRule="auto"/>
        <w:rPr>
          <w:rFonts w:eastAsia="Times New Roman" w:cs="Times"/>
          <w:lang w:eastAsia="sl-SI"/>
        </w:rPr>
      </w:pPr>
      <w:r w:rsidRPr="00883B67">
        <w:rPr>
          <w:rFonts w:eastAsia="Times New Roman" w:cs="Times"/>
          <w:lang w:eastAsia="sl-SI"/>
        </w:rPr>
        <w:t>pomotoma pritisnil na petelina.</w:t>
      </w:r>
    </w:p>
    <w:p w14:paraId="3E28D21C" w14:textId="77777777" w:rsidR="00883B67" w:rsidRDefault="00883B67" w:rsidP="00883B67"/>
    <w:p w14:paraId="3F115EB4" w14:textId="77777777" w:rsidR="00CB22C1" w:rsidRPr="00336B89" w:rsidRDefault="008B75F6" w:rsidP="00883B67">
      <w:r>
        <w:pict w14:anchorId="5F8183BC">
          <v:shape id="_x0000_i1031" type="#_x0000_t75" style="width:5in;height:243.65pt">
            <v:imagedata r:id="rId10" o:title=""/>
          </v:shape>
        </w:pict>
      </w:r>
    </w:p>
    <w:sectPr w:rsidR="00CB22C1" w:rsidRPr="00336B89" w:rsidSect="00002F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altName w:val="Times New Roman"/>
    <w:panose1 w:val="02020603050405020304"/>
    <w:charset w:val="00"/>
    <w:family w:val="auto"/>
    <w:pitch w:val="default"/>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B89"/>
    <w:rsid w:val="00002F9C"/>
    <w:rsid w:val="00171092"/>
    <w:rsid w:val="00336B89"/>
    <w:rsid w:val="007F06A2"/>
    <w:rsid w:val="00883B67"/>
    <w:rsid w:val="008B75F6"/>
    <w:rsid w:val="009C25B3"/>
    <w:rsid w:val="00CB22C1"/>
    <w:rsid w:val="00E675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7133B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F9C"/>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6B8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36B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752815">
      <w:bodyDiv w:val="1"/>
      <w:marLeft w:val="0"/>
      <w:marRight w:val="0"/>
      <w:marTop w:val="0"/>
      <w:marBottom w:val="0"/>
      <w:divBdr>
        <w:top w:val="none" w:sz="0" w:space="0" w:color="auto"/>
        <w:left w:val="none" w:sz="0" w:space="0" w:color="auto"/>
        <w:bottom w:val="none" w:sz="0" w:space="0" w:color="auto"/>
        <w:right w:val="none" w:sz="0" w:space="0" w:color="auto"/>
      </w:divBdr>
      <w:divsChild>
        <w:div w:id="204801917">
          <w:marLeft w:val="0"/>
          <w:marRight w:val="0"/>
          <w:marTop w:val="0"/>
          <w:marBottom w:val="0"/>
          <w:divBdr>
            <w:top w:val="none" w:sz="0" w:space="0" w:color="auto"/>
            <w:left w:val="none" w:sz="0" w:space="0" w:color="auto"/>
            <w:bottom w:val="none" w:sz="0" w:space="0" w:color="auto"/>
            <w:right w:val="none" w:sz="0" w:space="0" w:color="auto"/>
          </w:divBdr>
        </w:div>
        <w:div w:id="208301806">
          <w:marLeft w:val="0"/>
          <w:marRight w:val="0"/>
          <w:marTop w:val="0"/>
          <w:marBottom w:val="0"/>
          <w:divBdr>
            <w:top w:val="none" w:sz="0" w:space="0" w:color="auto"/>
            <w:left w:val="none" w:sz="0" w:space="0" w:color="auto"/>
            <w:bottom w:val="none" w:sz="0" w:space="0" w:color="auto"/>
            <w:right w:val="none" w:sz="0" w:space="0" w:color="auto"/>
          </w:divBdr>
        </w:div>
        <w:div w:id="217983057">
          <w:marLeft w:val="0"/>
          <w:marRight w:val="0"/>
          <w:marTop w:val="0"/>
          <w:marBottom w:val="0"/>
          <w:divBdr>
            <w:top w:val="none" w:sz="0" w:space="0" w:color="auto"/>
            <w:left w:val="none" w:sz="0" w:space="0" w:color="auto"/>
            <w:bottom w:val="none" w:sz="0" w:space="0" w:color="auto"/>
            <w:right w:val="none" w:sz="0" w:space="0" w:color="auto"/>
          </w:divBdr>
        </w:div>
        <w:div w:id="267394709">
          <w:marLeft w:val="0"/>
          <w:marRight w:val="0"/>
          <w:marTop w:val="0"/>
          <w:marBottom w:val="0"/>
          <w:divBdr>
            <w:top w:val="none" w:sz="0" w:space="0" w:color="auto"/>
            <w:left w:val="none" w:sz="0" w:space="0" w:color="auto"/>
            <w:bottom w:val="none" w:sz="0" w:space="0" w:color="auto"/>
            <w:right w:val="none" w:sz="0" w:space="0" w:color="auto"/>
          </w:divBdr>
        </w:div>
        <w:div w:id="346829035">
          <w:marLeft w:val="0"/>
          <w:marRight w:val="0"/>
          <w:marTop w:val="0"/>
          <w:marBottom w:val="0"/>
          <w:divBdr>
            <w:top w:val="none" w:sz="0" w:space="0" w:color="auto"/>
            <w:left w:val="none" w:sz="0" w:space="0" w:color="auto"/>
            <w:bottom w:val="none" w:sz="0" w:space="0" w:color="auto"/>
            <w:right w:val="none" w:sz="0" w:space="0" w:color="auto"/>
          </w:divBdr>
        </w:div>
        <w:div w:id="548031307">
          <w:marLeft w:val="0"/>
          <w:marRight w:val="0"/>
          <w:marTop w:val="0"/>
          <w:marBottom w:val="0"/>
          <w:divBdr>
            <w:top w:val="none" w:sz="0" w:space="0" w:color="auto"/>
            <w:left w:val="none" w:sz="0" w:space="0" w:color="auto"/>
            <w:bottom w:val="none" w:sz="0" w:space="0" w:color="auto"/>
            <w:right w:val="none" w:sz="0" w:space="0" w:color="auto"/>
          </w:divBdr>
        </w:div>
        <w:div w:id="561675469">
          <w:marLeft w:val="0"/>
          <w:marRight w:val="0"/>
          <w:marTop w:val="0"/>
          <w:marBottom w:val="0"/>
          <w:divBdr>
            <w:top w:val="none" w:sz="0" w:space="0" w:color="auto"/>
            <w:left w:val="none" w:sz="0" w:space="0" w:color="auto"/>
            <w:bottom w:val="none" w:sz="0" w:space="0" w:color="auto"/>
            <w:right w:val="none" w:sz="0" w:space="0" w:color="auto"/>
          </w:divBdr>
        </w:div>
        <w:div w:id="642587661">
          <w:marLeft w:val="0"/>
          <w:marRight w:val="0"/>
          <w:marTop w:val="0"/>
          <w:marBottom w:val="0"/>
          <w:divBdr>
            <w:top w:val="none" w:sz="0" w:space="0" w:color="auto"/>
            <w:left w:val="none" w:sz="0" w:space="0" w:color="auto"/>
            <w:bottom w:val="none" w:sz="0" w:space="0" w:color="auto"/>
            <w:right w:val="none" w:sz="0" w:space="0" w:color="auto"/>
          </w:divBdr>
        </w:div>
        <w:div w:id="701444945">
          <w:marLeft w:val="0"/>
          <w:marRight w:val="0"/>
          <w:marTop w:val="0"/>
          <w:marBottom w:val="0"/>
          <w:divBdr>
            <w:top w:val="none" w:sz="0" w:space="0" w:color="auto"/>
            <w:left w:val="none" w:sz="0" w:space="0" w:color="auto"/>
            <w:bottom w:val="none" w:sz="0" w:space="0" w:color="auto"/>
            <w:right w:val="none" w:sz="0" w:space="0" w:color="auto"/>
          </w:divBdr>
        </w:div>
        <w:div w:id="734742247">
          <w:marLeft w:val="0"/>
          <w:marRight w:val="0"/>
          <w:marTop w:val="0"/>
          <w:marBottom w:val="0"/>
          <w:divBdr>
            <w:top w:val="none" w:sz="0" w:space="0" w:color="auto"/>
            <w:left w:val="none" w:sz="0" w:space="0" w:color="auto"/>
            <w:bottom w:val="none" w:sz="0" w:space="0" w:color="auto"/>
            <w:right w:val="none" w:sz="0" w:space="0" w:color="auto"/>
          </w:divBdr>
        </w:div>
        <w:div w:id="748694214">
          <w:marLeft w:val="0"/>
          <w:marRight w:val="0"/>
          <w:marTop w:val="0"/>
          <w:marBottom w:val="0"/>
          <w:divBdr>
            <w:top w:val="none" w:sz="0" w:space="0" w:color="auto"/>
            <w:left w:val="none" w:sz="0" w:space="0" w:color="auto"/>
            <w:bottom w:val="none" w:sz="0" w:space="0" w:color="auto"/>
            <w:right w:val="none" w:sz="0" w:space="0" w:color="auto"/>
          </w:divBdr>
        </w:div>
        <w:div w:id="962922261">
          <w:marLeft w:val="0"/>
          <w:marRight w:val="0"/>
          <w:marTop w:val="0"/>
          <w:marBottom w:val="0"/>
          <w:divBdr>
            <w:top w:val="none" w:sz="0" w:space="0" w:color="auto"/>
            <w:left w:val="none" w:sz="0" w:space="0" w:color="auto"/>
            <w:bottom w:val="none" w:sz="0" w:space="0" w:color="auto"/>
            <w:right w:val="none" w:sz="0" w:space="0" w:color="auto"/>
          </w:divBdr>
        </w:div>
        <w:div w:id="979192975">
          <w:marLeft w:val="0"/>
          <w:marRight w:val="0"/>
          <w:marTop w:val="0"/>
          <w:marBottom w:val="0"/>
          <w:divBdr>
            <w:top w:val="none" w:sz="0" w:space="0" w:color="auto"/>
            <w:left w:val="none" w:sz="0" w:space="0" w:color="auto"/>
            <w:bottom w:val="none" w:sz="0" w:space="0" w:color="auto"/>
            <w:right w:val="none" w:sz="0" w:space="0" w:color="auto"/>
          </w:divBdr>
        </w:div>
        <w:div w:id="1081371219">
          <w:marLeft w:val="0"/>
          <w:marRight w:val="0"/>
          <w:marTop w:val="0"/>
          <w:marBottom w:val="0"/>
          <w:divBdr>
            <w:top w:val="none" w:sz="0" w:space="0" w:color="auto"/>
            <w:left w:val="none" w:sz="0" w:space="0" w:color="auto"/>
            <w:bottom w:val="none" w:sz="0" w:space="0" w:color="auto"/>
            <w:right w:val="none" w:sz="0" w:space="0" w:color="auto"/>
          </w:divBdr>
        </w:div>
        <w:div w:id="1113161707">
          <w:marLeft w:val="0"/>
          <w:marRight w:val="0"/>
          <w:marTop w:val="0"/>
          <w:marBottom w:val="0"/>
          <w:divBdr>
            <w:top w:val="none" w:sz="0" w:space="0" w:color="auto"/>
            <w:left w:val="none" w:sz="0" w:space="0" w:color="auto"/>
            <w:bottom w:val="none" w:sz="0" w:space="0" w:color="auto"/>
            <w:right w:val="none" w:sz="0" w:space="0" w:color="auto"/>
          </w:divBdr>
        </w:div>
        <w:div w:id="1116368050">
          <w:marLeft w:val="0"/>
          <w:marRight w:val="0"/>
          <w:marTop w:val="0"/>
          <w:marBottom w:val="0"/>
          <w:divBdr>
            <w:top w:val="none" w:sz="0" w:space="0" w:color="auto"/>
            <w:left w:val="none" w:sz="0" w:space="0" w:color="auto"/>
            <w:bottom w:val="none" w:sz="0" w:space="0" w:color="auto"/>
            <w:right w:val="none" w:sz="0" w:space="0" w:color="auto"/>
          </w:divBdr>
        </w:div>
        <w:div w:id="1193303015">
          <w:marLeft w:val="0"/>
          <w:marRight w:val="0"/>
          <w:marTop w:val="0"/>
          <w:marBottom w:val="0"/>
          <w:divBdr>
            <w:top w:val="none" w:sz="0" w:space="0" w:color="auto"/>
            <w:left w:val="none" w:sz="0" w:space="0" w:color="auto"/>
            <w:bottom w:val="none" w:sz="0" w:space="0" w:color="auto"/>
            <w:right w:val="none" w:sz="0" w:space="0" w:color="auto"/>
          </w:divBdr>
        </w:div>
        <w:div w:id="1244686807">
          <w:marLeft w:val="0"/>
          <w:marRight w:val="0"/>
          <w:marTop w:val="0"/>
          <w:marBottom w:val="0"/>
          <w:divBdr>
            <w:top w:val="none" w:sz="0" w:space="0" w:color="auto"/>
            <w:left w:val="none" w:sz="0" w:space="0" w:color="auto"/>
            <w:bottom w:val="none" w:sz="0" w:space="0" w:color="auto"/>
            <w:right w:val="none" w:sz="0" w:space="0" w:color="auto"/>
          </w:divBdr>
        </w:div>
        <w:div w:id="1426535866">
          <w:marLeft w:val="0"/>
          <w:marRight w:val="0"/>
          <w:marTop w:val="0"/>
          <w:marBottom w:val="0"/>
          <w:divBdr>
            <w:top w:val="none" w:sz="0" w:space="0" w:color="auto"/>
            <w:left w:val="none" w:sz="0" w:space="0" w:color="auto"/>
            <w:bottom w:val="none" w:sz="0" w:space="0" w:color="auto"/>
            <w:right w:val="none" w:sz="0" w:space="0" w:color="auto"/>
          </w:divBdr>
        </w:div>
        <w:div w:id="1522544613">
          <w:marLeft w:val="0"/>
          <w:marRight w:val="0"/>
          <w:marTop w:val="0"/>
          <w:marBottom w:val="0"/>
          <w:divBdr>
            <w:top w:val="none" w:sz="0" w:space="0" w:color="auto"/>
            <w:left w:val="none" w:sz="0" w:space="0" w:color="auto"/>
            <w:bottom w:val="none" w:sz="0" w:space="0" w:color="auto"/>
            <w:right w:val="none" w:sz="0" w:space="0" w:color="auto"/>
          </w:divBdr>
        </w:div>
        <w:div w:id="1563060401">
          <w:marLeft w:val="0"/>
          <w:marRight w:val="0"/>
          <w:marTop w:val="0"/>
          <w:marBottom w:val="0"/>
          <w:divBdr>
            <w:top w:val="none" w:sz="0" w:space="0" w:color="auto"/>
            <w:left w:val="none" w:sz="0" w:space="0" w:color="auto"/>
            <w:bottom w:val="none" w:sz="0" w:space="0" w:color="auto"/>
            <w:right w:val="none" w:sz="0" w:space="0" w:color="auto"/>
          </w:divBdr>
        </w:div>
        <w:div w:id="1910116601">
          <w:marLeft w:val="0"/>
          <w:marRight w:val="0"/>
          <w:marTop w:val="0"/>
          <w:marBottom w:val="0"/>
          <w:divBdr>
            <w:top w:val="none" w:sz="0" w:space="0" w:color="auto"/>
            <w:left w:val="none" w:sz="0" w:space="0" w:color="auto"/>
            <w:bottom w:val="none" w:sz="0" w:space="0" w:color="auto"/>
            <w:right w:val="none" w:sz="0" w:space="0" w:color="auto"/>
          </w:divBdr>
        </w:div>
        <w:div w:id="1966735518">
          <w:marLeft w:val="0"/>
          <w:marRight w:val="0"/>
          <w:marTop w:val="0"/>
          <w:marBottom w:val="0"/>
          <w:divBdr>
            <w:top w:val="none" w:sz="0" w:space="0" w:color="auto"/>
            <w:left w:val="none" w:sz="0" w:space="0" w:color="auto"/>
            <w:bottom w:val="none" w:sz="0" w:space="0" w:color="auto"/>
            <w:right w:val="none" w:sz="0" w:space="0" w:color="auto"/>
          </w:divBdr>
        </w:div>
        <w:div w:id="1986080235">
          <w:marLeft w:val="0"/>
          <w:marRight w:val="0"/>
          <w:marTop w:val="0"/>
          <w:marBottom w:val="0"/>
          <w:divBdr>
            <w:top w:val="none" w:sz="0" w:space="0" w:color="auto"/>
            <w:left w:val="none" w:sz="0" w:space="0" w:color="auto"/>
            <w:bottom w:val="none" w:sz="0" w:space="0" w:color="auto"/>
            <w:right w:val="none" w:sz="0" w:space="0" w:color="auto"/>
          </w:divBdr>
        </w:div>
      </w:divsChild>
    </w:div>
    <w:div w:id="992682076">
      <w:bodyDiv w:val="1"/>
      <w:marLeft w:val="0"/>
      <w:marRight w:val="0"/>
      <w:marTop w:val="0"/>
      <w:marBottom w:val="0"/>
      <w:divBdr>
        <w:top w:val="none" w:sz="0" w:space="0" w:color="auto"/>
        <w:left w:val="none" w:sz="0" w:space="0" w:color="auto"/>
        <w:bottom w:val="none" w:sz="0" w:space="0" w:color="auto"/>
        <w:right w:val="none" w:sz="0" w:space="0" w:color="auto"/>
      </w:divBdr>
      <w:divsChild>
        <w:div w:id="29846427">
          <w:marLeft w:val="0"/>
          <w:marRight w:val="0"/>
          <w:marTop w:val="0"/>
          <w:marBottom w:val="0"/>
          <w:divBdr>
            <w:top w:val="none" w:sz="0" w:space="0" w:color="auto"/>
            <w:left w:val="none" w:sz="0" w:space="0" w:color="auto"/>
            <w:bottom w:val="none" w:sz="0" w:space="0" w:color="auto"/>
            <w:right w:val="none" w:sz="0" w:space="0" w:color="auto"/>
          </w:divBdr>
        </w:div>
        <w:div w:id="273363252">
          <w:marLeft w:val="0"/>
          <w:marRight w:val="0"/>
          <w:marTop w:val="0"/>
          <w:marBottom w:val="0"/>
          <w:divBdr>
            <w:top w:val="none" w:sz="0" w:space="0" w:color="auto"/>
            <w:left w:val="none" w:sz="0" w:space="0" w:color="auto"/>
            <w:bottom w:val="none" w:sz="0" w:space="0" w:color="auto"/>
            <w:right w:val="none" w:sz="0" w:space="0" w:color="auto"/>
          </w:divBdr>
        </w:div>
        <w:div w:id="281229685">
          <w:marLeft w:val="0"/>
          <w:marRight w:val="0"/>
          <w:marTop w:val="0"/>
          <w:marBottom w:val="0"/>
          <w:divBdr>
            <w:top w:val="none" w:sz="0" w:space="0" w:color="auto"/>
            <w:left w:val="none" w:sz="0" w:space="0" w:color="auto"/>
            <w:bottom w:val="none" w:sz="0" w:space="0" w:color="auto"/>
            <w:right w:val="none" w:sz="0" w:space="0" w:color="auto"/>
          </w:divBdr>
        </w:div>
        <w:div w:id="283195485">
          <w:marLeft w:val="0"/>
          <w:marRight w:val="0"/>
          <w:marTop w:val="0"/>
          <w:marBottom w:val="0"/>
          <w:divBdr>
            <w:top w:val="none" w:sz="0" w:space="0" w:color="auto"/>
            <w:left w:val="none" w:sz="0" w:space="0" w:color="auto"/>
            <w:bottom w:val="none" w:sz="0" w:space="0" w:color="auto"/>
            <w:right w:val="none" w:sz="0" w:space="0" w:color="auto"/>
          </w:divBdr>
        </w:div>
        <w:div w:id="514850896">
          <w:marLeft w:val="0"/>
          <w:marRight w:val="0"/>
          <w:marTop w:val="0"/>
          <w:marBottom w:val="0"/>
          <w:divBdr>
            <w:top w:val="none" w:sz="0" w:space="0" w:color="auto"/>
            <w:left w:val="none" w:sz="0" w:space="0" w:color="auto"/>
            <w:bottom w:val="none" w:sz="0" w:space="0" w:color="auto"/>
            <w:right w:val="none" w:sz="0" w:space="0" w:color="auto"/>
          </w:divBdr>
        </w:div>
        <w:div w:id="537200359">
          <w:marLeft w:val="0"/>
          <w:marRight w:val="0"/>
          <w:marTop w:val="0"/>
          <w:marBottom w:val="0"/>
          <w:divBdr>
            <w:top w:val="none" w:sz="0" w:space="0" w:color="auto"/>
            <w:left w:val="none" w:sz="0" w:space="0" w:color="auto"/>
            <w:bottom w:val="none" w:sz="0" w:space="0" w:color="auto"/>
            <w:right w:val="none" w:sz="0" w:space="0" w:color="auto"/>
          </w:divBdr>
        </w:div>
        <w:div w:id="749620307">
          <w:marLeft w:val="0"/>
          <w:marRight w:val="0"/>
          <w:marTop w:val="0"/>
          <w:marBottom w:val="0"/>
          <w:divBdr>
            <w:top w:val="none" w:sz="0" w:space="0" w:color="auto"/>
            <w:left w:val="none" w:sz="0" w:space="0" w:color="auto"/>
            <w:bottom w:val="none" w:sz="0" w:space="0" w:color="auto"/>
            <w:right w:val="none" w:sz="0" w:space="0" w:color="auto"/>
          </w:divBdr>
        </w:div>
        <w:div w:id="925655409">
          <w:marLeft w:val="0"/>
          <w:marRight w:val="0"/>
          <w:marTop w:val="0"/>
          <w:marBottom w:val="0"/>
          <w:divBdr>
            <w:top w:val="none" w:sz="0" w:space="0" w:color="auto"/>
            <w:left w:val="none" w:sz="0" w:space="0" w:color="auto"/>
            <w:bottom w:val="none" w:sz="0" w:space="0" w:color="auto"/>
            <w:right w:val="none" w:sz="0" w:space="0" w:color="auto"/>
          </w:divBdr>
        </w:div>
        <w:div w:id="975527832">
          <w:marLeft w:val="0"/>
          <w:marRight w:val="0"/>
          <w:marTop w:val="0"/>
          <w:marBottom w:val="0"/>
          <w:divBdr>
            <w:top w:val="none" w:sz="0" w:space="0" w:color="auto"/>
            <w:left w:val="none" w:sz="0" w:space="0" w:color="auto"/>
            <w:bottom w:val="none" w:sz="0" w:space="0" w:color="auto"/>
            <w:right w:val="none" w:sz="0" w:space="0" w:color="auto"/>
          </w:divBdr>
        </w:div>
        <w:div w:id="1053233019">
          <w:marLeft w:val="0"/>
          <w:marRight w:val="0"/>
          <w:marTop w:val="0"/>
          <w:marBottom w:val="0"/>
          <w:divBdr>
            <w:top w:val="none" w:sz="0" w:space="0" w:color="auto"/>
            <w:left w:val="none" w:sz="0" w:space="0" w:color="auto"/>
            <w:bottom w:val="none" w:sz="0" w:space="0" w:color="auto"/>
            <w:right w:val="none" w:sz="0" w:space="0" w:color="auto"/>
          </w:divBdr>
        </w:div>
        <w:div w:id="1124689798">
          <w:marLeft w:val="0"/>
          <w:marRight w:val="0"/>
          <w:marTop w:val="0"/>
          <w:marBottom w:val="0"/>
          <w:divBdr>
            <w:top w:val="none" w:sz="0" w:space="0" w:color="auto"/>
            <w:left w:val="none" w:sz="0" w:space="0" w:color="auto"/>
            <w:bottom w:val="none" w:sz="0" w:space="0" w:color="auto"/>
            <w:right w:val="none" w:sz="0" w:space="0" w:color="auto"/>
          </w:divBdr>
        </w:div>
        <w:div w:id="1141852130">
          <w:marLeft w:val="0"/>
          <w:marRight w:val="0"/>
          <w:marTop w:val="0"/>
          <w:marBottom w:val="0"/>
          <w:divBdr>
            <w:top w:val="none" w:sz="0" w:space="0" w:color="auto"/>
            <w:left w:val="none" w:sz="0" w:space="0" w:color="auto"/>
            <w:bottom w:val="none" w:sz="0" w:space="0" w:color="auto"/>
            <w:right w:val="none" w:sz="0" w:space="0" w:color="auto"/>
          </w:divBdr>
        </w:div>
        <w:div w:id="1393581982">
          <w:marLeft w:val="0"/>
          <w:marRight w:val="0"/>
          <w:marTop w:val="0"/>
          <w:marBottom w:val="0"/>
          <w:divBdr>
            <w:top w:val="none" w:sz="0" w:space="0" w:color="auto"/>
            <w:left w:val="none" w:sz="0" w:space="0" w:color="auto"/>
            <w:bottom w:val="none" w:sz="0" w:space="0" w:color="auto"/>
            <w:right w:val="none" w:sz="0" w:space="0" w:color="auto"/>
          </w:divBdr>
        </w:div>
        <w:div w:id="1435829220">
          <w:marLeft w:val="0"/>
          <w:marRight w:val="0"/>
          <w:marTop w:val="0"/>
          <w:marBottom w:val="0"/>
          <w:divBdr>
            <w:top w:val="none" w:sz="0" w:space="0" w:color="auto"/>
            <w:left w:val="none" w:sz="0" w:space="0" w:color="auto"/>
            <w:bottom w:val="none" w:sz="0" w:space="0" w:color="auto"/>
            <w:right w:val="none" w:sz="0" w:space="0" w:color="auto"/>
          </w:divBdr>
        </w:div>
        <w:div w:id="1486124321">
          <w:marLeft w:val="0"/>
          <w:marRight w:val="0"/>
          <w:marTop w:val="0"/>
          <w:marBottom w:val="0"/>
          <w:divBdr>
            <w:top w:val="none" w:sz="0" w:space="0" w:color="auto"/>
            <w:left w:val="none" w:sz="0" w:space="0" w:color="auto"/>
            <w:bottom w:val="none" w:sz="0" w:space="0" w:color="auto"/>
            <w:right w:val="none" w:sz="0" w:space="0" w:color="auto"/>
          </w:divBdr>
        </w:div>
        <w:div w:id="1614053248">
          <w:marLeft w:val="0"/>
          <w:marRight w:val="0"/>
          <w:marTop w:val="0"/>
          <w:marBottom w:val="0"/>
          <w:divBdr>
            <w:top w:val="none" w:sz="0" w:space="0" w:color="auto"/>
            <w:left w:val="none" w:sz="0" w:space="0" w:color="auto"/>
            <w:bottom w:val="none" w:sz="0" w:space="0" w:color="auto"/>
            <w:right w:val="none" w:sz="0" w:space="0" w:color="auto"/>
          </w:divBdr>
        </w:div>
        <w:div w:id="1631205297">
          <w:marLeft w:val="0"/>
          <w:marRight w:val="0"/>
          <w:marTop w:val="0"/>
          <w:marBottom w:val="0"/>
          <w:divBdr>
            <w:top w:val="none" w:sz="0" w:space="0" w:color="auto"/>
            <w:left w:val="none" w:sz="0" w:space="0" w:color="auto"/>
            <w:bottom w:val="none" w:sz="0" w:space="0" w:color="auto"/>
            <w:right w:val="none" w:sz="0" w:space="0" w:color="auto"/>
          </w:divBdr>
        </w:div>
        <w:div w:id="1745685921">
          <w:marLeft w:val="0"/>
          <w:marRight w:val="0"/>
          <w:marTop w:val="0"/>
          <w:marBottom w:val="0"/>
          <w:divBdr>
            <w:top w:val="none" w:sz="0" w:space="0" w:color="auto"/>
            <w:left w:val="none" w:sz="0" w:space="0" w:color="auto"/>
            <w:bottom w:val="none" w:sz="0" w:space="0" w:color="auto"/>
            <w:right w:val="none" w:sz="0" w:space="0" w:color="auto"/>
          </w:divBdr>
        </w:div>
        <w:div w:id="1787576871">
          <w:marLeft w:val="0"/>
          <w:marRight w:val="0"/>
          <w:marTop w:val="0"/>
          <w:marBottom w:val="0"/>
          <w:divBdr>
            <w:top w:val="none" w:sz="0" w:space="0" w:color="auto"/>
            <w:left w:val="none" w:sz="0" w:space="0" w:color="auto"/>
            <w:bottom w:val="none" w:sz="0" w:space="0" w:color="auto"/>
            <w:right w:val="none" w:sz="0" w:space="0" w:color="auto"/>
          </w:divBdr>
        </w:div>
        <w:div w:id="1836606772">
          <w:marLeft w:val="0"/>
          <w:marRight w:val="0"/>
          <w:marTop w:val="0"/>
          <w:marBottom w:val="0"/>
          <w:divBdr>
            <w:top w:val="none" w:sz="0" w:space="0" w:color="auto"/>
            <w:left w:val="none" w:sz="0" w:space="0" w:color="auto"/>
            <w:bottom w:val="none" w:sz="0" w:space="0" w:color="auto"/>
            <w:right w:val="none" w:sz="0" w:space="0" w:color="auto"/>
          </w:divBdr>
        </w:div>
        <w:div w:id="1894151299">
          <w:marLeft w:val="0"/>
          <w:marRight w:val="0"/>
          <w:marTop w:val="0"/>
          <w:marBottom w:val="0"/>
          <w:divBdr>
            <w:top w:val="none" w:sz="0" w:space="0" w:color="auto"/>
            <w:left w:val="none" w:sz="0" w:space="0" w:color="auto"/>
            <w:bottom w:val="none" w:sz="0" w:space="0" w:color="auto"/>
            <w:right w:val="none" w:sz="0" w:space="0" w:color="auto"/>
          </w:divBdr>
        </w:div>
        <w:div w:id="2050180597">
          <w:marLeft w:val="0"/>
          <w:marRight w:val="0"/>
          <w:marTop w:val="0"/>
          <w:marBottom w:val="0"/>
          <w:divBdr>
            <w:top w:val="none" w:sz="0" w:space="0" w:color="auto"/>
            <w:left w:val="none" w:sz="0" w:space="0" w:color="auto"/>
            <w:bottom w:val="none" w:sz="0" w:space="0" w:color="auto"/>
            <w:right w:val="none" w:sz="0" w:space="0" w:color="auto"/>
          </w:divBdr>
        </w:div>
        <w:div w:id="2066180500">
          <w:marLeft w:val="0"/>
          <w:marRight w:val="0"/>
          <w:marTop w:val="0"/>
          <w:marBottom w:val="0"/>
          <w:divBdr>
            <w:top w:val="none" w:sz="0" w:space="0" w:color="auto"/>
            <w:left w:val="none" w:sz="0" w:space="0" w:color="auto"/>
            <w:bottom w:val="none" w:sz="0" w:space="0" w:color="auto"/>
            <w:right w:val="none" w:sz="0" w:space="0" w:color="auto"/>
          </w:divBdr>
        </w:div>
      </w:divsChild>
    </w:div>
    <w:div w:id="1313829524">
      <w:bodyDiv w:val="1"/>
      <w:marLeft w:val="0"/>
      <w:marRight w:val="0"/>
      <w:marTop w:val="0"/>
      <w:marBottom w:val="0"/>
      <w:divBdr>
        <w:top w:val="none" w:sz="0" w:space="0" w:color="auto"/>
        <w:left w:val="none" w:sz="0" w:space="0" w:color="auto"/>
        <w:bottom w:val="none" w:sz="0" w:space="0" w:color="auto"/>
        <w:right w:val="none" w:sz="0" w:space="0" w:color="auto"/>
      </w:divBdr>
      <w:divsChild>
        <w:div w:id="179048878">
          <w:marLeft w:val="0"/>
          <w:marRight w:val="0"/>
          <w:marTop w:val="0"/>
          <w:marBottom w:val="0"/>
          <w:divBdr>
            <w:top w:val="none" w:sz="0" w:space="0" w:color="auto"/>
            <w:left w:val="none" w:sz="0" w:space="0" w:color="auto"/>
            <w:bottom w:val="none" w:sz="0" w:space="0" w:color="auto"/>
            <w:right w:val="none" w:sz="0" w:space="0" w:color="auto"/>
          </w:divBdr>
        </w:div>
        <w:div w:id="384573160">
          <w:marLeft w:val="0"/>
          <w:marRight w:val="0"/>
          <w:marTop w:val="0"/>
          <w:marBottom w:val="0"/>
          <w:divBdr>
            <w:top w:val="none" w:sz="0" w:space="0" w:color="auto"/>
            <w:left w:val="none" w:sz="0" w:space="0" w:color="auto"/>
            <w:bottom w:val="none" w:sz="0" w:space="0" w:color="auto"/>
            <w:right w:val="none" w:sz="0" w:space="0" w:color="auto"/>
          </w:divBdr>
        </w:div>
        <w:div w:id="414321709">
          <w:marLeft w:val="0"/>
          <w:marRight w:val="0"/>
          <w:marTop w:val="0"/>
          <w:marBottom w:val="0"/>
          <w:divBdr>
            <w:top w:val="none" w:sz="0" w:space="0" w:color="auto"/>
            <w:left w:val="none" w:sz="0" w:space="0" w:color="auto"/>
            <w:bottom w:val="none" w:sz="0" w:space="0" w:color="auto"/>
            <w:right w:val="none" w:sz="0" w:space="0" w:color="auto"/>
          </w:divBdr>
        </w:div>
        <w:div w:id="441145941">
          <w:marLeft w:val="0"/>
          <w:marRight w:val="0"/>
          <w:marTop w:val="0"/>
          <w:marBottom w:val="0"/>
          <w:divBdr>
            <w:top w:val="none" w:sz="0" w:space="0" w:color="auto"/>
            <w:left w:val="none" w:sz="0" w:space="0" w:color="auto"/>
            <w:bottom w:val="none" w:sz="0" w:space="0" w:color="auto"/>
            <w:right w:val="none" w:sz="0" w:space="0" w:color="auto"/>
          </w:divBdr>
        </w:div>
        <w:div w:id="656343703">
          <w:marLeft w:val="0"/>
          <w:marRight w:val="0"/>
          <w:marTop w:val="0"/>
          <w:marBottom w:val="0"/>
          <w:divBdr>
            <w:top w:val="none" w:sz="0" w:space="0" w:color="auto"/>
            <w:left w:val="none" w:sz="0" w:space="0" w:color="auto"/>
            <w:bottom w:val="none" w:sz="0" w:space="0" w:color="auto"/>
            <w:right w:val="none" w:sz="0" w:space="0" w:color="auto"/>
          </w:divBdr>
        </w:div>
        <w:div w:id="685525453">
          <w:marLeft w:val="0"/>
          <w:marRight w:val="0"/>
          <w:marTop w:val="0"/>
          <w:marBottom w:val="0"/>
          <w:divBdr>
            <w:top w:val="none" w:sz="0" w:space="0" w:color="auto"/>
            <w:left w:val="none" w:sz="0" w:space="0" w:color="auto"/>
            <w:bottom w:val="none" w:sz="0" w:space="0" w:color="auto"/>
            <w:right w:val="none" w:sz="0" w:space="0" w:color="auto"/>
          </w:divBdr>
        </w:div>
        <w:div w:id="686256362">
          <w:marLeft w:val="0"/>
          <w:marRight w:val="0"/>
          <w:marTop w:val="0"/>
          <w:marBottom w:val="0"/>
          <w:divBdr>
            <w:top w:val="none" w:sz="0" w:space="0" w:color="auto"/>
            <w:left w:val="none" w:sz="0" w:space="0" w:color="auto"/>
            <w:bottom w:val="none" w:sz="0" w:space="0" w:color="auto"/>
            <w:right w:val="none" w:sz="0" w:space="0" w:color="auto"/>
          </w:divBdr>
        </w:div>
        <w:div w:id="822547723">
          <w:marLeft w:val="0"/>
          <w:marRight w:val="0"/>
          <w:marTop w:val="0"/>
          <w:marBottom w:val="0"/>
          <w:divBdr>
            <w:top w:val="none" w:sz="0" w:space="0" w:color="auto"/>
            <w:left w:val="none" w:sz="0" w:space="0" w:color="auto"/>
            <w:bottom w:val="none" w:sz="0" w:space="0" w:color="auto"/>
            <w:right w:val="none" w:sz="0" w:space="0" w:color="auto"/>
          </w:divBdr>
        </w:div>
        <w:div w:id="840004211">
          <w:marLeft w:val="0"/>
          <w:marRight w:val="0"/>
          <w:marTop w:val="0"/>
          <w:marBottom w:val="0"/>
          <w:divBdr>
            <w:top w:val="none" w:sz="0" w:space="0" w:color="auto"/>
            <w:left w:val="none" w:sz="0" w:space="0" w:color="auto"/>
            <w:bottom w:val="none" w:sz="0" w:space="0" w:color="auto"/>
            <w:right w:val="none" w:sz="0" w:space="0" w:color="auto"/>
          </w:divBdr>
        </w:div>
        <w:div w:id="933897454">
          <w:marLeft w:val="0"/>
          <w:marRight w:val="0"/>
          <w:marTop w:val="0"/>
          <w:marBottom w:val="0"/>
          <w:divBdr>
            <w:top w:val="none" w:sz="0" w:space="0" w:color="auto"/>
            <w:left w:val="none" w:sz="0" w:space="0" w:color="auto"/>
            <w:bottom w:val="none" w:sz="0" w:space="0" w:color="auto"/>
            <w:right w:val="none" w:sz="0" w:space="0" w:color="auto"/>
          </w:divBdr>
        </w:div>
        <w:div w:id="1053584182">
          <w:marLeft w:val="0"/>
          <w:marRight w:val="0"/>
          <w:marTop w:val="0"/>
          <w:marBottom w:val="0"/>
          <w:divBdr>
            <w:top w:val="none" w:sz="0" w:space="0" w:color="auto"/>
            <w:left w:val="none" w:sz="0" w:space="0" w:color="auto"/>
            <w:bottom w:val="none" w:sz="0" w:space="0" w:color="auto"/>
            <w:right w:val="none" w:sz="0" w:space="0" w:color="auto"/>
          </w:divBdr>
        </w:div>
        <w:div w:id="1067535226">
          <w:marLeft w:val="0"/>
          <w:marRight w:val="0"/>
          <w:marTop w:val="0"/>
          <w:marBottom w:val="0"/>
          <w:divBdr>
            <w:top w:val="none" w:sz="0" w:space="0" w:color="auto"/>
            <w:left w:val="none" w:sz="0" w:space="0" w:color="auto"/>
            <w:bottom w:val="none" w:sz="0" w:space="0" w:color="auto"/>
            <w:right w:val="none" w:sz="0" w:space="0" w:color="auto"/>
          </w:divBdr>
        </w:div>
        <w:div w:id="1067613768">
          <w:marLeft w:val="0"/>
          <w:marRight w:val="0"/>
          <w:marTop w:val="0"/>
          <w:marBottom w:val="0"/>
          <w:divBdr>
            <w:top w:val="none" w:sz="0" w:space="0" w:color="auto"/>
            <w:left w:val="none" w:sz="0" w:space="0" w:color="auto"/>
            <w:bottom w:val="none" w:sz="0" w:space="0" w:color="auto"/>
            <w:right w:val="none" w:sz="0" w:space="0" w:color="auto"/>
          </w:divBdr>
        </w:div>
        <w:div w:id="1071730757">
          <w:marLeft w:val="0"/>
          <w:marRight w:val="0"/>
          <w:marTop w:val="0"/>
          <w:marBottom w:val="0"/>
          <w:divBdr>
            <w:top w:val="none" w:sz="0" w:space="0" w:color="auto"/>
            <w:left w:val="none" w:sz="0" w:space="0" w:color="auto"/>
            <w:bottom w:val="none" w:sz="0" w:space="0" w:color="auto"/>
            <w:right w:val="none" w:sz="0" w:space="0" w:color="auto"/>
          </w:divBdr>
        </w:div>
        <w:div w:id="1088502195">
          <w:marLeft w:val="0"/>
          <w:marRight w:val="0"/>
          <w:marTop w:val="0"/>
          <w:marBottom w:val="0"/>
          <w:divBdr>
            <w:top w:val="none" w:sz="0" w:space="0" w:color="auto"/>
            <w:left w:val="none" w:sz="0" w:space="0" w:color="auto"/>
            <w:bottom w:val="none" w:sz="0" w:space="0" w:color="auto"/>
            <w:right w:val="none" w:sz="0" w:space="0" w:color="auto"/>
          </w:divBdr>
        </w:div>
        <w:div w:id="1170757489">
          <w:marLeft w:val="0"/>
          <w:marRight w:val="0"/>
          <w:marTop w:val="0"/>
          <w:marBottom w:val="0"/>
          <w:divBdr>
            <w:top w:val="none" w:sz="0" w:space="0" w:color="auto"/>
            <w:left w:val="none" w:sz="0" w:space="0" w:color="auto"/>
            <w:bottom w:val="none" w:sz="0" w:space="0" w:color="auto"/>
            <w:right w:val="none" w:sz="0" w:space="0" w:color="auto"/>
          </w:divBdr>
        </w:div>
        <w:div w:id="1376931450">
          <w:marLeft w:val="0"/>
          <w:marRight w:val="0"/>
          <w:marTop w:val="0"/>
          <w:marBottom w:val="0"/>
          <w:divBdr>
            <w:top w:val="none" w:sz="0" w:space="0" w:color="auto"/>
            <w:left w:val="none" w:sz="0" w:space="0" w:color="auto"/>
            <w:bottom w:val="none" w:sz="0" w:space="0" w:color="auto"/>
            <w:right w:val="none" w:sz="0" w:space="0" w:color="auto"/>
          </w:divBdr>
        </w:div>
        <w:div w:id="1483160123">
          <w:marLeft w:val="0"/>
          <w:marRight w:val="0"/>
          <w:marTop w:val="0"/>
          <w:marBottom w:val="0"/>
          <w:divBdr>
            <w:top w:val="none" w:sz="0" w:space="0" w:color="auto"/>
            <w:left w:val="none" w:sz="0" w:space="0" w:color="auto"/>
            <w:bottom w:val="none" w:sz="0" w:space="0" w:color="auto"/>
            <w:right w:val="none" w:sz="0" w:space="0" w:color="auto"/>
          </w:divBdr>
        </w:div>
        <w:div w:id="1486968102">
          <w:marLeft w:val="0"/>
          <w:marRight w:val="0"/>
          <w:marTop w:val="0"/>
          <w:marBottom w:val="0"/>
          <w:divBdr>
            <w:top w:val="none" w:sz="0" w:space="0" w:color="auto"/>
            <w:left w:val="none" w:sz="0" w:space="0" w:color="auto"/>
            <w:bottom w:val="none" w:sz="0" w:space="0" w:color="auto"/>
            <w:right w:val="none" w:sz="0" w:space="0" w:color="auto"/>
          </w:divBdr>
        </w:div>
        <w:div w:id="1570457988">
          <w:marLeft w:val="0"/>
          <w:marRight w:val="0"/>
          <w:marTop w:val="0"/>
          <w:marBottom w:val="0"/>
          <w:divBdr>
            <w:top w:val="none" w:sz="0" w:space="0" w:color="auto"/>
            <w:left w:val="none" w:sz="0" w:space="0" w:color="auto"/>
            <w:bottom w:val="none" w:sz="0" w:space="0" w:color="auto"/>
            <w:right w:val="none" w:sz="0" w:space="0" w:color="auto"/>
          </w:divBdr>
        </w:div>
        <w:div w:id="1640651088">
          <w:marLeft w:val="0"/>
          <w:marRight w:val="0"/>
          <w:marTop w:val="0"/>
          <w:marBottom w:val="0"/>
          <w:divBdr>
            <w:top w:val="none" w:sz="0" w:space="0" w:color="auto"/>
            <w:left w:val="none" w:sz="0" w:space="0" w:color="auto"/>
            <w:bottom w:val="none" w:sz="0" w:space="0" w:color="auto"/>
            <w:right w:val="none" w:sz="0" w:space="0" w:color="auto"/>
          </w:divBdr>
        </w:div>
        <w:div w:id="1876187098">
          <w:marLeft w:val="0"/>
          <w:marRight w:val="0"/>
          <w:marTop w:val="0"/>
          <w:marBottom w:val="0"/>
          <w:divBdr>
            <w:top w:val="none" w:sz="0" w:space="0" w:color="auto"/>
            <w:left w:val="none" w:sz="0" w:space="0" w:color="auto"/>
            <w:bottom w:val="none" w:sz="0" w:space="0" w:color="auto"/>
            <w:right w:val="none" w:sz="0" w:space="0" w:color="auto"/>
          </w:divBdr>
        </w:div>
        <w:div w:id="1891768720">
          <w:marLeft w:val="0"/>
          <w:marRight w:val="0"/>
          <w:marTop w:val="0"/>
          <w:marBottom w:val="0"/>
          <w:divBdr>
            <w:top w:val="none" w:sz="0" w:space="0" w:color="auto"/>
            <w:left w:val="none" w:sz="0" w:space="0" w:color="auto"/>
            <w:bottom w:val="none" w:sz="0" w:space="0" w:color="auto"/>
            <w:right w:val="none" w:sz="0" w:space="0" w:color="auto"/>
          </w:divBdr>
        </w:div>
        <w:div w:id="1896499804">
          <w:marLeft w:val="0"/>
          <w:marRight w:val="0"/>
          <w:marTop w:val="0"/>
          <w:marBottom w:val="0"/>
          <w:divBdr>
            <w:top w:val="none" w:sz="0" w:space="0" w:color="auto"/>
            <w:left w:val="none" w:sz="0" w:space="0" w:color="auto"/>
            <w:bottom w:val="none" w:sz="0" w:space="0" w:color="auto"/>
            <w:right w:val="none" w:sz="0" w:space="0" w:color="auto"/>
          </w:divBdr>
        </w:div>
        <w:div w:id="2047217333">
          <w:marLeft w:val="0"/>
          <w:marRight w:val="0"/>
          <w:marTop w:val="0"/>
          <w:marBottom w:val="0"/>
          <w:divBdr>
            <w:top w:val="none" w:sz="0" w:space="0" w:color="auto"/>
            <w:left w:val="none" w:sz="0" w:space="0" w:color="auto"/>
            <w:bottom w:val="none" w:sz="0" w:space="0" w:color="auto"/>
            <w:right w:val="none" w:sz="0" w:space="0" w:color="auto"/>
          </w:divBdr>
        </w:div>
      </w:divsChild>
    </w:div>
    <w:div w:id="1376084814">
      <w:bodyDiv w:val="1"/>
      <w:marLeft w:val="0"/>
      <w:marRight w:val="0"/>
      <w:marTop w:val="0"/>
      <w:marBottom w:val="0"/>
      <w:divBdr>
        <w:top w:val="none" w:sz="0" w:space="0" w:color="auto"/>
        <w:left w:val="none" w:sz="0" w:space="0" w:color="auto"/>
        <w:bottom w:val="none" w:sz="0" w:space="0" w:color="auto"/>
        <w:right w:val="none" w:sz="0" w:space="0" w:color="auto"/>
      </w:divBdr>
      <w:divsChild>
        <w:div w:id="263342899">
          <w:marLeft w:val="0"/>
          <w:marRight w:val="0"/>
          <w:marTop w:val="0"/>
          <w:marBottom w:val="0"/>
          <w:divBdr>
            <w:top w:val="none" w:sz="0" w:space="0" w:color="auto"/>
            <w:left w:val="none" w:sz="0" w:space="0" w:color="auto"/>
            <w:bottom w:val="none" w:sz="0" w:space="0" w:color="auto"/>
            <w:right w:val="none" w:sz="0" w:space="0" w:color="auto"/>
          </w:divBdr>
        </w:div>
        <w:div w:id="431169417">
          <w:marLeft w:val="0"/>
          <w:marRight w:val="0"/>
          <w:marTop w:val="0"/>
          <w:marBottom w:val="0"/>
          <w:divBdr>
            <w:top w:val="none" w:sz="0" w:space="0" w:color="auto"/>
            <w:left w:val="none" w:sz="0" w:space="0" w:color="auto"/>
            <w:bottom w:val="none" w:sz="0" w:space="0" w:color="auto"/>
            <w:right w:val="none" w:sz="0" w:space="0" w:color="auto"/>
          </w:divBdr>
        </w:div>
        <w:div w:id="467472895">
          <w:marLeft w:val="0"/>
          <w:marRight w:val="0"/>
          <w:marTop w:val="0"/>
          <w:marBottom w:val="0"/>
          <w:divBdr>
            <w:top w:val="none" w:sz="0" w:space="0" w:color="auto"/>
            <w:left w:val="none" w:sz="0" w:space="0" w:color="auto"/>
            <w:bottom w:val="none" w:sz="0" w:space="0" w:color="auto"/>
            <w:right w:val="none" w:sz="0" w:space="0" w:color="auto"/>
          </w:divBdr>
        </w:div>
        <w:div w:id="470368589">
          <w:marLeft w:val="0"/>
          <w:marRight w:val="0"/>
          <w:marTop w:val="0"/>
          <w:marBottom w:val="0"/>
          <w:divBdr>
            <w:top w:val="none" w:sz="0" w:space="0" w:color="auto"/>
            <w:left w:val="none" w:sz="0" w:space="0" w:color="auto"/>
            <w:bottom w:val="none" w:sz="0" w:space="0" w:color="auto"/>
            <w:right w:val="none" w:sz="0" w:space="0" w:color="auto"/>
          </w:divBdr>
        </w:div>
        <w:div w:id="471485789">
          <w:marLeft w:val="0"/>
          <w:marRight w:val="0"/>
          <w:marTop w:val="0"/>
          <w:marBottom w:val="0"/>
          <w:divBdr>
            <w:top w:val="none" w:sz="0" w:space="0" w:color="auto"/>
            <w:left w:val="none" w:sz="0" w:space="0" w:color="auto"/>
            <w:bottom w:val="none" w:sz="0" w:space="0" w:color="auto"/>
            <w:right w:val="none" w:sz="0" w:space="0" w:color="auto"/>
          </w:divBdr>
        </w:div>
        <w:div w:id="608239869">
          <w:marLeft w:val="0"/>
          <w:marRight w:val="0"/>
          <w:marTop w:val="0"/>
          <w:marBottom w:val="0"/>
          <w:divBdr>
            <w:top w:val="none" w:sz="0" w:space="0" w:color="auto"/>
            <w:left w:val="none" w:sz="0" w:space="0" w:color="auto"/>
            <w:bottom w:val="none" w:sz="0" w:space="0" w:color="auto"/>
            <w:right w:val="none" w:sz="0" w:space="0" w:color="auto"/>
          </w:divBdr>
        </w:div>
        <w:div w:id="747459598">
          <w:marLeft w:val="0"/>
          <w:marRight w:val="0"/>
          <w:marTop w:val="0"/>
          <w:marBottom w:val="0"/>
          <w:divBdr>
            <w:top w:val="none" w:sz="0" w:space="0" w:color="auto"/>
            <w:left w:val="none" w:sz="0" w:space="0" w:color="auto"/>
            <w:bottom w:val="none" w:sz="0" w:space="0" w:color="auto"/>
            <w:right w:val="none" w:sz="0" w:space="0" w:color="auto"/>
          </w:divBdr>
        </w:div>
        <w:div w:id="795565601">
          <w:marLeft w:val="0"/>
          <w:marRight w:val="0"/>
          <w:marTop w:val="0"/>
          <w:marBottom w:val="0"/>
          <w:divBdr>
            <w:top w:val="none" w:sz="0" w:space="0" w:color="auto"/>
            <w:left w:val="none" w:sz="0" w:space="0" w:color="auto"/>
            <w:bottom w:val="none" w:sz="0" w:space="0" w:color="auto"/>
            <w:right w:val="none" w:sz="0" w:space="0" w:color="auto"/>
          </w:divBdr>
        </w:div>
        <w:div w:id="817038724">
          <w:marLeft w:val="0"/>
          <w:marRight w:val="0"/>
          <w:marTop w:val="0"/>
          <w:marBottom w:val="0"/>
          <w:divBdr>
            <w:top w:val="none" w:sz="0" w:space="0" w:color="auto"/>
            <w:left w:val="none" w:sz="0" w:space="0" w:color="auto"/>
            <w:bottom w:val="none" w:sz="0" w:space="0" w:color="auto"/>
            <w:right w:val="none" w:sz="0" w:space="0" w:color="auto"/>
          </w:divBdr>
        </w:div>
        <w:div w:id="846557289">
          <w:marLeft w:val="0"/>
          <w:marRight w:val="0"/>
          <w:marTop w:val="0"/>
          <w:marBottom w:val="0"/>
          <w:divBdr>
            <w:top w:val="none" w:sz="0" w:space="0" w:color="auto"/>
            <w:left w:val="none" w:sz="0" w:space="0" w:color="auto"/>
            <w:bottom w:val="none" w:sz="0" w:space="0" w:color="auto"/>
            <w:right w:val="none" w:sz="0" w:space="0" w:color="auto"/>
          </w:divBdr>
        </w:div>
        <w:div w:id="860363105">
          <w:marLeft w:val="0"/>
          <w:marRight w:val="0"/>
          <w:marTop w:val="0"/>
          <w:marBottom w:val="0"/>
          <w:divBdr>
            <w:top w:val="none" w:sz="0" w:space="0" w:color="auto"/>
            <w:left w:val="none" w:sz="0" w:space="0" w:color="auto"/>
            <w:bottom w:val="none" w:sz="0" w:space="0" w:color="auto"/>
            <w:right w:val="none" w:sz="0" w:space="0" w:color="auto"/>
          </w:divBdr>
        </w:div>
        <w:div w:id="861236845">
          <w:marLeft w:val="0"/>
          <w:marRight w:val="0"/>
          <w:marTop w:val="0"/>
          <w:marBottom w:val="0"/>
          <w:divBdr>
            <w:top w:val="none" w:sz="0" w:space="0" w:color="auto"/>
            <w:left w:val="none" w:sz="0" w:space="0" w:color="auto"/>
            <w:bottom w:val="none" w:sz="0" w:space="0" w:color="auto"/>
            <w:right w:val="none" w:sz="0" w:space="0" w:color="auto"/>
          </w:divBdr>
        </w:div>
        <w:div w:id="1045257707">
          <w:marLeft w:val="0"/>
          <w:marRight w:val="0"/>
          <w:marTop w:val="0"/>
          <w:marBottom w:val="0"/>
          <w:divBdr>
            <w:top w:val="none" w:sz="0" w:space="0" w:color="auto"/>
            <w:left w:val="none" w:sz="0" w:space="0" w:color="auto"/>
            <w:bottom w:val="none" w:sz="0" w:space="0" w:color="auto"/>
            <w:right w:val="none" w:sz="0" w:space="0" w:color="auto"/>
          </w:divBdr>
        </w:div>
        <w:div w:id="1559045918">
          <w:marLeft w:val="0"/>
          <w:marRight w:val="0"/>
          <w:marTop w:val="0"/>
          <w:marBottom w:val="0"/>
          <w:divBdr>
            <w:top w:val="none" w:sz="0" w:space="0" w:color="auto"/>
            <w:left w:val="none" w:sz="0" w:space="0" w:color="auto"/>
            <w:bottom w:val="none" w:sz="0" w:space="0" w:color="auto"/>
            <w:right w:val="none" w:sz="0" w:space="0" w:color="auto"/>
          </w:divBdr>
        </w:div>
        <w:div w:id="1707291108">
          <w:marLeft w:val="0"/>
          <w:marRight w:val="0"/>
          <w:marTop w:val="0"/>
          <w:marBottom w:val="0"/>
          <w:divBdr>
            <w:top w:val="none" w:sz="0" w:space="0" w:color="auto"/>
            <w:left w:val="none" w:sz="0" w:space="0" w:color="auto"/>
            <w:bottom w:val="none" w:sz="0" w:space="0" w:color="auto"/>
            <w:right w:val="none" w:sz="0" w:space="0" w:color="auto"/>
          </w:divBdr>
        </w:div>
        <w:div w:id="1756632086">
          <w:marLeft w:val="0"/>
          <w:marRight w:val="0"/>
          <w:marTop w:val="0"/>
          <w:marBottom w:val="0"/>
          <w:divBdr>
            <w:top w:val="none" w:sz="0" w:space="0" w:color="auto"/>
            <w:left w:val="none" w:sz="0" w:space="0" w:color="auto"/>
            <w:bottom w:val="none" w:sz="0" w:space="0" w:color="auto"/>
            <w:right w:val="none" w:sz="0" w:space="0" w:color="auto"/>
          </w:divBdr>
        </w:div>
        <w:div w:id="1776435361">
          <w:marLeft w:val="0"/>
          <w:marRight w:val="0"/>
          <w:marTop w:val="0"/>
          <w:marBottom w:val="0"/>
          <w:divBdr>
            <w:top w:val="none" w:sz="0" w:space="0" w:color="auto"/>
            <w:left w:val="none" w:sz="0" w:space="0" w:color="auto"/>
            <w:bottom w:val="none" w:sz="0" w:space="0" w:color="auto"/>
            <w:right w:val="none" w:sz="0" w:space="0" w:color="auto"/>
          </w:divBdr>
        </w:div>
        <w:div w:id="1779643159">
          <w:marLeft w:val="0"/>
          <w:marRight w:val="0"/>
          <w:marTop w:val="0"/>
          <w:marBottom w:val="0"/>
          <w:divBdr>
            <w:top w:val="none" w:sz="0" w:space="0" w:color="auto"/>
            <w:left w:val="none" w:sz="0" w:space="0" w:color="auto"/>
            <w:bottom w:val="none" w:sz="0" w:space="0" w:color="auto"/>
            <w:right w:val="none" w:sz="0" w:space="0" w:color="auto"/>
          </w:divBdr>
        </w:div>
        <w:div w:id="1924215380">
          <w:marLeft w:val="0"/>
          <w:marRight w:val="0"/>
          <w:marTop w:val="0"/>
          <w:marBottom w:val="0"/>
          <w:divBdr>
            <w:top w:val="none" w:sz="0" w:space="0" w:color="auto"/>
            <w:left w:val="none" w:sz="0" w:space="0" w:color="auto"/>
            <w:bottom w:val="none" w:sz="0" w:space="0" w:color="auto"/>
            <w:right w:val="none" w:sz="0" w:space="0" w:color="auto"/>
          </w:divBdr>
        </w:div>
        <w:div w:id="1962371070">
          <w:marLeft w:val="0"/>
          <w:marRight w:val="0"/>
          <w:marTop w:val="0"/>
          <w:marBottom w:val="0"/>
          <w:divBdr>
            <w:top w:val="none" w:sz="0" w:space="0" w:color="auto"/>
            <w:left w:val="none" w:sz="0" w:space="0" w:color="auto"/>
            <w:bottom w:val="none" w:sz="0" w:space="0" w:color="auto"/>
            <w:right w:val="none" w:sz="0" w:space="0" w:color="auto"/>
          </w:divBdr>
        </w:div>
        <w:div w:id="1982423476">
          <w:marLeft w:val="0"/>
          <w:marRight w:val="0"/>
          <w:marTop w:val="0"/>
          <w:marBottom w:val="0"/>
          <w:divBdr>
            <w:top w:val="none" w:sz="0" w:space="0" w:color="auto"/>
            <w:left w:val="none" w:sz="0" w:space="0" w:color="auto"/>
            <w:bottom w:val="none" w:sz="0" w:space="0" w:color="auto"/>
            <w:right w:val="none" w:sz="0" w:space="0" w:color="auto"/>
          </w:divBdr>
        </w:div>
        <w:div w:id="2098284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1243</Words>
  <Characters>7090</Characters>
  <Application>Microsoft Office Word</Application>
  <DocSecurity>0</DocSecurity>
  <Lines>59</Lines>
  <Paragraphs>16</Paragraphs>
  <ScaleCrop>false</ScaleCrop>
  <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2019-05-17T07:37:00Z</dcterms:created>
  <dcterms:modified xsi:type="dcterms:W3CDTF">2019-05-17T07:37:00Z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