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6D" w:rsidRDefault="00DB4E9C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Zgodovina kebaba</w:t>
      </w:r>
    </w:p>
    <w:p w:rsidR="0095571B" w:rsidRDefault="0095571B">
      <w:pPr>
        <w:rPr>
          <w:sz w:val="40"/>
          <w:szCs w:val="40"/>
        </w:rPr>
      </w:pPr>
    </w:p>
    <w:p w:rsidR="00940B4B" w:rsidRDefault="005748B3">
      <w:pPr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196850</wp:posOffset>
            </wp:positionV>
            <wp:extent cx="2895600" cy="1809750"/>
            <wp:effectExtent l="19050" t="0" r="0" b="0"/>
            <wp:wrapTight wrapText="bothSides">
              <wp:wrapPolygon edited="0">
                <wp:start x="-142" y="0"/>
                <wp:lineTo x="-142" y="21373"/>
                <wp:lineTo x="21600" y="21373"/>
                <wp:lineTo x="21600" y="0"/>
                <wp:lineTo x="-142" y="0"/>
              </wp:wrapPolygon>
            </wp:wrapTight>
            <wp:docPr id="4" name="Slika 4" descr="http://www.lto.de/fileadmin/_migrated/tx_ltoartikel/doener_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to.de/fileadmin/_migrated/tx_ltoartikel/doener_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62" r="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554">
        <w:rPr>
          <w:szCs w:val="24"/>
        </w:rPr>
        <w:t xml:space="preserve">Kebab je priljubljena vrsta hitre hrane, ki jo najdemo skoraj povsod po svetu. Pozanih je več 10 vrst, ki se med seboj precej razlikujejo. Odločil sem se raziskati zgodovino jedi, </w:t>
      </w:r>
      <w:r w:rsidR="00A909A4">
        <w:rPr>
          <w:szCs w:val="24"/>
        </w:rPr>
        <w:t xml:space="preserve">pri tem sem se </w:t>
      </w:r>
      <w:r w:rsidR="00D40554">
        <w:rPr>
          <w:szCs w:val="24"/>
        </w:rPr>
        <w:t>osredotočil predvsem na d</w:t>
      </w:r>
      <w:r w:rsidR="00D40554" w:rsidRPr="0095571B">
        <w:rPr>
          <w:rFonts w:hint="cs"/>
          <w:szCs w:val="24"/>
        </w:rPr>
        <w:t>ö</w:t>
      </w:r>
      <w:r w:rsidR="00D40554" w:rsidRPr="0095571B">
        <w:rPr>
          <w:szCs w:val="24"/>
        </w:rPr>
        <w:t>ner</w:t>
      </w:r>
      <w:r w:rsidR="00D40554">
        <w:rPr>
          <w:szCs w:val="24"/>
        </w:rPr>
        <w:t xml:space="preserve"> kebab, pri nas </w:t>
      </w:r>
      <w:r w:rsidR="00A909A4">
        <w:rPr>
          <w:szCs w:val="24"/>
        </w:rPr>
        <w:t xml:space="preserve">in nasploh v Evropi </w:t>
      </w:r>
      <w:r w:rsidR="00D40554">
        <w:rPr>
          <w:szCs w:val="24"/>
        </w:rPr>
        <w:t>najbolj priljubljeno različico.</w:t>
      </w:r>
    </w:p>
    <w:p w:rsidR="00940B4B" w:rsidRDefault="00940B4B">
      <w:pPr>
        <w:rPr>
          <w:szCs w:val="24"/>
        </w:rPr>
      </w:pPr>
    </w:p>
    <w:p w:rsidR="0095571B" w:rsidRDefault="00D40554">
      <w:pPr>
        <w:rPr>
          <w:szCs w:val="24"/>
        </w:rPr>
      </w:pPr>
      <w:r>
        <w:rPr>
          <w:szCs w:val="24"/>
        </w:rPr>
        <w:t>Za laike, ki ga ne poznate, čeprav bi ga morali: g</w:t>
      </w:r>
      <w:r w:rsidR="00542FF8">
        <w:rPr>
          <w:szCs w:val="24"/>
        </w:rPr>
        <w:t>re za na nabodalu vrteče piščančje ali goveje meso (varianta z jagn</w:t>
      </w:r>
      <w:r w:rsidR="00DB4E9C">
        <w:rPr>
          <w:szCs w:val="24"/>
        </w:rPr>
        <w:t>j</w:t>
      </w:r>
      <w:r w:rsidR="00542FF8">
        <w:rPr>
          <w:szCs w:val="24"/>
        </w:rPr>
        <w:t>etino je zaradi cene mesa bolj izjema kot pravilo), ki se peče vzporedno z grelnikom</w:t>
      </w:r>
      <w:r w:rsidR="00A909A4">
        <w:rPr>
          <w:szCs w:val="24"/>
        </w:rPr>
        <w:t xml:space="preserve">, kar ga (poleg arabskega </w:t>
      </w:r>
      <w:r w:rsidR="00A909A4" w:rsidRPr="00A909A4">
        <w:rPr>
          <w:i/>
          <w:szCs w:val="24"/>
        </w:rPr>
        <w:t>shawarma</w:t>
      </w:r>
      <w:r w:rsidR="00A909A4">
        <w:rPr>
          <w:szCs w:val="24"/>
        </w:rPr>
        <w:t xml:space="preserve">, grškega </w:t>
      </w:r>
      <w:r w:rsidR="00A909A4" w:rsidRPr="00A909A4">
        <w:rPr>
          <w:i/>
          <w:szCs w:val="24"/>
        </w:rPr>
        <w:t>gyrosa</w:t>
      </w:r>
      <w:r w:rsidR="00A909A4">
        <w:rPr>
          <w:szCs w:val="24"/>
        </w:rPr>
        <w:t xml:space="preserve"> in mehiškega </w:t>
      </w:r>
      <w:r w:rsidR="00A909A4" w:rsidRPr="00A909A4">
        <w:rPr>
          <w:i/>
          <w:szCs w:val="24"/>
        </w:rPr>
        <w:t>Al pastorja</w:t>
      </w:r>
      <w:r w:rsidR="00A909A4">
        <w:rPr>
          <w:szCs w:val="24"/>
        </w:rPr>
        <w:t xml:space="preserve">) </w:t>
      </w:r>
      <w:r w:rsidR="005748B3">
        <w:rPr>
          <w:szCs w:val="24"/>
        </w:rPr>
        <w:t>najbolj</w:t>
      </w:r>
      <w:r w:rsidR="00A909A4">
        <w:rPr>
          <w:szCs w:val="24"/>
        </w:rPr>
        <w:t xml:space="preserve"> razlikuje od ostalih</w:t>
      </w:r>
      <w:r w:rsidR="00542FF8">
        <w:rPr>
          <w:szCs w:val="24"/>
        </w:rPr>
        <w:t>. Postreženo je v kruhu z različnimi omakami in zelenjavo.</w:t>
      </w:r>
      <w:r w:rsidR="001D3369" w:rsidRPr="001D3369">
        <w:t xml:space="preserve"> </w:t>
      </w:r>
    </w:p>
    <w:p w:rsidR="00542FF8" w:rsidRDefault="00542FF8">
      <w:pPr>
        <w:rPr>
          <w:szCs w:val="24"/>
        </w:rPr>
      </w:pPr>
    </w:p>
    <w:p w:rsidR="00A909A4" w:rsidRDefault="005748B3">
      <w:pPr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305435</wp:posOffset>
            </wp:positionV>
            <wp:extent cx="2993390" cy="2105025"/>
            <wp:effectExtent l="19050" t="0" r="0" b="0"/>
            <wp:wrapTight wrapText="bothSides">
              <wp:wrapPolygon edited="0">
                <wp:start x="-137" y="0"/>
                <wp:lineTo x="-137" y="21502"/>
                <wp:lineTo x="21582" y="21502"/>
                <wp:lineTo x="21582" y="0"/>
                <wp:lineTo x="-137" y="0"/>
              </wp:wrapPolygon>
            </wp:wrapTight>
            <wp:docPr id="2" name="Slika 1" descr="Rezultat iskanja slik za kadir nu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adir nurm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881">
        <w:rPr>
          <w:szCs w:val="24"/>
        </w:rPr>
        <w:t>Kebab v osnovi izvira iz Bližnjega vzhoda</w:t>
      </w:r>
      <w:r w:rsidR="00542FF8">
        <w:rPr>
          <w:szCs w:val="24"/>
        </w:rPr>
        <w:t xml:space="preserve">. </w:t>
      </w:r>
      <w:r w:rsidR="00940881">
        <w:rPr>
          <w:szCs w:val="24"/>
        </w:rPr>
        <w:t>I</w:t>
      </w:r>
      <w:r w:rsidR="00542FF8">
        <w:rPr>
          <w:szCs w:val="24"/>
        </w:rPr>
        <w:t xml:space="preserve">zraz </w:t>
      </w:r>
      <w:r w:rsidR="00A909A4">
        <w:rPr>
          <w:szCs w:val="24"/>
        </w:rPr>
        <w:t>v kulinarične namene</w:t>
      </w:r>
      <w:r w:rsidR="00542FF8">
        <w:rPr>
          <w:szCs w:val="24"/>
        </w:rPr>
        <w:t xml:space="preserve"> </w:t>
      </w:r>
      <w:r w:rsidR="00940881">
        <w:rPr>
          <w:szCs w:val="24"/>
        </w:rPr>
        <w:t xml:space="preserve">je bil </w:t>
      </w:r>
      <w:r w:rsidR="00542FF8">
        <w:rPr>
          <w:szCs w:val="24"/>
        </w:rPr>
        <w:t xml:space="preserve">prvič uporabljen v turških zapisih </w:t>
      </w:r>
      <w:r w:rsidR="00542FF8" w:rsidRPr="00542FF8">
        <w:rPr>
          <w:szCs w:val="24"/>
        </w:rPr>
        <w:t>Kyssa-i Yusuf</w:t>
      </w:r>
      <w:r w:rsidR="00940B4B">
        <w:rPr>
          <w:szCs w:val="24"/>
        </w:rPr>
        <w:t xml:space="preserve"> </w:t>
      </w:r>
      <w:r w:rsidR="00542FF8">
        <w:rPr>
          <w:szCs w:val="24"/>
        </w:rPr>
        <w:t xml:space="preserve"> </w:t>
      </w:r>
      <w:r w:rsidR="00940881">
        <w:rPr>
          <w:szCs w:val="24"/>
        </w:rPr>
        <w:t xml:space="preserve">daljnega </w:t>
      </w:r>
      <w:r w:rsidR="00542FF8">
        <w:rPr>
          <w:szCs w:val="24"/>
        </w:rPr>
        <w:t xml:space="preserve">leta 1377. </w:t>
      </w:r>
      <w:r w:rsidR="004403EF">
        <w:rPr>
          <w:szCs w:val="24"/>
        </w:rPr>
        <w:t>Glede imena si e</w:t>
      </w:r>
      <w:r w:rsidR="00940B4B">
        <w:rPr>
          <w:szCs w:val="24"/>
        </w:rPr>
        <w:t xml:space="preserve">timologi niso </w:t>
      </w:r>
      <w:r w:rsidR="00DB4E9C">
        <w:rPr>
          <w:szCs w:val="24"/>
        </w:rPr>
        <w:t>popolnoma</w:t>
      </w:r>
      <w:r w:rsidR="00A909A4">
        <w:rPr>
          <w:szCs w:val="24"/>
        </w:rPr>
        <w:t xml:space="preserve"> enotni, a z</w:t>
      </w:r>
      <w:r w:rsidR="004403EF">
        <w:rPr>
          <w:szCs w:val="24"/>
        </w:rPr>
        <w:t>agotovo je</w:t>
      </w:r>
      <w:r w:rsidR="00DB4E9C">
        <w:rPr>
          <w:szCs w:val="24"/>
        </w:rPr>
        <w:t xml:space="preserve"> osnova izraz cvreti, peč</w:t>
      </w:r>
      <w:r w:rsidR="004403EF">
        <w:rPr>
          <w:szCs w:val="24"/>
        </w:rPr>
        <w:t xml:space="preserve">i na žaru v enem izmed jezikov arabsko-turškega sveta (perzijščina: </w:t>
      </w:r>
      <w:r w:rsidR="004403EF" w:rsidRPr="004403EF">
        <w:rPr>
          <w:i/>
          <w:szCs w:val="24"/>
        </w:rPr>
        <w:t>kabab</w:t>
      </w:r>
      <w:r w:rsidR="004403EF">
        <w:rPr>
          <w:szCs w:val="24"/>
        </w:rPr>
        <w:t xml:space="preserve">, akadščina: </w:t>
      </w:r>
      <w:r w:rsidR="004403EF" w:rsidRPr="004403EF">
        <w:rPr>
          <w:i/>
          <w:szCs w:val="24"/>
        </w:rPr>
        <w:t>kab</w:t>
      </w:r>
      <w:r w:rsidR="004403EF" w:rsidRPr="004403EF">
        <w:rPr>
          <w:rFonts w:hint="cs"/>
          <w:i/>
          <w:szCs w:val="24"/>
        </w:rPr>
        <w:t>ā</w:t>
      </w:r>
      <w:r w:rsidR="004403EF" w:rsidRPr="004403EF">
        <w:rPr>
          <w:i/>
          <w:szCs w:val="24"/>
        </w:rPr>
        <w:t>bu</w:t>
      </w:r>
      <w:r w:rsidR="004403EF">
        <w:rPr>
          <w:szCs w:val="24"/>
        </w:rPr>
        <w:t xml:space="preserve"> ipd.). </w:t>
      </w:r>
    </w:p>
    <w:p w:rsidR="00A909A4" w:rsidRDefault="00A909A4">
      <w:pPr>
        <w:rPr>
          <w:szCs w:val="24"/>
        </w:rPr>
      </w:pPr>
    </w:p>
    <w:p w:rsidR="004E68E2" w:rsidRDefault="00940881">
      <w:pPr>
        <w:rPr>
          <w:szCs w:val="24"/>
        </w:rPr>
      </w:pPr>
      <w:r>
        <w:rPr>
          <w:szCs w:val="24"/>
        </w:rPr>
        <w:t xml:space="preserve">Ideja </w:t>
      </w:r>
      <w:r w:rsidR="00D973FB">
        <w:rPr>
          <w:szCs w:val="24"/>
        </w:rPr>
        <w:t>o peki me</w:t>
      </w:r>
      <w:r>
        <w:rPr>
          <w:szCs w:val="24"/>
        </w:rPr>
        <w:t>sa vertikalno, ne horizontalno,</w:t>
      </w:r>
      <w:r w:rsidR="00A909A4">
        <w:rPr>
          <w:szCs w:val="24"/>
        </w:rPr>
        <w:t xml:space="preserve"> pa</w:t>
      </w:r>
      <w:r>
        <w:rPr>
          <w:szCs w:val="24"/>
        </w:rPr>
        <w:t xml:space="preserve"> </w:t>
      </w:r>
      <w:r w:rsidR="00D973FB">
        <w:rPr>
          <w:szCs w:val="24"/>
        </w:rPr>
        <w:t xml:space="preserve">izvira iz 18. stoletja. Tako lahko </w:t>
      </w:r>
      <w:r w:rsidR="00E84BAD">
        <w:rPr>
          <w:szCs w:val="24"/>
        </w:rPr>
        <w:t>zametke</w:t>
      </w:r>
      <w:r w:rsidR="00D973FB">
        <w:rPr>
          <w:szCs w:val="24"/>
        </w:rPr>
        <w:t xml:space="preserve"> današnjega d</w:t>
      </w:r>
      <w:r w:rsidR="00D973FB" w:rsidRPr="0095571B">
        <w:rPr>
          <w:rFonts w:hint="cs"/>
          <w:szCs w:val="24"/>
        </w:rPr>
        <w:t>ö</w:t>
      </w:r>
      <w:r w:rsidR="00D973FB" w:rsidRPr="0095571B">
        <w:rPr>
          <w:szCs w:val="24"/>
        </w:rPr>
        <w:t>ner</w:t>
      </w:r>
      <w:r w:rsidR="00E84BAD">
        <w:rPr>
          <w:szCs w:val="24"/>
        </w:rPr>
        <w:t xml:space="preserve">ja </w:t>
      </w:r>
      <w:r w:rsidR="00D973FB">
        <w:rPr>
          <w:szCs w:val="24"/>
        </w:rPr>
        <w:t xml:space="preserve">pripišemo osmanskemu cesarstvu, natančneje </w:t>
      </w:r>
      <w:r w:rsidR="00A909A4">
        <w:rPr>
          <w:szCs w:val="24"/>
        </w:rPr>
        <w:t>mestu Bursa</w:t>
      </w:r>
      <w:r w:rsidR="00D973FB">
        <w:rPr>
          <w:szCs w:val="24"/>
        </w:rPr>
        <w:t xml:space="preserve"> v današnji Turčiji. Izraz d</w:t>
      </w:r>
      <w:r w:rsidR="00D973FB" w:rsidRPr="0095571B">
        <w:rPr>
          <w:rFonts w:hint="cs"/>
          <w:szCs w:val="24"/>
        </w:rPr>
        <w:t>ö</w:t>
      </w:r>
      <w:r w:rsidR="00D973FB" w:rsidRPr="0095571B">
        <w:rPr>
          <w:szCs w:val="24"/>
        </w:rPr>
        <w:t>ner</w:t>
      </w:r>
      <w:r w:rsidR="00D973FB">
        <w:rPr>
          <w:szCs w:val="24"/>
        </w:rPr>
        <w:t xml:space="preserve"> je izpeljanka iz turškega glagola </w:t>
      </w:r>
      <w:r w:rsidR="00D973FB" w:rsidRPr="00D973FB">
        <w:rPr>
          <w:i/>
          <w:szCs w:val="24"/>
        </w:rPr>
        <w:t>d</w:t>
      </w:r>
      <w:r w:rsidR="00D973FB" w:rsidRPr="00D973FB">
        <w:rPr>
          <w:rFonts w:hint="cs"/>
          <w:i/>
          <w:szCs w:val="24"/>
        </w:rPr>
        <w:t>ö</w:t>
      </w:r>
      <w:r w:rsidR="00D973FB" w:rsidRPr="00D973FB">
        <w:rPr>
          <w:i/>
          <w:szCs w:val="24"/>
        </w:rPr>
        <w:t>nmek</w:t>
      </w:r>
      <w:r w:rsidR="00D973FB">
        <w:rPr>
          <w:szCs w:val="24"/>
        </w:rPr>
        <w:t xml:space="preserve"> - vrteti. </w:t>
      </w:r>
      <w:r>
        <w:rPr>
          <w:szCs w:val="24"/>
        </w:rPr>
        <w:t xml:space="preserve">Sprva se je, tako kot večina ostalih kebabov, stregel na pladnju. </w:t>
      </w:r>
    </w:p>
    <w:p w:rsidR="004E68E2" w:rsidRDefault="004E68E2">
      <w:pPr>
        <w:rPr>
          <w:szCs w:val="24"/>
        </w:rPr>
      </w:pPr>
    </w:p>
    <w:p w:rsidR="005748B3" w:rsidRDefault="005748B3">
      <w:pPr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317500</wp:posOffset>
            </wp:positionV>
            <wp:extent cx="2943225" cy="2009775"/>
            <wp:effectExtent l="19050" t="0" r="9525" b="0"/>
            <wp:wrapTight wrapText="bothSides">
              <wp:wrapPolygon edited="0">
                <wp:start x="-140" y="0"/>
                <wp:lineTo x="-140" y="21498"/>
                <wp:lineTo x="21670" y="21498"/>
                <wp:lineTo x="21670" y="0"/>
                <wp:lineTo x="-140" y="0"/>
              </wp:wrapPolygon>
            </wp:wrapTight>
            <wp:docPr id="1" name="Slika 1" descr="https://upload.wikimedia.org/wikipedia/commons/2/2e/Kadir_Nu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e/Kadir_Nurm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881">
        <w:rPr>
          <w:szCs w:val="24"/>
        </w:rPr>
        <w:t xml:space="preserve">V kruh </w:t>
      </w:r>
      <w:r>
        <w:rPr>
          <w:szCs w:val="24"/>
        </w:rPr>
        <w:t xml:space="preserve">in s tem primernega za »to go« </w:t>
      </w:r>
      <w:r w:rsidR="00940881">
        <w:rPr>
          <w:szCs w:val="24"/>
        </w:rPr>
        <w:t xml:space="preserve">ga je uradno prvi prenesel </w:t>
      </w:r>
      <w:r w:rsidR="004E68E2">
        <w:rPr>
          <w:szCs w:val="24"/>
        </w:rPr>
        <w:t>Kadir Nurman</w:t>
      </w:r>
      <w:r w:rsidR="00DB4E9C">
        <w:rPr>
          <w:szCs w:val="24"/>
        </w:rPr>
        <w:t>.</w:t>
      </w:r>
      <w:r w:rsidR="004E68E2">
        <w:rPr>
          <w:szCs w:val="24"/>
        </w:rPr>
        <w:t xml:space="preserve"> </w:t>
      </w:r>
      <w:r>
        <w:rPr>
          <w:szCs w:val="24"/>
        </w:rPr>
        <w:t xml:space="preserve">To je popularnost močno dvignilo predvsem v državah, koder ne velja za tradicionalno, avtohtono jed. </w:t>
      </w:r>
      <w:r w:rsidR="00FC754B">
        <w:rPr>
          <w:szCs w:val="24"/>
        </w:rPr>
        <w:t xml:space="preserve">Oče (inovator ne, saj so kebab v kruhu že prej poznali v Libanonu in verjetno še kje, a ga niso ponesli v svet) </w:t>
      </w:r>
      <w:r w:rsidR="004E68E2">
        <w:rPr>
          <w:szCs w:val="24"/>
        </w:rPr>
        <w:t xml:space="preserve">današnjega kebaba se je rodil leta 1933 v Istanbulu. Pri šestindvajsetih je emigriral v Nemčijo, najprej v Stuttgart, čez nekaj let pa se je ustalil v </w:t>
      </w:r>
      <w:r w:rsidR="00E84BAD">
        <w:rPr>
          <w:szCs w:val="24"/>
        </w:rPr>
        <w:t xml:space="preserve">(Zahodnem) </w:t>
      </w:r>
      <w:r w:rsidR="004E68E2">
        <w:rPr>
          <w:szCs w:val="24"/>
        </w:rPr>
        <w:t xml:space="preserve">Berlinu. </w:t>
      </w:r>
    </w:p>
    <w:p w:rsidR="005748B3" w:rsidRDefault="005748B3">
      <w:pPr>
        <w:rPr>
          <w:szCs w:val="24"/>
        </w:rPr>
      </w:pPr>
    </w:p>
    <w:p w:rsidR="00940B4B" w:rsidRPr="00D973FB" w:rsidRDefault="00FC754B">
      <w:pPr>
        <w:rPr>
          <w:szCs w:val="24"/>
        </w:rPr>
      </w:pPr>
      <w:r>
        <w:rPr>
          <w:szCs w:val="24"/>
        </w:rPr>
        <w:t xml:space="preserve">Prvi </w:t>
      </w:r>
      <w:r w:rsidR="00E84BAD">
        <w:rPr>
          <w:szCs w:val="24"/>
        </w:rPr>
        <w:t>d</w:t>
      </w:r>
      <w:r w:rsidR="00E84BAD" w:rsidRPr="0095571B">
        <w:rPr>
          <w:rFonts w:hint="cs"/>
          <w:szCs w:val="24"/>
        </w:rPr>
        <w:t>ö</w:t>
      </w:r>
      <w:r w:rsidR="00E84BAD" w:rsidRPr="0095571B">
        <w:rPr>
          <w:szCs w:val="24"/>
        </w:rPr>
        <w:t>ner</w:t>
      </w:r>
      <w:r w:rsidR="00E84BAD">
        <w:rPr>
          <w:szCs w:val="24"/>
        </w:rPr>
        <w:t xml:space="preserve"> kebab, ki je poleg mesa in kruha </w:t>
      </w:r>
      <w:r w:rsidR="00E84BAD">
        <w:rPr>
          <w:szCs w:val="24"/>
        </w:rPr>
        <w:lastRenderedPageBreak/>
        <w:t>vseboval še solato in čebulo</w:t>
      </w:r>
      <w:r w:rsidR="001D3369">
        <w:rPr>
          <w:szCs w:val="24"/>
        </w:rPr>
        <w:t>,</w:t>
      </w:r>
      <w:r w:rsidR="00E84BAD">
        <w:rPr>
          <w:szCs w:val="24"/>
        </w:rPr>
        <w:t xml:space="preserve"> je prodal za 1,5 marke leta 1972 v</w:t>
      </w:r>
      <w:r w:rsidR="004E68E2">
        <w:rPr>
          <w:szCs w:val="24"/>
        </w:rPr>
        <w:t xml:space="preserve"> </w:t>
      </w:r>
      <w:r w:rsidR="00E84BAD">
        <w:rPr>
          <w:szCs w:val="24"/>
        </w:rPr>
        <w:t>poslovalnici</w:t>
      </w:r>
      <w:r w:rsidR="004E68E2">
        <w:rPr>
          <w:szCs w:val="24"/>
        </w:rPr>
        <w:t xml:space="preserve"> ob </w:t>
      </w:r>
      <w:r w:rsidR="00E84BAD">
        <w:rPr>
          <w:szCs w:val="24"/>
        </w:rPr>
        <w:t xml:space="preserve">železniški postaji Zoo, sicer poznani tudi po knjigi in filmu o otrocih z nje. Leta 1990 se je upokojil. Kljub več kot 17.000 prodajalnam njegove iznajdbe zgolj v Nemčiji in dejstvu, da se v industriji z </w:t>
      </w:r>
      <w:r w:rsidR="00E84BAD" w:rsidRPr="00E84BAD">
        <w:rPr>
          <w:szCs w:val="24"/>
        </w:rPr>
        <w:t>d</w:t>
      </w:r>
      <w:r w:rsidR="00E84BAD" w:rsidRPr="00E84BAD">
        <w:rPr>
          <w:rFonts w:hint="cs"/>
          <w:szCs w:val="24"/>
        </w:rPr>
        <w:t>ö</w:t>
      </w:r>
      <w:r w:rsidR="00E84BAD" w:rsidRPr="00E84BAD">
        <w:rPr>
          <w:szCs w:val="24"/>
        </w:rPr>
        <w:t>ner</w:t>
      </w:r>
      <w:r w:rsidR="00A909A4">
        <w:rPr>
          <w:szCs w:val="24"/>
        </w:rPr>
        <w:t>ji po E</w:t>
      </w:r>
      <w:r w:rsidR="00E84BAD">
        <w:rPr>
          <w:szCs w:val="24"/>
        </w:rPr>
        <w:t>vropi letno obrne preko 3,5 milijarde evrov, je</w:t>
      </w:r>
      <w:r w:rsidR="001D3369">
        <w:rPr>
          <w:szCs w:val="24"/>
        </w:rPr>
        <w:t xml:space="preserve"> živel s 390</w:t>
      </w:r>
      <w:r w:rsidR="00DB4E9C">
        <w:rPr>
          <w:szCs w:val="24"/>
        </w:rPr>
        <w:t xml:space="preserve"> </w:t>
      </w:r>
      <w:r w:rsidR="001D3369">
        <w:rPr>
          <w:szCs w:val="24"/>
        </w:rPr>
        <w:t>€ pokojnine. Svojega produkta, ki je prevzel primat nad klasičnim kebabom celo v Turčiji, kar si je Nurman štel v posebno čast,</w:t>
      </w:r>
      <w:r w:rsidR="00E84BAD">
        <w:rPr>
          <w:szCs w:val="24"/>
        </w:rPr>
        <w:t xml:space="preserve"> namreč nikoli ni zaščitil pod blagovno znamko. Preminul je 24. oktobra 2013.</w:t>
      </w:r>
    </w:p>
    <w:p w:rsidR="005748B3" w:rsidRDefault="005748B3">
      <w:pPr>
        <w:rPr>
          <w:szCs w:val="24"/>
        </w:rPr>
      </w:pPr>
    </w:p>
    <w:p w:rsidR="005748B3" w:rsidRDefault="005748B3">
      <w:pPr>
        <w:rPr>
          <w:szCs w:val="24"/>
        </w:rPr>
      </w:pPr>
    </w:p>
    <w:p w:rsidR="005748B3" w:rsidRPr="004403EF" w:rsidRDefault="005748B3">
      <w:pPr>
        <w:rPr>
          <w:szCs w:val="24"/>
        </w:rPr>
      </w:pPr>
      <w:r>
        <w:rPr>
          <w:szCs w:val="24"/>
        </w:rPr>
        <w:t>Viri: 20min.ch in alchetron.com in telegraph.co.uk</w:t>
      </w:r>
    </w:p>
    <w:sectPr w:rsidR="005748B3" w:rsidRPr="004403EF" w:rsidSect="00D70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71B"/>
    <w:rsid w:val="00050DF5"/>
    <w:rsid w:val="000841E9"/>
    <w:rsid w:val="001D3369"/>
    <w:rsid w:val="001D6CFD"/>
    <w:rsid w:val="00267D54"/>
    <w:rsid w:val="002A4FA9"/>
    <w:rsid w:val="004403EF"/>
    <w:rsid w:val="004E68E2"/>
    <w:rsid w:val="00533087"/>
    <w:rsid w:val="00542FF8"/>
    <w:rsid w:val="005748B3"/>
    <w:rsid w:val="00601D26"/>
    <w:rsid w:val="006F273D"/>
    <w:rsid w:val="006F5FF4"/>
    <w:rsid w:val="008E7857"/>
    <w:rsid w:val="00940881"/>
    <w:rsid w:val="00940B4B"/>
    <w:rsid w:val="0095571B"/>
    <w:rsid w:val="00A66F1A"/>
    <w:rsid w:val="00A909A4"/>
    <w:rsid w:val="00C63953"/>
    <w:rsid w:val="00D40554"/>
    <w:rsid w:val="00D56424"/>
    <w:rsid w:val="00D7016D"/>
    <w:rsid w:val="00D973FB"/>
    <w:rsid w:val="00DB4E9C"/>
    <w:rsid w:val="00E15B8A"/>
    <w:rsid w:val="00E81009"/>
    <w:rsid w:val="00E84BAD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HG Mincho Light J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87"/>
    <w:pPr>
      <w:widowControl w:val="0"/>
      <w:suppressAutoHyphens/>
    </w:pPr>
    <w:rPr>
      <w:rFonts w:ascii="Nimbus Roman No9 L" w:hAnsi="Nimbus Roman No9 L"/>
      <w:color w:val="000000"/>
      <w:sz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533087"/>
    <w:pPr>
      <w:keepNext/>
      <w:autoSpaceDE w:val="0"/>
      <w:jc w:val="both"/>
      <w:outlineLvl w:val="0"/>
    </w:pPr>
    <w:rPr>
      <w:rFonts w:ascii="Verdana" w:eastAsia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087"/>
    <w:rPr>
      <w:rFonts w:ascii="Verdana" w:eastAsia="Verdana" w:hAnsi="Verdana"/>
      <w:b/>
      <w:color w:val="00000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69"/>
    <w:rPr>
      <w:rFonts w:ascii="Tahoma" w:hAnsi="Tahoma" w:cs="Tahoma"/>
      <w:color w:val="000000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2019-07-04T11:11:00Z</dcterms:created>
  <dcterms:modified xsi:type="dcterms:W3CDTF">2019-07-04T11:11:00Z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