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05D3C" w14:textId="77777777" w:rsidR="006C219B" w:rsidRDefault="00F42181">
      <w:pPr>
        <w:ind w:right="-108"/>
      </w:pPr>
      <w:bookmarkStart w:id="0" w:name="_GoBack"/>
      <w:bookmarkEnd w:id="0"/>
      <w:r>
        <w:rPr>
          <w:b/>
          <w:sz w:val="28"/>
          <w:szCs w:val="28"/>
          <w:u w:val="double"/>
        </w:rPr>
        <w:t>ABSULUTIZEM - Francija:</w:t>
      </w:r>
      <w:r>
        <w:rPr>
          <w:sz w:val="28"/>
          <w:szCs w:val="28"/>
        </w:rPr>
        <w:t xml:space="preserve"> politični sistem v Evropi,oblika vladavine, kjer ima vladar neomejeno oblast </w:t>
      </w:r>
      <w:r>
        <w:t>(zakonodajno,izvršilno,sodno,cerkveno)</w:t>
      </w:r>
    </w:p>
    <w:p w14:paraId="36E5849D" w14:textId="77777777" w:rsidR="006C219B" w:rsidRDefault="006C219B">
      <w:pPr>
        <w:rPr>
          <w:sz w:val="16"/>
          <w:szCs w:val="16"/>
        </w:rPr>
      </w:pPr>
    </w:p>
    <w:p w14:paraId="1E1D4F42" w14:textId="77777777" w:rsidR="006C219B" w:rsidRDefault="00F42181">
      <w:pPr>
        <w:numPr>
          <w:ilvl w:val="0"/>
          <w:numId w:val="1"/>
        </w:numPr>
        <w:tabs>
          <w:tab w:val="left" w:pos="284"/>
        </w:tabs>
      </w:pPr>
      <w:r>
        <w:t>Pogoji:</w:t>
      </w:r>
    </w:p>
    <w:p w14:paraId="657650BF" w14:textId="77777777" w:rsidR="006C219B" w:rsidRDefault="00F42181">
      <w:pPr>
        <w:numPr>
          <w:ilvl w:val="1"/>
          <w:numId w:val="1"/>
        </w:numPr>
        <w:tabs>
          <w:tab w:val="left" w:pos="851"/>
        </w:tabs>
      </w:pPr>
      <w:r>
        <w:t>nove smeri kapitalistične proizvodnje (vladarji krepijuo državno oblast, izkoriščajo nasprotja med plemstvom &amp; meščani-vladar podpira meščan)</w:t>
      </w:r>
    </w:p>
    <w:p w14:paraId="07048AF4" w14:textId="77777777" w:rsidR="006C219B" w:rsidRDefault="00F42181">
      <w:pPr>
        <w:numPr>
          <w:ilvl w:val="1"/>
          <w:numId w:val="1"/>
        </w:numPr>
        <w:tabs>
          <w:tab w:val="left" w:pos="851"/>
        </w:tabs>
      </w:pPr>
      <w:r>
        <w:t>podpora cerkve: z nauki</w:t>
      </w:r>
    </w:p>
    <w:p w14:paraId="545364C4" w14:textId="77777777" w:rsidR="006C219B" w:rsidRDefault="00F42181">
      <w:pPr>
        <w:numPr>
          <w:ilvl w:val="1"/>
          <w:numId w:val="1"/>
        </w:numPr>
        <w:tabs>
          <w:tab w:val="left" w:pos="851"/>
        </w:tabs>
      </w:pPr>
      <w:r>
        <w:t>podpora vojske: kot temelj absolutizma, , težnja vldarja po širitvi</w:t>
      </w:r>
      <w:r>
        <w:rPr>
          <w:rFonts w:ascii="Wingdings 3" w:hAnsi="Wingdings 3"/>
        </w:rPr>
        <w:t></w:t>
      </w:r>
      <w:r>
        <w:t>veliko denarja</w:t>
      </w:r>
    </w:p>
    <w:p w14:paraId="1E4DA0E7" w14:textId="77777777" w:rsidR="006C219B" w:rsidRDefault="00F42181">
      <w:pPr>
        <w:numPr>
          <w:ilvl w:val="1"/>
          <w:numId w:val="1"/>
        </w:numPr>
        <w:tabs>
          <w:tab w:val="left" w:pos="851"/>
        </w:tabs>
      </w:pPr>
      <w:r>
        <w:t>povečani dohodki: bogastvo iz kolonij</w:t>
      </w:r>
    </w:p>
    <w:p w14:paraId="23226E66" w14:textId="77777777" w:rsidR="006C219B" w:rsidRDefault="00F42181">
      <w:pPr>
        <w:numPr>
          <w:ilvl w:val="0"/>
          <w:numId w:val="1"/>
        </w:numPr>
        <w:tabs>
          <w:tab w:val="left" w:pos="284"/>
        </w:tabs>
      </w:pPr>
      <w:r>
        <w:t xml:space="preserve">po </w:t>
      </w:r>
      <w:r>
        <w:rPr>
          <w:b/>
        </w:rPr>
        <w:t>stoletni vojni</w:t>
      </w:r>
      <w:r>
        <w:t xml:space="preserve"> z Anglijo </w:t>
      </w:r>
      <w:r>
        <w:rPr>
          <w:rFonts w:ascii="Wingdings 3" w:hAnsi="Wingdings 3"/>
        </w:rPr>
        <w:t></w:t>
      </w:r>
      <w:r>
        <w:t xml:space="preserve"> Francija največja &amp; najgosteje naseljena (16.st.)</w:t>
      </w:r>
    </w:p>
    <w:p w14:paraId="7AF20688" w14:textId="77777777" w:rsidR="006C219B" w:rsidRDefault="00F42181">
      <w:pPr>
        <w:numPr>
          <w:ilvl w:val="0"/>
          <w:numId w:val="1"/>
        </w:numPr>
        <w:tabs>
          <w:tab w:val="left" w:pos="284"/>
        </w:tabs>
      </w:pPr>
      <w:r>
        <w:t>v Evropi prevladujejo monarhije, ki jih omejujejo stanovi</w:t>
      </w:r>
    </w:p>
    <w:p w14:paraId="31F19A8D" w14:textId="77777777" w:rsidR="006C219B" w:rsidRDefault="00F42181">
      <w:pPr>
        <w:numPr>
          <w:ilvl w:val="0"/>
          <w:numId w:val="1"/>
        </w:numPr>
        <w:tabs>
          <w:tab w:val="left" w:pos="284"/>
        </w:tabs>
      </w:pPr>
      <w:r>
        <w:t>osrednja oblast je šibka samo v času verskih vojn, ki pa se končajo z nanskim ediktom (1598)</w:t>
      </w:r>
    </w:p>
    <w:p w14:paraId="1CC2D28A" w14:textId="77777777" w:rsidR="006C219B" w:rsidRDefault="00F42181">
      <w:pPr>
        <w:numPr>
          <w:ilvl w:val="0"/>
          <w:numId w:val="1"/>
        </w:numPr>
        <w:tabs>
          <w:tab w:val="left" w:pos="284"/>
        </w:tabs>
      </w:pPr>
      <w:r>
        <w:t>kralj-posesti(tudi trgovina z kolonijami): mu zagotovijo več denarja, večjo vojsko, več nadvlade</w:t>
      </w:r>
    </w:p>
    <w:p w14:paraId="7913BE43" w14:textId="77777777" w:rsidR="006C219B" w:rsidRDefault="00F42181">
      <w:pPr>
        <w:numPr>
          <w:ilvl w:val="0"/>
          <w:numId w:val="1"/>
        </w:numPr>
        <w:tabs>
          <w:tab w:val="left" w:pos="284"/>
        </w:tabs>
      </w:pPr>
      <w:r>
        <w:t>vzpon meščanstva</w:t>
      </w:r>
    </w:p>
    <w:p w14:paraId="05771125" w14:textId="77777777" w:rsidR="006C219B" w:rsidRDefault="00F42181">
      <w:pPr>
        <w:numPr>
          <w:ilvl w:val="0"/>
          <w:numId w:val="1"/>
        </w:numPr>
        <w:tabs>
          <w:tab w:val="left" w:pos="284"/>
        </w:tabs>
      </w:pPr>
      <w:r>
        <w:t>večanje moči osrednje oblasti: zaradi višjih dohodkov &amp;zunanje politike(16.st.)</w:t>
      </w:r>
    </w:p>
    <w:p w14:paraId="43D97535" w14:textId="77777777" w:rsidR="006C219B" w:rsidRDefault="00F42181">
      <w:pPr>
        <w:numPr>
          <w:ilvl w:val="0"/>
          <w:numId w:val="1"/>
        </w:numPr>
        <w:tabs>
          <w:tab w:val="left" w:pos="284"/>
        </w:tabs>
      </w:pPr>
      <w:r>
        <w:t>absolutizem najprej v Španiji (2.pol.16.st.), toda intenzivnejša v Franciji</w:t>
      </w:r>
    </w:p>
    <w:p w14:paraId="08725803" w14:textId="77777777" w:rsidR="006C219B" w:rsidRDefault="00F42181">
      <w:pPr>
        <w:numPr>
          <w:ilvl w:val="0"/>
          <w:numId w:val="1"/>
        </w:numPr>
        <w:tabs>
          <w:tab w:val="left" w:pos="284"/>
        </w:tabs>
      </w:pPr>
      <w:r>
        <w:t xml:space="preserve">Jean Bodin: teoretik absolutizma: Absulutist-upoštevanje </w:t>
      </w:r>
      <w:r>
        <w:rPr>
          <w:b/>
        </w:rPr>
        <w:t>božjega &amp; naravnega prava</w:t>
      </w:r>
      <w:r>
        <w:t>-vladar mora vladati pravično, božji namestnik (toda… ne sme uvesti tiranije &amp; despotizma)</w:t>
      </w:r>
    </w:p>
    <w:p w14:paraId="25A711D4" w14:textId="77777777" w:rsidR="006C219B" w:rsidRDefault="00F42181">
      <w:pPr>
        <w:numPr>
          <w:ilvl w:val="0"/>
          <w:numId w:val="1"/>
        </w:numPr>
        <w:tabs>
          <w:tab w:val="left" w:pos="284"/>
        </w:tabs>
      </w:pPr>
      <w:r>
        <w:t xml:space="preserve">po hugenotskih vojnah – razmere se uredijo samo z monarhičnim absolutizmom </w:t>
      </w:r>
      <w:r>
        <w:rPr>
          <w:rFonts w:ascii="Wingdings 3" w:hAnsi="Wingdings 3"/>
        </w:rPr>
        <w:t></w:t>
      </w:r>
      <w:r>
        <w:t xml:space="preserve"> vzpostavitev centralizirane oblasti: vojska, uradništvo, vera</w:t>
      </w:r>
    </w:p>
    <w:p w14:paraId="1563C856" w14:textId="77777777" w:rsidR="006C219B" w:rsidRDefault="00F42181">
      <w:pPr>
        <w:numPr>
          <w:ilvl w:val="0"/>
          <w:numId w:val="1"/>
        </w:numPr>
        <w:tabs>
          <w:tab w:val="left" w:pos="284"/>
        </w:tabs>
      </w:pPr>
      <w:r>
        <w:t>Podpora: meščani, cerkev (z nauki), bankirji (posojajo $)   - skušajo vzeti moč deželnim stanom(izgubijo moč-toda ohranijo pravice &amp; gosp.privilegije)</w:t>
      </w:r>
    </w:p>
    <w:p w14:paraId="3009484F" w14:textId="77777777" w:rsidR="006C219B" w:rsidRDefault="00F42181">
      <w:pPr>
        <w:numPr>
          <w:ilvl w:val="0"/>
          <w:numId w:val="1"/>
        </w:numPr>
        <w:tabs>
          <w:tab w:val="left" w:pos="284"/>
        </w:tabs>
        <w:rPr>
          <w:b/>
        </w:rPr>
      </w:pPr>
      <w:r>
        <w:rPr>
          <w:b/>
        </w:rPr>
        <w:t>MERKANTILIZEM:</w:t>
      </w:r>
    </w:p>
    <w:p w14:paraId="6F27D9F6" w14:textId="77777777" w:rsidR="006C219B" w:rsidRDefault="00F42181">
      <w:pPr>
        <w:numPr>
          <w:ilvl w:val="1"/>
          <w:numId w:val="1"/>
        </w:numPr>
        <w:tabs>
          <w:tab w:val="left" w:pos="851"/>
        </w:tabs>
      </w:pPr>
      <w:r>
        <w:t>sistem poenotenega gospodarstva, ki ga vodi država &amp; je naravnan na potrebe države</w:t>
      </w:r>
    </w:p>
    <w:p w14:paraId="66E19558" w14:textId="77777777" w:rsidR="006C219B" w:rsidRDefault="00F42181">
      <w:pPr>
        <w:numPr>
          <w:ilvl w:val="1"/>
          <w:numId w:val="1"/>
        </w:numPr>
        <w:tabs>
          <w:tab w:val="left" w:pos="851"/>
        </w:tabs>
      </w:pPr>
      <w:r>
        <w:t>(zaradi fin.$ primanjkljajev-stalna vojska,večji uradniški aparat,razkošje)</w:t>
      </w:r>
    </w:p>
    <w:p w14:paraId="772B4F38" w14:textId="77777777" w:rsidR="006C219B" w:rsidRDefault="00F42181">
      <w:pPr>
        <w:numPr>
          <w:ilvl w:val="1"/>
          <w:numId w:val="1"/>
        </w:numPr>
        <w:tabs>
          <w:tab w:val="left" w:pos="851"/>
        </w:tabs>
      </w:pPr>
      <w:r>
        <w:t>zunanji finančni minister Colbert: razvije obsežen finančni, gospodarski &amp; upravni sistem</w:t>
      </w:r>
    </w:p>
    <w:p w14:paraId="538B1A05" w14:textId="77777777" w:rsidR="006C219B" w:rsidRDefault="00F42181">
      <w:pPr>
        <w:numPr>
          <w:ilvl w:val="1"/>
          <w:numId w:val="1"/>
        </w:numPr>
        <w:tabs>
          <w:tab w:val="left" w:pos="851"/>
        </w:tabs>
      </w:pPr>
      <w:r>
        <w:t>Pogoji:</w:t>
      </w:r>
    </w:p>
    <w:p w14:paraId="1A720344" w14:textId="77777777" w:rsidR="006C219B" w:rsidRDefault="00F42181">
      <w:pPr>
        <w:numPr>
          <w:ilvl w:val="2"/>
          <w:numId w:val="1"/>
        </w:numPr>
        <w:tabs>
          <w:tab w:val="left" w:pos="1418"/>
        </w:tabs>
      </w:pPr>
      <w:r>
        <w:rPr>
          <w:u w:val="single"/>
        </w:rPr>
        <w:t>Davčna politika</w:t>
      </w:r>
      <w:r>
        <w:t>: davčne olčajšave-ugodne carine, drzg izvoz</w:t>
      </w:r>
    </w:p>
    <w:p w14:paraId="22F40C31" w14:textId="77777777" w:rsidR="006C219B" w:rsidRDefault="00F42181">
      <w:pPr>
        <w:numPr>
          <w:ilvl w:val="2"/>
          <w:numId w:val="1"/>
        </w:numPr>
        <w:tabs>
          <w:tab w:val="left" w:pos="1418"/>
        </w:tabs>
      </w:pPr>
      <w:r>
        <w:rPr>
          <w:u w:val="single"/>
        </w:rPr>
        <w:t>Ustanavlanje trgovskih družb</w:t>
      </w:r>
      <w:r>
        <w:t xml:space="preserve">, </w:t>
      </w:r>
      <w:r>
        <w:rPr>
          <w:u w:val="single"/>
        </w:rPr>
        <w:t>kolonije</w:t>
      </w:r>
      <w:r>
        <w:t xml:space="preserve"> (S Amerika, Indija)</w:t>
      </w:r>
    </w:p>
    <w:p w14:paraId="07846808" w14:textId="77777777" w:rsidR="006C219B" w:rsidRDefault="00F42181">
      <w:pPr>
        <w:numPr>
          <w:ilvl w:val="2"/>
          <w:numId w:val="1"/>
        </w:numPr>
        <w:tabs>
          <w:tab w:val="left" w:pos="1418"/>
        </w:tabs>
      </w:pPr>
      <w:r>
        <w:rPr>
          <w:u w:val="single"/>
        </w:rPr>
        <w:t>Gospodarstvo</w:t>
      </w:r>
      <w:r>
        <w:t>: poudarek na izdelavi vojaške opreme</w:t>
      </w:r>
    </w:p>
    <w:p w14:paraId="7D979F2B" w14:textId="77777777" w:rsidR="006C219B" w:rsidRDefault="00F42181">
      <w:pPr>
        <w:numPr>
          <w:ilvl w:val="2"/>
          <w:numId w:val="1"/>
        </w:numPr>
        <w:tabs>
          <w:tab w:val="left" w:pos="1418"/>
        </w:tabs>
        <w:rPr>
          <w:u w:val="single"/>
        </w:rPr>
      </w:pPr>
      <w:r>
        <w:rPr>
          <w:u w:val="single"/>
        </w:rPr>
        <w:t>Poenoten denar, merske enote</w:t>
      </w:r>
    </w:p>
    <w:p w14:paraId="3CC23187" w14:textId="77777777" w:rsidR="006C219B" w:rsidRDefault="00F42181">
      <w:pPr>
        <w:numPr>
          <w:ilvl w:val="1"/>
          <w:numId w:val="1"/>
        </w:numPr>
        <w:tabs>
          <w:tab w:val="left" w:pos="851"/>
        </w:tabs>
      </w:pPr>
      <w:r>
        <w:t>Cilj: krepitev gosp., vojske, …</w:t>
      </w:r>
    </w:p>
    <w:p w14:paraId="00F2DA18" w14:textId="77777777" w:rsidR="006C219B" w:rsidRDefault="00F42181">
      <w:pPr>
        <w:numPr>
          <w:ilvl w:val="1"/>
          <w:numId w:val="1"/>
        </w:numPr>
        <w:tabs>
          <w:tab w:val="left" w:pos="851"/>
        </w:tabs>
      </w:pPr>
      <w:r>
        <w:t>Ukrepi ministra:</w:t>
      </w:r>
    </w:p>
    <w:p w14:paraId="7FA57A38" w14:textId="77777777" w:rsidR="006C219B" w:rsidRDefault="00F42181">
      <w:pPr>
        <w:numPr>
          <w:ilvl w:val="2"/>
          <w:numId w:val="1"/>
        </w:numPr>
        <w:tabs>
          <w:tab w:val="left" w:pos="1418"/>
        </w:tabs>
      </w:pPr>
      <w:r>
        <w:rPr>
          <w:u w:val="single"/>
        </w:rPr>
        <w:t>Politika uravnavanja prebivalstva</w:t>
      </w:r>
      <w:r>
        <w:t>: olajšave za družine z več otroki – rast prebivalstva</w:t>
      </w:r>
    </w:p>
    <w:p w14:paraId="0A4EBCB2" w14:textId="77777777" w:rsidR="006C219B" w:rsidRDefault="00F42181">
      <w:pPr>
        <w:numPr>
          <w:ilvl w:val="2"/>
          <w:numId w:val="1"/>
        </w:numPr>
        <w:tabs>
          <w:tab w:val="left" w:pos="1418"/>
        </w:tabs>
      </w:pPr>
      <w:r>
        <w:rPr>
          <w:u w:val="single"/>
        </w:rPr>
        <w:t>Obrtna &amp; trgovska politika</w:t>
      </w:r>
      <w:r>
        <w:t>: načrtno podpiranje obrtnih obratov, predvsem manofaktur (izdelava vojaške opreme, …), s tem pa poenotenje merskih enot, denarja, gradnja prometnih povezav</w:t>
      </w:r>
    </w:p>
    <w:p w14:paraId="09A9AB8B" w14:textId="77777777" w:rsidR="006C219B" w:rsidRDefault="00F42181">
      <w:pPr>
        <w:numPr>
          <w:ilvl w:val="2"/>
          <w:numId w:val="1"/>
        </w:numPr>
        <w:tabs>
          <w:tab w:val="left" w:pos="1418"/>
        </w:tabs>
      </w:pPr>
      <w:r>
        <w:rPr>
          <w:u w:val="single"/>
        </w:rPr>
        <w:t>Zunanja politika</w:t>
      </w:r>
      <w:r>
        <w:t>: pospeševanje izvoza, zaviranje uvoza – dobijo več denarja-porabijo ga za vojsko, razkošje, upravo</w:t>
      </w:r>
    </w:p>
    <w:p w14:paraId="4D26B3C9" w14:textId="77777777" w:rsidR="006C219B" w:rsidRDefault="00F42181">
      <w:pPr>
        <w:numPr>
          <w:ilvl w:val="0"/>
          <w:numId w:val="1"/>
        </w:numPr>
        <w:tabs>
          <w:tab w:val="left" w:pos="284"/>
        </w:tabs>
      </w:pPr>
      <w:r>
        <w:rPr>
          <w:u w:val="single"/>
        </w:rPr>
        <w:t>Gospodarske značilnosti</w:t>
      </w:r>
      <w:r>
        <w:t>:</w:t>
      </w:r>
    </w:p>
    <w:p w14:paraId="60CBFA03" w14:textId="77777777" w:rsidR="006C219B" w:rsidRDefault="00F42181">
      <w:pPr>
        <w:numPr>
          <w:ilvl w:val="1"/>
          <w:numId w:val="1"/>
        </w:numPr>
        <w:tabs>
          <w:tab w:val="left" w:pos="851"/>
        </w:tabs>
      </w:pPr>
      <w:r>
        <w:rPr>
          <w:u w:val="single"/>
        </w:rPr>
        <w:t>potrebe</w:t>
      </w:r>
      <w:r>
        <w:t xml:space="preserve"> po denarnih sredstvih, vojski, razkošju, …</w:t>
      </w:r>
    </w:p>
    <w:p w14:paraId="0C4336AF" w14:textId="77777777" w:rsidR="006C219B" w:rsidRDefault="00F42181">
      <w:pPr>
        <w:numPr>
          <w:ilvl w:val="1"/>
          <w:numId w:val="1"/>
        </w:numPr>
        <w:tabs>
          <w:tab w:val="left" w:pos="851"/>
        </w:tabs>
      </w:pPr>
      <w:r>
        <w:rPr>
          <w:u w:val="single"/>
        </w:rPr>
        <w:t>pospešujejo izvoz</w:t>
      </w:r>
      <w:r>
        <w:t>: država podpira razvoj manufaktur (določajo ceno proizvodov), trgovine–dajo graditi ceste,mostove</w:t>
      </w:r>
    </w:p>
    <w:p w14:paraId="09959924" w14:textId="77777777" w:rsidR="006C219B" w:rsidRDefault="00F42181">
      <w:pPr>
        <w:numPr>
          <w:ilvl w:val="1"/>
          <w:numId w:val="1"/>
        </w:numPr>
        <w:tabs>
          <w:tab w:val="left" w:pos="851"/>
        </w:tabs>
      </w:pPr>
      <w:r>
        <w:rPr>
          <w:u w:val="single"/>
        </w:rPr>
        <w:t>zavirajo uvoz</w:t>
      </w:r>
      <w:r>
        <w:t>: preprečijo konkurenco:visoke uvozne carine</w:t>
      </w:r>
    </w:p>
    <w:p w14:paraId="4B20AB15" w14:textId="77777777" w:rsidR="006C219B" w:rsidRDefault="00F42181">
      <w:pPr>
        <w:numPr>
          <w:ilvl w:val="1"/>
          <w:numId w:val="1"/>
        </w:numPr>
        <w:tabs>
          <w:tab w:val="left" w:pos="851"/>
        </w:tabs>
      </w:pPr>
      <w:r>
        <w:t xml:space="preserve">stalno </w:t>
      </w:r>
      <w:r>
        <w:rPr>
          <w:u w:val="single"/>
        </w:rPr>
        <w:t>dvigovanje davkov</w:t>
      </w:r>
      <w:r>
        <w:t xml:space="preserve"> – najbolj oškodovani pri tem kmetje &amp; obrtniki</w:t>
      </w:r>
    </w:p>
    <w:p w14:paraId="3F501687" w14:textId="77777777" w:rsidR="006C219B" w:rsidRDefault="00F42181">
      <w:pPr>
        <w:numPr>
          <w:ilvl w:val="1"/>
          <w:numId w:val="1"/>
        </w:numPr>
        <w:tabs>
          <w:tab w:val="left" w:pos="851"/>
        </w:tabs>
      </w:pPr>
      <w:r>
        <w:t>zlato: država mora imeti zlato – priskrbijo si ga z trgovsko menjavo</w:t>
      </w:r>
    </w:p>
    <w:p w14:paraId="7E7D00F8" w14:textId="77777777" w:rsidR="006C219B" w:rsidRDefault="00F42181">
      <w:pPr>
        <w:numPr>
          <w:ilvl w:val="1"/>
          <w:numId w:val="1"/>
        </w:numPr>
        <w:tabs>
          <w:tab w:val="left" w:pos="851"/>
        </w:tabs>
      </w:pPr>
      <w:r>
        <w:t>veliko trgovskih vojn (angl.-nizozem. vojna)</w:t>
      </w:r>
    </w:p>
    <w:p w14:paraId="1C9B38AF" w14:textId="77777777" w:rsidR="006C219B" w:rsidRDefault="00F42181">
      <w:pPr>
        <w:numPr>
          <w:ilvl w:val="0"/>
          <w:numId w:val="1"/>
        </w:numPr>
        <w:tabs>
          <w:tab w:val="left" w:pos="284"/>
        </w:tabs>
      </w:pPr>
      <w:r>
        <w:t>Markantilistična gosp. politika ugodno vpliva na gospod. Francije: v 2. pol. 17.st.: najmočnejša sila v Evropi</w:t>
      </w:r>
    </w:p>
    <w:p w14:paraId="09DA5E87" w14:textId="77777777" w:rsidR="006C219B" w:rsidRDefault="00F42181">
      <w:pPr>
        <w:rPr>
          <w:b/>
        </w:rPr>
      </w:pPr>
      <w:r>
        <w:rPr>
          <w:b/>
        </w:rPr>
        <w:t>UTEMELJITELJI:</w:t>
      </w:r>
    </w:p>
    <w:p w14:paraId="1969296D" w14:textId="77777777" w:rsidR="006C219B" w:rsidRDefault="00F42181">
      <w:pPr>
        <w:numPr>
          <w:ilvl w:val="0"/>
          <w:numId w:val="1"/>
        </w:numPr>
        <w:tabs>
          <w:tab w:val="left" w:pos="284"/>
        </w:tabs>
      </w:pPr>
      <w:r>
        <w:rPr>
          <w:u w:val="double"/>
        </w:rPr>
        <w:lastRenderedPageBreak/>
        <w:t>kardinal Richelieu</w:t>
      </w:r>
      <w:r>
        <w:t xml:space="preserve"> – glavni minister Ludvika 13.:</w:t>
      </w:r>
    </w:p>
    <w:p w14:paraId="7266FFE7" w14:textId="77777777" w:rsidR="006C219B" w:rsidRDefault="00F42181">
      <w:pPr>
        <w:numPr>
          <w:ilvl w:val="1"/>
          <w:numId w:val="1"/>
        </w:numPr>
        <w:tabs>
          <w:tab w:val="left" w:pos="851"/>
        </w:tabs>
      </w:pPr>
      <w:r>
        <w:t>prenehal je sklicevati državne stanove</w:t>
      </w:r>
    </w:p>
    <w:p w14:paraId="747441CB" w14:textId="77777777" w:rsidR="006C219B" w:rsidRDefault="00F42181">
      <w:pPr>
        <w:numPr>
          <w:ilvl w:val="1"/>
          <w:numId w:val="1"/>
        </w:numPr>
        <w:tabs>
          <w:tab w:val="left" w:pos="851"/>
        </w:tabs>
      </w:pPr>
      <w:r>
        <w:t>odpravil privilegije hugenotov</w:t>
      </w:r>
    </w:p>
    <w:p w14:paraId="2B0CF2C5" w14:textId="77777777" w:rsidR="006C219B" w:rsidRDefault="00F42181">
      <w:pPr>
        <w:numPr>
          <w:ilvl w:val="1"/>
          <w:numId w:val="1"/>
        </w:numPr>
        <w:tabs>
          <w:tab w:val="left" w:pos="851"/>
        </w:tabs>
      </w:pPr>
      <w:r>
        <w:t>vpliv na pokrajinsko upravo: v province je pošiljal svoje uradnike: INTENDANTE, ki so prevzeli sodno &amp; upravno oblast</w:t>
      </w:r>
    </w:p>
    <w:p w14:paraId="2ACA4A4E" w14:textId="77777777" w:rsidR="006C219B" w:rsidRDefault="00F42181">
      <w:pPr>
        <w:numPr>
          <w:ilvl w:val="1"/>
          <w:numId w:val="1"/>
        </w:numPr>
        <w:tabs>
          <w:tab w:val="left" w:pos="851"/>
        </w:tabs>
      </w:pPr>
      <w:r>
        <w:t xml:space="preserve">uspešna zunanja politika: v 30-letni vojni podpre nemške protestante – tako oslabi Habsburžane </w:t>
      </w:r>
      <w:r>
        <w:rPr>
          <w:rFonts w:ascii="Wingdings 3" w:hAnsi="Wingdings 3"/>
        </w:rPr>
        <w:t></w:t>
      </w:r>
      <w:r>
        <w:t xml:space="preserve"> Francija ima zato prevlado v Evropi: z vestfalskim mirom dobi Francija ozemlje Alzacije &amp; Lorene</w:t>
      </w:r>
    </w:p>
    <w:p w14:paraId="2D916AE7" w14:textId="77777777" w:rsidR="006C219B" w:rsidRDefault="00F42181">
      <w:pPr>
        <w:numPr>
          <w:ilvl w:val="0"/>
          <w:numId w:val="1"/>
        </w:numPr>
        <w:tabs>
          <w:tab w:val="left" w:pos="284"/>
        </w:tabs>
      </w:pPr>
      <w:r>
        <w:rPr>
          <w:u w:val="double"/>
        </w:rPr>
        <w:t>kardinal Jules Mazarin</w:t>
      </w:r>
      <w:r>
        <w:t>: upravlja Francijo do polnoletnosti Ludvika 14.:</w:t>
      </w:r>
    </w:p>
    <w:p w14:paraId="3EBEEE38" w14:textId="77777777" w:rsidR="006C219B" w:rsidRDefault="00F42181">
      <w:pPr>
        <w:numPr>
          <w:ilvl w:val="1"/>
          <w:numId w:val="1"/>
        </w:numPr>
        <w:tabs>
          <w:tab w:val="left" w:pos="851"/>
        </w:tabs>
      </w:pPr>
      <w:r>
        <w:t xml:space="preserve">boj proti FRONDOM:(francosko plemstvo &amp; pariški parlament, ki so bili proti absolutizmu) </w:t>
      </w:r>
      <w:r>
        <w:rPr>
          <w:rFonts w:ascii="Wingdings 3" w:hAnsi="Wingdings 3"/>
        </w:rPr>
        <w:t></w:t>
      </w:r>
      <w:r>
        <w:t xml:space="preserve"> zmaga proti njim pomeni konec fevdalnih uporov proti absolutizmu</w:t>
      </w:r>
    </w:p>
    <w:p w14:paraId="3DC5AD11" w14:textId="77777777" w:rsidR="006C219B" w:rsidRDefault="00F42181">
      <w:pPr>
        <w:numPr>
          <w:ilvl w:val="0"/>
          <w:numId w:val="1"/>
        </w:numPr>
        <w:tabs>
          <w:tab w:val="left" w:pos="284"/>
        </w:tabs>
      </w:pPr>
      <w:r>
        <w:rPr>
          <w:u w:val="double"/>
        </w:rPr>
        <w:t>Ludvik 14.</w:t>
      </w:r>
      <w:r>
        <w:t>:</w:t>
      </w:r>
    </w:p>
    <w:p w14:paraId="638D2D08" w14:textId="77777777" w:rsidR="006C219B" w:rsidRDefault="00F42181">
      <w:pPr>
        <w:numPr>
          <w:ilvl w:val="1"/>
          <w:numId w:val="1"/>
        </w:numPr>
        <w:tabs>
          <w:tab w:val="left" w:pos="851"/>
        </w:tabs>
      </w:pPr>
      <w:r>
        <w:t>vladati začne po smrti Mazarina</w:t>
      </w:r>
    </w:p>
    <w:p w14:paraId="3A056D2A" w14:textId="77777777" w:rsidR="006C219B" w:rsidRDefault="00F42181">
      <w:pPr>
        <w:numPr>
          <w:ilvl w:val="1"/>
          <w:numId w:val="1"/>
        </w:numPr>
        <w:tabs>
          <w:tab w:val="left" w:pos="851"/>
        </w:tabs>
      </w:pPr>
      <w:r>
        <w:t>država to sem jaz-vladar služi v korist države &amp; blaginje podložnikov / toda on si največkrat prizadeva le za lastne interese</w:t>
      </w:r>
    </w:p>
    <w:p w14:paraId="7D39B540" w14:textId="77777777" w:rsidR="006C219B" w:rsidRDefault="00F42181">
      <w:pPr>
        <w:numPr>
          <w:ilvl w:val="1"/>
          <w:numId w:val="1"/>
        </w:numPr>
        <w:tabs>
          <w:tab w:val="left" w:pos="851"/>
        </w:tabs>
      </w:pPr>
      <w:r>
        <w:t>ima se za božjega zastopnika na zemlji-sončni kralj</w:t>
      </w:r>
    </w:p>
    <w:p w14:paraId="29EB6604" w14:textId="77777777" w:rsidR="006C219B" w:rsidRDefault="00F42181">
      <w:pPr>
        <w:numPr>
          <w:ilvl w:val="1"/>
          <w:numId w:val="1"/>
        </w:numPr>
        <w:tabs>
          <w:tab w:val="left" w:pos="851"/>
        </w:tabs>
      </w:pPr>
      <w:r>
        <w:t>svojo oblast, kot božji kralj, uveljavi z odstavitvijo prvega ministra</w:t>
      </w:r>
    </w:p>
    <w:p w14:paraId="46B57468" w14:textId="77777777" w:rsidR="006C219B" w:rsidRDefault="00F42181">
      <w:pPr>
        <w:numPr>
          <w:ilvl w:val="1"/>
          <w:numId w:val="1"/>
        </w:numPr>
        <w:tabs>
          <w:tab w:val="left" w:pos="851"/>
        </w:tabs>
      </w:pPr>
      <w:r>
        <w:t>podpora meščanstva</w:t>
      </w:r>
    </w:p>
    <w:p w14:paraId="3A3F822A" w14:textId="77777777" w:rsidR="006C219B" w:rsidRDefault="00F42181">
      <w:pPr>
        <w:numPr>
          <w:ilvl w:val="1"/>
          <w:numId w:val="1"/>
        </w:numPr>
        <w:tabs>
          <w:tab w:val="left" w:pos="851"/>
        </w:tabs>
      </w:pPr>
      <w:r>
        <w:t>pravna birokratska monarhija: s povečanjem št. uradnikov</w:t>
      </w:r>
    </w:p>
    <w:p w14:paraId="31714A91" w14:textId="77777777" w:rsidR="006C219B" w:rsidRDefault="00F42181">
      <w:pPr>
        <w:numPr>
          <w:ilvl w:val="1"/>
          <w:numId w:val="1"/>
        </w:numPr>
        <w:tabs>
          <w:tab w:val="left" w:pos="851"/>
        </w:tabs>
      </w:pPr>
      <w:r>
        <w:t>pomoč finančnega ministra Jeana Colberta – z svojimi ukrepi podpre izdelavo različnega blaga, posodobil trgovino, vojna mornarica, pospeši gradnji cest, kolonizira francoske predele v S Am. &amp; Indiji</w:t>
      </w:r>
    </w:p>
    <w:p w14:paraId="62467730" w14:textId="77777777" w:rsidR="006C219B" w:rsidRDefault="00F42181">
      <w:pPr>
        <w:numPr>
          <w:ilvl w:val="1"/>
          <w:numId w:val="1"/>
        </w:numPr>
        <w:tabs>
          <w:tab w:val="left" w:pos="851"/>
        </w:tabs>
      </w:pPr>
      <w:r>
        <w:t xml:space="preserve">napredek trgovine &amp; obrti </w:t>
      </w:r>
      <w:r>
        <w:rPr>
          <w:rFonts w:ascii="Wingdings 3" w:hAnsi="Wingdings 3"/>
        </w:rPr>
        <w:t></w:t>
      </w:r>
      <w:r>
        <w:t xml:space="preserve"> razkošje dvora (Versailes), moda, jezik-Francoščina je diplomatski jezik: FRANCIJA JE ZGLED</w:t>
      </w:r>
    </w:p>
    <w:p w14:paraId="44575676" w14:textId="77777777" w:rsidR="006C219B" w:rsidRDefault="00F42181">
      <w:pPr>
        <w:numPr>
          <w:ilvl w:val="1"/>
          <w:numId w:val="1"/>
        </w:numPr>
        <w:tabs>
          <w:tab w:val="left" w:pos="851"/>
        </w:tabs>
      </w:pPr>
      <w:r>
        <w:t>delitev Francije na 30 upravnih območij-na čelu z intendanti /še večja centralizacija</w:t>
      </w:r>
    </w:p>
    <w:p w14:paraId="659CC787" w14:textId="77777777" w:rsidR="006C219B" w:rsidRDefault="00F42181">
      <w:pPr>
        <w:numPr>
          <w:ilvl w:val="1"/>
          <w:numId w:val="1"/>
        </w:numPr>
        <w:tabs>
          <w:tab w:val="left" w:pos="851"/>
        </w:tabs>
      </w:pPr>
      <w:r>
        <w:t>zavzel se je za versko enotnost (preganja Hugenote-čec ½ mio se jih odseli)- 1689:prekliče nanski edikt</w:t>
      </w:r>
    </w:p>
    <w:p w14:paraId="4A9F7E01" w14:textId="77777777" w:rsidR="006C219B" w:rsidRDefault="00F42181">
      <w:pPr>
        <w:numPr>
          <w:ilvl w:val="1"/>
          <w:numId w:val="1"/>
        </w:numPr>
        <w:tabs>
          <w:tab w:val="left" w:pos="851"/>
        </w:tabs>
      </w:pPr>
      <w:r>
        <w:t>zunanja politika: težnja po širjenju države &amp; večanju ugleda</w:t>
      </w:r>
    </w:p>
    <w:p w14:paraId="63B1BEC8" w14:textId="77777777" w:rsidR="006C219B" w:rsidRDefault="006C219B"/>
    <w:p w14:paraId="34F0F75E" w14:textId="77777777" w:rsidR="006C219B" w:rsidRDefault="00F42181">
      <w:pPr>
        <w:numPr>
          <w:ilvl w:val="0"/>
          <w:numId w:val="1"/>
        </w:numPr>
        <w:tabs>
          <w:tab w:val="left" w:pos="284"/>
        </w:tabs>
      </w:pPr>
      <w:r>
        <w:t>Francijo zavirajo dogodki:</w:t>
      </w:r>
    </w:p>
    <w:p w14:paraId="1B4E9C87" w14:textId="77777777" w:rsidR="006C219B" w:rsidRDefault="00F42181">
      <w:pPr>
        <w:numPr>
          <w:ilvl w:val="1"/>
          <w:numId w:val="1"/>
        </w:numPr>
        <w:tabs>
          <w:tab w:val="left" w:pos="851"/>
        </w:tabs>
      </w:pPr>
      <w:r>
        <w:t>Nemški cesar ima zaradi zmage nad Turki,l.1683, večjo moč-se lažje brani pred Francozi</w:t>
      </w:r>
    </w:p>
    <w:p w14:paraId="31D7B68B" w14:textId="77777777" w:rsidR="006C219B" w:rsidRDefault="00F42181">
      <w:pPr>
        <w:numPr>
          <w:ilvl w:val="1"/>
          <w:numId w:val="1"/>
        </w:numPr>
        <w:tabs>
          <w:tab w:val="left" w:pos="851"/>
        </w:tabs>
        <w:ind w:right="-108"/>
      </w:pPr>
      <w:r>
        <w:t>s priklicem nanskega edikta Francija izgubi podporo protestantske Anglije</w:t>
      </w:r>
    </w:p>
    <w:p w14:paraId="3B82C19F" w14:textId="77777777" w:rsidR="006C219B" w:rsidRDefault="00F42181">
      <w:pPr>
        <w:numPr>
          <w:ilvl w:val="1"/>
          <w:numId w:val="1"/>
        </w:numPr>
        <w:tabs>
          <w:tab w:val="left" w:pos="851"/>
        </w:tabs>
      </w:pPr>
      <w:r>
        <w:t>v vojni za španski prestol izgubijo velik del posesti v S Ameriki &amp; Indiji</w:t>
      </w:r>
    </w:p>
    <w:p w14:paraId="224AC369" w14:textId="77777777" w:rsidR="006C219B" w:rsidRDefault="00F42181">
      <w:pPr>
        <w:numPr>
          <w:ilvl w:val="0"/>
          <w:numId w:val="1"/>
        </w:numPr>
        <w:tabs>
          <w:tab w:val="left" w:pos="284"/>
        </w:tabs>
      </w:pPr>
      <w:r>
        <w:t>načelo ravnotežja moči: če bi katera država začela osvajalno politiko/vojno, bi se druge združile proti njej</w:t>
      </w:r>
    </w:p>
    <w:p w14:paraId="29375409" w14:textId="77777777" w:rsidR="006C219B" w:rsidRDefault="00F42181">
      <w:pPr>
        <w:numPr>
          <w:ilvl w:val="0"/>
          <w:numId w:val="1"/>
        </w:numPr>
        <w:tabs>
          <w:tab w:val="left" w:pos="284"/>
        </w:tabs>
      </w:pPr>
      <w:r>
        <w:t xml:space="preserve">stalne vojne Francijo zadolžijo </w:t>
      </w:r>
      <w:r>
        <w:rPr>
          <w:rFonts w:ascii="Wingdings 3" w:hAnsi="Wingdings 3"/>
        </w:rPr>
        <w:t></w:t>
      </w:r>
      <w:r>
        <w:t xml:space="preserve"> vodi do notranjih problemov</w:t>
      </w:r>
    </w:p>
    <w:sectPr w:rsidR="006C21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134" w:right="1134" w:bottom="1678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04C24" w14:textId="77777777" w:rsidR="00807131" w:rsidRDefault="00807131">
      <w:r>
        <w:separator/>
      </w:r>
    </w:p>
  </w:endnote>
  <w:endnote w:type="continuationSeparator" w:id="0">
    <w:p w14:paraId="0FCD8F26" w14:textId="77777777" w:rsidR="00807131" w:rsidRDefault="0080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2D9DB" w14:textId="77777777" w:rsidR="005738B5" w:rsidRDefault="005738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316A" w14:textId="151DEC14" w:rsidR="006C219B" w:rsidRPr="005738B5" w:rsidRDefault="005738B5">
    <w:pPr>
      <w:pStyle w:val="Footer"/>
      <w:pBdr>
        <w:top w:val="single" w:sz="4" w:space="1" w:color="000000"/>
      </w:pBdr>
      <w:ind w:right="360"/>
      <w:jc w:val="center"/>
      <w:rPr>
        <w:b/>
        <w:sz w:val="20"/>
        <w:szCs w:val="20"/>
        <w:lang w:val="sl-SI"/>
      </w:rPr>
    </w:pPr>
    <w:r>
      <w:rPr>
        <w:sz w:val="20"/>
        <w:szCs w:val="20"/>
        <w:lang w:val="sl-S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1C7C9" w14:textId="77777777" w:rsidR="005738B5" w:rsidRDefault="005738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92A62" w14:textId="77777777" w:rsidR="00807131" w:rsidRDefault="00807131">
      <w:r>
        <w:separator/>
      </w:r>
    </w:p>
  </w:footnote>
  <w:footnote w:type="continuationSeparator" w:id="0">
    <w:p w14:paraId="1C069EC3" w14:textId="77777777" w:rsidR="00807131" w:rsidRDefault="00807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2F8E2" w14:textId="77777777" w:rsidR="005738B5" w:rsidRDefault="005738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55F6F" w14:textId="77777777" w:rsidR="005738B5" w:rsidRDefault="005738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DC0F4" w14:textId="77777777" w:rsidR="005738B5" w:rsidRDefault="005738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9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/>
        <w:strike w:val="0"/>
        <w:dstrike w:val="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/>
        <w:color w:val="auto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/>
        <w:strike w:val="0"/>
        <w:dstrike w:val="0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2181"/>
    <w:rsid w:val="005738B5"/>
    <w:rsid w:val="006C219B"/>
    <w:rsid w:val="00807131"/>
    <w:rsid w:val="00963751"/>
    <w:rsid w:val="00F4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930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strike w:val="0"/>
      <w:dstrike w:val="0"/>
    </w:rPr>
  </w:style>
  <w:style w:type="character" w:customStyle="1" w:styleId="WW8Num1z1">
    <w:name w:val="WW8Num1z1"/>
    <w:rPr>
      <w:rFonts w:ascii="Courier New" w:hAnsi="Courier New"/>
      <w:color w:val="auto"/>
    </w:rPr>
  </w:style>
  <w:style w:type="character" w:customStyle="1" w:styleId="WW8Num1z2">
    <w:name w:val="WW8Num1z2"/>
    <w:rPr>
      <w:rFonts w:ascii="Symbol" w:hAnsi="Symbol"/>
      <w:strike w:val="0"/>
      <w:dstrike w:val="0"/>
    </w:rPr>
  </w:style>
  <w:style w:type="character" w:customStyle="1" w:styleId="WW8Num1z3">
    <w:name w:val="WW8Num1z3"/>
    <w:rPr>
      <w:rFonts w:ascii="Comic Sans MS" w:hAnsi="Comic Sans MS"/>
      <w:color w:val="auto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1z5">
    <w:name w:val="WW8Num1z5"/>
    <w:rPr>
      <w:rFonts w:ascii="Wingdings" w:hAnsi="Wingdings"/>
    </w:rPr>
  </w:style>
  <w:style w:type="character" w:customStyle="1" w:styleId="WW8Num1z6">
    <w:name w:val="WW8Num1z6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link w:val="HeaderChar"/>
    <w:uiPriority w:val="99"/>
    <w:unhideWhenUsed/>
    <w:rsid w:val="005738B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738B5"/>
    <w:rPr>
      <w:rFonts w:eastAsia="Lucida Sans Unicode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2019-05-17T07:37:00Z</dcterms:created>
  <dcterms:modified xsi:type="dcterms:W3CDTF">2019-05-17T07:37:00Z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