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0C0" w:rsidRDefault="00FD45F7">
      <w:pPr>
        <w:ind w:right="386"/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TEHNIČNA IN INDUSTRIJSKA REVOLUCIJA V ANGLIJI</w:t>
      </w:r>
    </w:p>
    <w:p w:rsidR="009200C0" w:rsidRDefault="00FD45F7">
      <w:pPr>
        <w:ind w:right="386"/>
        <w:jc w:val="both"/>
        <w:rPr>
          <w:sz w:val="24"/>
        </w:rPr>
      </w:pPr>
      <w:r>
        <w:rPr>
          <w:sz w:val="24"/>
        </w:rPr>
        <w:t>1.Znanstveniki so v 18.st.širili dosežke spoznanj v naravoslovju.Uvedbe tehničnih novosti so olajšala pomorska potovanja.V fiziki so raziskovali lastnosti lepote, kar je vplivalo na izum PARNEGA STROJA.</w:t>
      </w:r>
    </w:p>
    <w:p w:rsidR="009200C0" w:rsidRDefault="00FD45F7">
      <w:pPr>
        <w:ind w:right="386"/>
        <w:jc w:val="both"/>
        <w:rPr>
          <w:sz w:val="24"/>
        </w:rPr>
      </w:pPr>
      <w:r>
        <w:rPr>
          <w:sz w:val="24"/>
        </w:rPr>
        <w:t xml:space="preserve">2.Sredi 18.st.so si angleški podjetniki z velikimi dobički pri trgovanju s tujino ustvarili kapital za povečanje proizvodnje.Najprej je doživela velik razvoj </w:t>
      </w:r>
      <w:r>
        <w:rPr>
          <w:sz w:val="24"/>
          <w:u w:val="single"/>
        </w:rPr>
        <w:t>bombažna ind.</w:t>
      </w:r>
      <w:r>
        <w:rPr>
          <w:sz w:val="24"/>
        </w:rPr>
        <w:t>kjer se je uveljavila tehnična tehnična revolucija.Najpomembnejši je bil izum WATTOVEGA PARNEGA STROJA leta 1776,ki je omogočil izkoriščanje pare za pogon strojev.</w:t>
      </w:r>
    </w:p>
    <w:p w:rsidR="009200C0" w:rsidRDefault="00FD45F7">
      <w:pPr>
        <w:ind w:right="386"/>
        <w:jc w:val="both"/>
        <w:rPr>
          <w:sz w:val="24"/>
        </w:rPr>
      </w:pPr>
      <w:r>
        <w:rPr>
          <w:sz w:val="24"/>
        </w:rPr>
        <w:t>3.Prehod iz rokodelške v strojno proizvodnjo imenujemo IND.REVOLUCIJA.Začelo se je obdobje moderne tehnike.</w:t>
      </w:r>
    </w:p>
    <w:p w:rsidR="009200C0" w:rsidRDefault="00FD45F7">
      <w:pPr>
        <w:ind w:right="386"/>
        <w:jc w:val="both"/>
        <w:rPr>
          <w:sz w:val="24"/>
        </w:rPr>
      </w:pPr>
      <w:r>
        <w:rPr>
          <w:sz w:val="24"/>
        </w:rPr>
        <w:t>4.Temelj za razvoj industrije sta postala ŽELEZO in PREMOG.Naglo rastoča proizvodnja je potrebovala cenen in množičen prevoz na tržišča.Omogočila ga je izpolnitev rečnega,morskega in kopnega prometa.</w:t>
      </w:r>
    </w:p>
    <w:p w:rsidR="009200C0" w:rsidRDefault="00FD45F7">
      <w:pPr>
        <w:ind w:right="386"/>
        <w:jc w:val="both"/>
        <w:rPr>
          <w:sz w:val="24"/>
        </w:rPr>
      </w:pPr>
      <w:r>
        <w:rPr>
          <w:sz w:val="24"/>
        </w:rPr>
        <w:t xml:space="preserve">5.Ind.proizvodnja se je najprej uveljavila v Angliji,ker so bile tam zanjo najboljše možnosti.Bila je zgled za ind.razvoj po vsem svetu,vendar se ni hitro širila na EV kontinent.Njeno širjenje je zaviral </w:t>
      </w:r>
      <w:r>
        <w:rPr>
          <w:sz w:val="24"/>
          <w:u w:val="single"/>
        </w:rPr>
        <w:t>vladujoči fevdalni sistem.</w:t>
      </w:r>
    </w:p>
    <w:p w:rsidR="009200C0" w:rsidRDefault="00FD45F7">
      <w:pPr>
        <w:ind w:right="386"/>
        <w:jc w:val="both"/>
        <w:rPr>
          <w:sz w:val="24"/>
        </w:rPr>
      </w:pPr>
      <w:r>
        <w:rPr>
          <w:sz w:val="24"/>
        </w:rPr>
        <w:t>6.Ind revolucija v Angliji je vsebovala vse značilnosti nove ind.dobe</w:t>
      </w:r>
    </w:p>
    <w:p w:rsidR="009200C0" w:rsidRDefault="00FD45F7">
      <w:pPr>
        <w:ind w:right="386"/>
        <w:jc w:val="both"/>
        <w:rPr>
          <w:sz w:val="24"/>
        </w:rPr>
      </w:pPr>
      <w:r>
        <w:rPr>
          <w:b/>
          <w:sz w:val="24"/>
        </w:rPr>
        <w:t>Značilnosti nove ind.dobe:a)</w:t>
      </w:r>
      <w:r>
        <w:rPr>
          <w:sz w:val="24"/>
        </w:rPr>
        <w:t>v konkurenci z množično ind.proizvodnjo so hitro propadale CEHOVSKE OBRTI in MANUFAKTURA.</w:t>
      </w:r>
      <w:r>
        <w:rPr>
          <w:b/>
          <w:sz w:val="24"/>
        </w:rPr>
        <w:t>b)</w:t>
      </w:r>
      <w:r>
        <w:rPr>
          <w:sz w:val="24"/>
        </w:rPr>
        <w:t>sredi kmečkih območij nastajajo gosto naseljena ind.območja,začelo se je onesnaževanje okolja.</w:t>
      </w:r>
      <w:r>
        <w:rPr>
          <w:b/>
          <w:sz w:val="24"/>
        </w:rPr>
        <w:t>c)</w:t>
      </w:r>
      <w:r>
        <w:rPr>
          <w:sz w:val="24"/>
        </w:rPr>
        <w:t>Buržoazija dobi trdno podlago svoje moči in je postala popoln gospodar v državi.</w:t>
      </w:r>
      <w:r>
        <w:rPr>
          <w:b/>
          <w:sz w:val="24"/>
        </w:rPr>
        <w:t>d)</w:t>
      </w:r>
      <w:r>
        <w:rPr>
          <w:sz w:val="24"/>
        </w:rPr>
        <w:t>nastal je vov družbeni red.To je IND.PROLETARIAT.Kapitalistično izkoriščanje proletariata je postalo osnovno protislovje nove dobe.</w:t>
      </w:r>
    </w:p>
    <w:p w:rsidR="009200C0" w:rsidRDefault="00FD45F7">
      <w:pPr>
        <w:ind w:right="386"/>
        <w:jc w:val="both"/>
        <w:rPr>
          <w:sz w:val="24"/>
        </w:rPr>
      </w:pPr>
      <w:r>
        <w:rPr>
          <w:sz w:val="24"/>
        </w:rPr>
        <w:t>7.Industrializacija se v 1.pol.19.st.še ni uveljavila zunaj EV in ZDA.Za gosp.Latin.Amer.so bile značilne veleposestva,plantaže,rudniki.Kitajska se je zapirala Ev.vplivom,proizvodnja v Afriških državah pa je še vedno potekala v okviru namakalnega poljedelstva,založništva in manufaktur.</w:t>
      </w:r>
    </w:p>
    <w:sectPr w:rsidR="009200C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45F7"/>
    <w:rsid w:val="000237CA"/>
    <w:rsid w:val="009200C0"/>
    <w:rsid w:val="00FD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2019-05-17T07:37:00Z</dcterms:created>
  <dcterms:modified xsi:type="dcterms:W3CDTF">2019-05-17T07:37:00Z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