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A40" w:rsidRDefault="00FB54EF">
      <w:pPr>
        <w:pStyle w:val="BodyText"/>
        <w:jc w:val="center"/>
        <w:rPr>
          <w:rFonts w:ascii="Arial" w:hAnsi="Arial"/>
          <w:sz w:val="28"/>
        </w:rPr>
      </w:pPr>
      <w:bookmarkStart w:id="0" w:name="_GoBack"/>
      <w:bookmarkEnd w:id="0"/>
      <w:r>
        <w:rPr>
          <w:rFonts w:ascii="Arial" w:hAnsi="Arial"/>
          <w:sz w:val="28"/>
        </w:rPr>
        <w:t>ODPORNIŠKA GIBANJA MED DRUGO SVETOVNO VOJNO IN KOLABORACIJA</w:t>
      </w:r>
    </w:p>
    <w:p w:rsidR="00206A40" w:rsidRDefault="00206A40">
      <w:pPr>
        <w:pStyle w:val="Heading2"/>
        <w:jc w:val="both"/>
        <w:rPr>
          <w:sz w:val="22"/>
        </w:rPr>
      </w:pPr>
    </w:p>
    <w:p w:rsidR="00206A40" w:rsidRDefault="00FB54EF">
      <w:pPr>
        <w:pStyle w:val="Heading2"/>
        <w:jc w:val="both"/>
        <w:rPr>
          <w:sz w:val="22"/>
        </w:rPr>
      </w:pPr>
      <w:r>
        <w:rPr>
          <w:sz w:val="22"/>
        </w:rPr>
        <w:t>UVOD</w:t>
      </w:r>
    </w:p>
    <w:p w:rsidR="00206A40" w:rsidRDefault="00FB54EF">
      <w:pPr>
        <w:numPr>
          <w:ilvl w:val="0"/>
          <w:numId w:val="1"/>
        </w:numPr>
        <w:tabs>
          <w:tab w:val="clear" w:pos="720"/>
          <w:tab w:val="num" w:pos="360"/>
        </w:tabs>
        <w:ind w:left="360"/>
        <w:jc w:val="both"/>
        <w:rPr>
          <w:rFonts w:ascii="Arial" w:hAnsi="Arial"/>
          <w:sz w:val="22"/>
        </w:rPr>
      </w:pPr>
      <w:r>
        <w:rPr>
          <w:rFonts w:ascii="Arial" w:hAnsi="Arial"/>
          <w:sz w:val="22"/>
        </w:rPr>
        <w:t>Tema zajema čas II. svetovne vojne, del procesov, ki so z njo povezani. V ožjem smislu je snov teme zajeta v učbeniku Sodobna zgodovina (Božo Repe) na str. 122-130. Za širše razumevanje pa je nujno poznavanje poteka II. svetovne vojne, politične razmere v svetu tega časa in najpomembnejših prelomnic. Zato priporočamo ponovitev pregleda poteka II.svetovne vojne po učbeniku za 4.letnik (Sodobna zgodovina, Božo Repe). Neobvezno pa lahko dijaki , ki jih zanimajo določene podrobnosti, vzamejo v roke še kakšno dodatno literaturo, predvsem eno od knjig, ki so navedene v predmetnem izpitnem katalogu na str.42, ali učbenik Boža Repeta Naša doba, poglavje o odporniških gibanjih inkolaboraciji.</w:t>
      </w:r>
    </w:p>
    <w:p w:rsidR="00206A40" w:rsidRDefault="00206A40">
      <w:pPr>
        <w:jc w:val="both"/>
        <w:rPr>
          <w:rFonts w:ascii="Arial" w:hAnsi="Arial"/>
          <w:sz w:val="22"/>
        </w:rPr>
      </w:pPr>
    </w:p>
    <w:p w:rsidR="00206A40" w:rsidRDefault="00FB54EF">
      <w:pPr>
        <w:jc w:val="both"/>
        <w:rPr>
          <w:rFonts w:ascii="Arial" w:hAnsi="Arial"/>
          <w:b/>
        </w:rPr>
      </w:pPr>
      <w:r>
        <w:rPr>
          <w:rFonts w:ascii="Arial" w:hAnsi="Arial"/>
          <w:b/>
        </w:rPr>
        <w:t>KRATEK PREGLED TEME</w:t>
      </w:r>
    </w:p>
    <w:p w:rsidR="00206A40" w:rsidRDefault="00206A40">
      <w:pPr>
        <w:pStyle w:val="Heading3"/>
      </w:pPr>
    </w:p>
    <w:p w:rsidR="00206A40" w:rsidRDefault="00FB54EF">
      <w:pPr>
        <w:pStyle w:val="Heading3"/>
      </w:pPr>
      <w:r>
        <w:t>Okupacijski sistemi</w:t>
      </w:r>
    </w:p>
    <w:p w:rsidR="00206A40" w:rsidRDefault="00FB54EF">
      <w:pPr>
        <w:numPr>
          <w:ilvl w:val="0"/>
          <w:numId w:val="1"/>
        </w:numPr>
        <w:tabs>
          <w:tab w:val="clear" w:pos="720"/>
          <w:tab w:val="num" w:pos="360"/>
        </w:tabs>
        <w:ind w:left="360"/>
        <w:jc w:val="both"/>
        <w:rPr>
          <w:rFonts w:ascii="Arial" w:hAnsi="Arial"/>
          <w:sz w:val="22"/>
        </w:rPr>
      </w:pPr>
      <w:r>
        <w:rPr>
          <w:rFonts w:ascii="Arial" w:hAnsi="Arial"/>
          <w:sz w:val="22"/>
        </w:rPr>
        <w:t>Hitler je bil ob koncu leta 1942 na višku svoje moči. Tako ali drugače je obvladoval večji del Evrope. Neposredno pod nemško okupacijo ali nadzorom so bile Poljska, Češka, Danska, Norveška, Francija, Belgija, Nizozemska, Luxemburg in deli razpadle Jugoslavije. Na vzhodu pa so nemške čete do Kavkaza. Ostale države so spadale med Hitlerjeve zaveznice, kot del sil osi (Italija, ali podpisnice pristopa k trojnemu paktu). Nevtralne so ostale Švica in Švedska, Španija pod Francom, kljub pritiskom, pristopa k trojnemu paktu ne podpiše.</w:t>
      </w:r>
    </w:p>
    <w:p w:rsidR="00206A40" w:rsidRDefault="00FB54EF">
      <w:pPr>
        <w:numPr>
          <w:ilvl w:val="0"/>
          <w:numId w:val="1"/>
        </w:numPr>
        <w:tabs>
          <w:tab w:val="clear" w:pos="720"/>
          <w:tab w:val="num" w:pos="360"/>
        </w:tabs>
        <w:ind w:left="360"/>
        <w:jc w:val="both"/>
        <w:rPr>
          <w:rFonts w:ascii="Arial" w:hAnsi="Arial"/>
          <w:sz w:val="22"/>
        </w:rPr>
      </w:pPr>
      <w:r>
        <w:rPr>
          <w:rFonts w:ascii="Arial" w:hAnsi="Arial"/>
          <w:sz w:val="22"/>
        </w:rPr>
        <w:t xml:space="preserve">Nemška okupacijska politika na zasedenih ozemljih ni bila enotna. Odvisna je bila od nemških dolgoročnih političnih ciljev in nacistične rasne teorije. V Evropi so si Nemci želeli ustvariti nov, širši in primernejši življenjski prostor (Lebensraum). Del ozemelj na vzhodu je že bil poseljen z Nemci, ostalo pa bi pridobili z iztrebljanjem Slovanov in Židov, ki veljajo za manj vredne oz. direktne sovražnike arijske rase (Židje). Najbolj neprizanesljiv okupacijski režim so tako občutili na svojih tleh Poljaki. V germanskih državah in Franciji je Nemčija okupacijo izvajala drugače. V nekaterih državah, kot n.pr. na Norveškem in v južnem delu Francije je formalno pustila Nemcem lojalno domačo oblast, ki sta lahko izvajali omejeno avtonomijo pod budnim očesom nemških okupatorjev. </w:t>
      </w:r>
    </w:p>
    <w:p w:rsidR="00206A40" w:rsidRDefault="00206A40">
      <w:pPr>
        <w:pStyle w:val="Heading2"/>
        <w:jc w:val="both"/>
        <w:rPr>
          <w:sz w:val="22"/>
        </w:rPr>
      </w:pPr>
    </w:p>
    <w:p w:rsidR="00206A40" w:rsidRDefault="00FB54EF">
      <w:pPr>
        <w:pStyle w:val="Heading2"/>
        <w:jc w:val="both"/>
        <w:rPr>
          <w:sz w:val="22"/>
        </w:rPr>
      </w:pPr>
      <w:r>
        <w:rPr>
          <w:sz w:val="22"/>
        </w:rPr>
        <w:t>Vzpostavljanje novega evropskega reda in življenjskega prostora za Nemce</w:t>
      </w:r>
    </w:p>
    <w:p w:rsidR="00206A40" w:rsidRDefault="00FB54EF">
      <w:pPr>
        <w:pStyle w:val="BodyText2"/>
        <w:numPr>
          <w:ilvl w:val="0"/>
          <w:numId w:val="2"/>
        </w:numPr>
        <w:tabs>
          <w:tab w:val="clear" w:pos="720"/>
          <w:tab w:val="num" w:pos="360"/>
        </w:tabs>
        <w:ind w:left="360"/>
        <w:jc w:val="both"/>
        <w:rPr>
          <w:sz w:val="22"/>
        </w:rPr>
      </w:pPr>
      <w:r>
        <w:rPr>
          <w:sz w:val="22"/>
        </w:rPr>
        <w:t>Pomemben del nacistične ideologije je ideja o večvrednosti arijske rase, ki jo v največji meri  utelešajo Nemci.  Drugi germanski narodi bi lahko z načrtnim mešanjem prav tako postali del ljudstva, ki je ustvarjen  za vladanje. Ostali manj »čisti narodi« naj bi služili le kot pomožna delovna sila, katere obstoj je upravičen le z njihovo pokorščino in z zmožnostjo za fizično delo.Izraz »pozitivna demografska politika« je pojem za načrtno vzrejo arijske rase. Takšno animalistično pojmovanje človeške družbe sledi cilju t.i. novega svetovnega reda, sveta, v katerem gre oblast domnevno superiornim. Za razmnoževanje čiste arijske rase je skrbela posebna organizacija Lebensborn, ki je preverjala rasno čistost staršev in skušala čim bolj spodbujati njihovo nataliteto.</w:t>
      </w:r>
    </w:p>
    <w:p w:rsidR="00206A40" w:rsidRDefault="00FB54EF">
      <w:pPr>
        <w:pStyle w:val="BodyText2"/>
        <w:numPr>
          <w:ilvl w:val="0"/>
          <w:numId w:val="2"/>
        </w:numPr>
        <w:tabs>
          <w:tab w:val="clear" w:pos="720"/>
          <w:tab w:val="num" w:pos="360"/>
        </w:tabs>
        <w:ind w:left="360"/>
        <w:jc w:val="both"/>
        <w:rPr>
          <w:sz w:val="22"/>
        </w:rPr>
      </w:pPr>
      <w:r>
        <w:rPr>
          <w:sz w:val="22"/>
        </w:rPr>
        <w:t>Na drugi strani takšne politike so Židje, Romi in Slovani. To so t.i. manjvredni narodi. Še pred II. svetovno vojno so v Nemčiji sprejeli rasistične zakone. Okoli 6 milijonov Židov je postalo žrtev holokavsta, v prihodnosti pa naj bi jim sledili Romi in Slovani.</w:t>
      </w:r>
    </w:p>
    <w:p w:rsidR="00206A40" w:rsidRDefault="00FB54EF">
      <w:pPr>
        <w:numPr>
          <w:ilvl w:val="0"/>
          <w:numId w:val="2"/>
        </w:numPr>
        <w:tabs>
          <w:tab w:val="clear" w:pos="720"/>
          <w:tab w:val="num" w:pos="360"/>
        </w:tabs>
        <w:ind w:left="360"/>
        <w:jc w:val="both"/>
        <w:rPr>
          <w:rFonts w:ascii="Arial" w:hAnsi="Arial"/>
          <w:sz w:val="22"/>
        </w:rPr>
      </w:pPr>
      <w:r>
        <w:rPr>
          <w:rFonts w:ascii="Arial" w:hAnsi="Arial"/>
          <w:sz w:val="22"/>
        </w:rPr>
        <w:t xml:space="preserve">Nemci so tem ciljem prilagodili tudi svojo okupacijsko politiko, katere cilj je zasedena ozemlja čim bolj izkoristiti za interese nemške države. Izvajanje holokavsta je Židom namenilo čim hitrejše in doslednejše iztrebljanje (t.i. dokončna rešitev judovskega vprašanja). Veliko jih je umrlo v koncentracijskih taboriščih, kamor so pošiljali tudi Rome, Slovane, politične nasprotnike, homoseksualce, duševno bolne...) Prisilno delo je bilo sestavni del gospodarskega izkoriščanja tudi izven taborišč.  Javna  dela v obliki prisile je </w:t>
      </w:r>
      <w:r>
        <w:rPr>
          <w:rFonts w:ascii="Arial" w:hAnsi="Arial"/>
          <w:sz w:val="22"/>
        </w:rPr>
        <w:lastRenderedPageBreak/>
        <w:t>izvajala posebna organizacija Todt. Izvajanje okupacije v najširšem smislu je nadzirala SS. Pod njene pristojnosti spadajo različni raznarodovalni ukrepi. Civilno prebivalstvo na okupiranih ozemljih je še posebej prizadela prisilna mobilizacija v nemško vojsko. Na poizkuse kakršnega koli izraza odpora je okupator odgovarjal s streljanjem talcev, deportacijami, uničenjem materialnih dobrin itd.  (glej Sodobna zgodovina str.122 - 124)</w:t>
      </w:r>
    </w:p>
    <w:p w:rsidR="00206A40" w:rsidRDefault="00206A40">
      <w:pPr>
        <w:jc w:val="both"/>
        <w:rPr>
          <w:rFonts w:ascii="Arial" w:hAnsi="Arial"/>
          <w:sz w:val="22"/>
        </w:rPr>
      </w:pPr>
    </w:p>
    <w:p w:rsidR="00206A40" w:rsidRDefault="00FB54EF">
      <w:pPr>
        <w:pStyle w:val="Heading5"/>
        <w:jc w:val="both"/>
        <w:rPr>
          <w:sz w:val="22"/>
        </w:rPr>
      </w:pPr>
      <w:r>
        <w:rPr>
          <w:sz w:val="22"/>
        </w:rPr>
        <w:t>Odzivi prebivalstva na okupacijo ;  kolaboracija</w:t>
      </w:r>
    </w:p>
    <w:p w:rsidR="00206A40" w:rsidRDefault="00FB54EF">
      <w:pPr>
        <w:numPr>
          <w:ilvl w:val="0"/>
          <w:numId w:val="3"/>
        </w:numPr>
        <w:tabs>
          <w:tab w:val="clear" w:pos="720"/>
          <w:tab w:val="num" w:pos="360"/>
        </w:tabs>
        <w:ind w:left="360"/>
        <w:jc w:val="both"/>
        <w:rPr>
          <w:rFonts w:ascii="Arial" w:hAnsi="Arial"/>
          <w:sz w:val="22"/>
        </w:rPr>
      </w:pPr>
      <w:r>
        <w:rPr>
          <w:rFonts w:ascii="Arial" w:hAnsi="Arial"/>
          <w:sz w:val="22"/>
        </w:rPr>
        <w:t xml:space="preserve">Izraz kolaboracija pomeni sodelovanje z okupatorjem v smislu pomoči okupatorju za uresničevanje njegovih ciljev. Razlogov zanjo je bilo več. Od simpatiziranja s samo nacistično ideologijo, želje po izboljšanju materialnega položaja, strahu ter iskanju možnosti za preživetje ipd. </w:t>
      </w:r>
    </w:p>
    <w:p w:rsidR="00206A40" w:rsidRDefault="00FB54EF">
      <w:pPr>
        <w:numPr>
          <w:ilvl w:val="0"/>
          <w:numId w:val="3"/>
        </w:numPr>
        <w:tabs>
          <w:tab w:val="clear" w:pos="720"/>
          <w:tab w:val="num" w:pos="360"/>
        </w:tabs>
        <w:ind w:left="360"/>
        <w:jc w:val="both"/>
        <w:rPr>
          <w:rFonts w:ascii="Arial" w:hAnsi="Arial"/>
          <w:sz w:val="22"/>
        </w:rPr>
      </w:pPr>
      <w:r>
        <w:rPr>
          <w:rFonts w:ascii="Arial" w:hAnsi="Arial"/>
          <w:sz w:val="22"/>
        </w:rPr>
        <w:t>Politično kolaboracijo najdemo predvsem tam, kjer so že pred vojno delovale domače fašistične stranke, ki so nemške okupatorje kasneje podprle in z njim sodelovale. Takšen izrazit primer je Norveška, Nizozemska, Belgija, Francija ter Hrvaška. Nemška zunanja politika je velikokrat izkoristila nerešena mednacionalna nasprotja držav, ki jih je nato okupirala (Češkoslovaška, Jugoslavija). Značilna skupna poteza  političnih kolaborantov je težnja po oblasti, antisemitizem in druge oblike agresivne nestrpnosti do drugačnih, različne oblike represivnih ukrepov itd.</w:t>
      </w:r>
    </w:p>
    <w:p w:rsidR="00206A40" w:rsidRDefault="00FB54EF">
      <w:pPr>
        <w:numPr>
          <w:ilvl w:val="0"/>
          <w:numId w:val="3"/>
        </w:numPr>
        <w:tabs>
          <w:tab w:val="clear" w:pos="720"/>
          <w:tab w:val="num" w:pos="360"/>
        </w:tabs>
        <w:ind w:left="360"/>
        <w:jc w:val="both"/>
        <w:rPr>
          <w:rFonts w:ascii="Arial" w:hAnsi="Arial"/>
          <w:sz w:val="22"/>
        </w:rPr>
      </w:pPr>
      <w:r>
        <w:rPr>
          <w:rFonts w:ascii="Arial" w:hAnsi="Arial"/>
          <w:sz w:val="22"/>
        </w:rPr>
        <w:t xml:space="preserve">Najbolj očitna primera politične kolaboracije sta Norveška in Francija.  Norveško je Nemčija zasedla  spomladi leta 1940, kljub odporu in pomoči Angležev. Kralj in legalna vlada sta se umaknila v Anglijo, Nemci pa so se  oprli na vodjo norveške  nacistične stranke Vidkuna Quislinga. Poverili so mu administrativne zadeve, med tem ko je vrhovno oblast obdržala nemška vojska. V Franciji je po kapitulaciji na jugu nastala t.i. Vichyska  Francija pod vodstvom maršala Petaina, katerega načelo rešiti kar se rešiti da, je Francozom priporočalo lojalnost do nemškega okupatorja. Državica je bila samostojna le na notranjepolitičnem področju, kjer je na vsakem koraku dušila načela demokracije. Na zunanjepolitičnem področju pa je bila povsem podrejena Nemcem. </w:t>
      </w:r>
    </w:p>
    <w:p w:rsidR="00206A40" w:rsidRDefault="00FB54EF">
      <w:pPr>
        <w:numPr>
          <w:ilvl w:val="0"/>
          <w:numId w:val="3"/>
        </w:numPr>
        <w:tabs>
          <w:tab w:val="clear" w:pos="720"/>
          <w:tab w:val="num" w:pos="360"/>
        </w:tabs>
        <w:ind w:left="360"/>
        <w:jc w:val="both"/>
        <w:rPr>
          <w:rFonts w:ascii="Arial" w:hAnsi="Arial"/>
          <w:sz w:val="22"/>
        </w:rPr>
      </w:pPr>
      <w:r>
        <w:rPr>
          <w:rFonts w:ascii="Arial" w:hAnsi="Arial"/>
          <w:sz w:val="22"/>
        </w:rPr>
        <w:t>Kolaborante, še zlasti tiste, ki so vodili kolaboracijo, so po vojni obsodili na sodnih procesih, ponekod pa so z njimi množično obračunali tudi izvensodno (na.pr. v Franciji ali pri nas).</w:t>
      </w:r>
    </w:p>
    <w:p w:rsidR="00206A40" w:rsidRDefault="00FB54EF">
      <w:pPr>
        <w:numPr>
          <w:ilvl w:val="0"/>
          <w:numId w:val="2"/>
        </w:numPr>
        <w:tabs>
          <w:tab w:val="clear" w:pos="720"/>
          <w:tab w:val="num" w:pos="360"/>
        </w:tabs>
        <w:ind w:left="360"/>
        <w:jc w:val="both"/>
        <w:rPr>
          <w:rFonts w:ascii="Arial" w:hAnsi="Arial"/>
          <w:sz w:val="22"/>
        </w:rPr>
      </w:pPr>
      <w:r>
        <w:rPr>
          <w:rFonts w:ascii="Arial" w:hAnsi="Arial"/>
          <w:sz w:val="22"/>
        </w:rPr>
        <w:t>Vsekakor kolaboracija ostaja pojav, ki ga po vojni najostreje obsodijo. Toda nekatera vprašanja ob tem ostajajo, saj vzroki zanj niso preprosti in velikokrat pri tem igrajo pomembno vlogo veliki pritiski, ki so jim v času okupacije izpostavljeni tako preprosti civilisti, kot ljudje na položajih.  Nenazadnje je v vojnem času pomembno predvsem preživetje. (glej Sodobna zgodovina str. 124 – 125)</w:t>
      </w:r>
    </w:p>
    <w:p w:rsidR="00206A40" w:rsidRDefault="00206A40">
      <w:pPr>
        <w:jc w:val="both"/>
        <w:rPr>
          <w:rFonts w:ascii="Arial" w:hAnsi="Arial"/>
          <w:sz w:val="22"/>
        </w:rPr>
      </w:pPr>
    </w:p>
    <w:p w:rsidR="00206A40" w:rsidRDefault="00FB54EF">
      <w:pPr>
        <w:pStyle w:val="Heading2"/>
        <w:jc w:val="both"/>
        <w:rPr>
          <w:sz w:val="22"/>
        </w:rPr>
      </w:pPr>
      <w:r>
        <w:rPr>
          <w:sz w:val="22"/>
        </w:rPr>
        <w:t>Odporniška gibanja in njihovi cilji</w:t>
      </w:r>
    </w:p>
    <w:p w:rsidR="00206A40" w:rsidRDefault="00FB54EF">
      <w:pPr>
        <w:pStyle w:val="BodyText3"/>
        <w:numPr>
          <w:ilvl w:val="0"/>
          <w:numId w:val="4"/>
        </w:numPr>
        <w:tabs>
          <w:tab w:val="clear" w:pos="720"/>
          <w:tab w:val="num" w:pos="360"/>
        </w:tabs>
        <w:ind w:left="360" w:right="72"/>
        <w:rPr>
          <w:sz w:val="22"/>
          <w:lang w:val="sl-SI"/>
        </w:rPr>
      </w:pPr>
      <w:r>
        <w:rPr>
          <w:sz w:val="22"/>
          <w:lang w:val="sl-SI"/>
        </w:rPr>
        <w:t>Večina ljudi na okupiranih ozemljih je sprejela  vsiljene razmere z odporom. Na stopnjevanje okupatorjevega nasilja je prebivalstvo večinoma odgovorilo z različnimi oblikami odpora, zato govorimo o različnih stopnjah organiziranega odporniškega gibanja, katerega temeljni cilj je izgon okupatorja in osvoboditev domovine.</w:t>
      </w:r>
    </w:p>
    <w:p w:rsidR="00206A40" w:rsidRDefault="00FB54EF">
      <w:pPr>
        <w:pStyle w:val="BodyText3"/>
        <w:numPr>
          <w:ilvl w:val="0"/>
          <w:numId w:val="4"/>
        </w:numPr>
        <w:tabs>
          <w:tab w:val="clear" w:pos="720"/>
          <w:tab w:val="num" w:pos="360"/>
        </w:tabs>
        <w:ind w:left="360" w:right="72"/>
        <w:rPr>
          <w:sz w:val="22"/>
          <w:lang w:val="sl-SI"/>
        </w:rPr>
      </w:pPr>
      <w:r>
        <w:rPr>
          <w:sz w:val="22"/>
          <w:lang w:val="sl-SI"/>
        </w:rPr>
        <w:t>Sama pobuda za nastanek organiziranega odpora se od države do države razlikuje, vendar lahko govorimo predvsem o dveh. V nekaterih državah so pobudo in vodstvo odporniškega gibanja prevzele emigrantske vlade, ki so se večinoma zatekle v London in od tu skušale pomagati okupirani domovini. Sem sodijo begunske vlade Poljske,  Grčije, Norveške, delno tudi Jugoslavije. Njihov cilj je poleg osvoboditve in izgona okupatorja tudi možnost za obnovo prejšnjega političnega sistema (parlamentarne demokracije). Na drugi strani pa so pobudo pri organiziranem odporu prevzele komunistične partije v posameznih državah, ki so prav tako, poleg želje po osvoboditvi, težile tudi k političnim ciljem (socialistični revoluciji in s tem prevzemu oblasti).  Zato se v nekaterih državah pojavi celo dvojno odporniško gibanje (Poljska, Grčija).</w:t>
      </w:r>
    </w:p>
    <w:p w:rsidR="00206A40" w:rsidRDefault="00206A40">
      <w:pPr>
        <w:widowControl w:val="0"/>
        <w:ind w:right="432"/>
        <w:jc w:val="both"/>
        <w:rPr>
          <w:rFonts w:ascii="Arial" w:hAnsi="Arial"/>
          <w:snapToGrid w:val="0"/>
          <w:sz w:val="22"/>
        </w:rPr>
      </w:pPr>
    </w:p>
    <w:p w:rsidR="00206A40" w:rsidRDefault="00FB54EF">
      <w:pPr>
        <w:widowControl w:val="0"/>
        <w:ind w:right="432"/>
        <w:jc w:val="both"/>
        <w:rPr>
          <w:rFonts w:ascii="Arial" w:hAnsi="Arial"/>
          <w:snapToGrid w:val="0"/>
          <w:sz w:val="22"/>
        </w:rPr>
      </w:pPr>
      <w:r>
        <w:rPr>
          <w:rFonts w:ascii="Arial" w:hAnsi="Arial"/>
          <w:b/>
          <w:snapToGrid w:val="0"/>
          <w:sz w:val="22"/>
        </w:rPr>
        <w:t>Oblike odpora</w:t>
      </w:r>
      <w:r>
        <w:rPr>
          <w:rFonts w:ascii="Arial" w:hAnsi="Arial"/>
          <w:snapToGrid w:val="0"/>
          <w:sz w:val="22"/>
        </w:rPr>
        <w:t xml:space="preserve"> </w:t>
      </w:r>
    </w:p>
    <w:p w:rsidR="00206A40" w:rsidRDefault="00FB54EF">
      <w:pPr>
        <w:pStyle w:val="Heading1"/>
        <w:numPr>
          <w:ilvl w:val="0"/>
          <w:numId w:val="5"/>
        </w:numPr>
        <w:tabs>
          <w:tab w:val="clear" w:pos="720"/>
          <w:tab w:val="num" w:pos="360"/>
        </w:tabs>
        <w:ind w:left="360" w:right="0"/>
        <w:rPr>
          <w:rFonts w:ascii="Arial" w:hAnsi="Arial"/>
          <w:b w:val="0"/>
          <w:sz w:val="22"/>
        </w:rPr>
      </w:pPr>
      <w:r>
        <w:rPr>
          <w:rFonts w:ascii="Arial" w:hAnsi="Arial"/>
          <w:b w:val="0"/>
          <w:sz w:val="22"/>
        </w:rPr>
        <w:t xml:space="preserve">Možnosti  za odpor so bile zelo različne. Najbolj razširjene so pasivne oblike odpora; </w:t>
      </w:r>
      <w:r>
        <w:rPr>
          <w:rFonts w:ascii="Arial" w:hAnsi="Arial"/>
          <w:b w:val="0"/>
          <w:sz w:val="22"/>
        </w:rPr>
        <w:lastRenderedPageBreak/>
        <w:t>različna protiokupatorska propaganda, grafiti, letaki, ilegalni tisk. Organizirali so možnosti za beg ali skrivališče Judom, vpoklicanim vojaškim obveznikom, posameznikom, ki so se znašli pod udarom okupatorja... Najbolj organizirana oblika odpora pa so različna gverilska gibanja, ki so ponekod prerasla v pravo oboroženo vojsko. Njihovi voditelji so bili večinoma vojaško izkušeni levičarji, od katerih si jih je precej nabiralo prve vojaške izkušnje na strani republikancev v španski državljanski vojni. Najbolj množično je bilo gverilsko oz. partizansko gibanje v Jugoslaviji, SZ, Poljski  pa tudi v Grčiji, Franciji, Italiji in na Kitajskem.</w:t>
      </w:r>
    </w:p>
    <w:p w:rsidR="00206A40" w:rsidRDefault="00206A40">
      <w:pPr>
        <w:jc w:val="both"/>
        <w:rPr>
          <w:rFonts w:ascii="Arial" w:hAnsi="Arial"/>
          <w:sz w:val="22"/>
        </w:rPr>
      </w:pPr>
    </w:p>
    <w:p w:rsidR="00206A40" w:rsidRDefault="00206A40">
      <w:pPr>
        <w:pStyle w:val="Heading1"/>
        <w:ind w:right="0"/>
        <w:rPr>
          <w:rFonts w:ascii="Arial" w:hAnsi="Arial"/>
          <w:b w:val="0"/>
          <w:sz w:val="22"/>
        </w:rPr>
      </w:pPr>
    </w:p>
    <w:p w:rsidR="00206A40" w:rsidRDefault="00FB54EF">
      <w:pPr>
        <w:pStyle w:val="Heading1"/>
        <w:ind w:right="0"/>
        <w:rPr>
          <w:rFonts w:ascii="Arial" w:hAnsi="Arial"/>
          <w:sz w:val="22"/>
        </w:rPr>
      </w:pPr>
      <w:r>
        <w:rPr>
          <w:rFonts w:ascii="Arial" w:hAnsi="Arial"/>
          <w:sz w:val="22"/>
        </w:rPr>
        <w:t>Organiziranost odporniških gibanj in odnos antifašistične koalicije do odporniških gibanj</w:t>
      </w:r>
    </w:p>
    <w:p w:rsidR="00206A40" w:rsidRDefault="00FB54EF">
      <w:pPr>
        <w:numPr>
          <w:ilvl w:val="0"/>
          <w:numId w:val="2"/>
        </w:numPr>
        <w:tabs>
          <w:tab w:val="clear" w:pos="720"/>
          <w:tab w:val="num" w:pos="360"/>
        </w:tabs>
        <w:ind w:left="360"/>
        <w:jc w:val="both"/>
        <w:rPr>
          <w:rFonts w:ascii="Arial" w:hAnsi="Arial"/>
          <w:sz w:val="22"/>
        </w:rPr>
      </w:pPr>
      <w:r>
        <w:rPr>
          <w:rFonts w:ascii="Arial" w:hAnsi="Arial"/>
          <w:snapToGrid w:val="0"/>
          <w:sz w:val="22"/>
        </w:rPr>
        <w:t>11. avgusta sta britanski in ameriški predsednik podpisala Atlantsko listino s katero sta poudarila pravico narodov do samoodločbe. Hkrati listina pomeni podporo vsem, ki se bojujejo proti nacizmu. Pomeni začetek velike zavezniške koalicije, v katero se kmalu vključi več deset držav, najvplivnejše pa so Velika Britanija, ZDA in SZ. Najpomembnejši cilj je zlom fašizma in nacizma, kljub določenim političnim razlikam med zaveznicami.  Zato skušajo zaveznice slediti temu cilju in v tistih državah, kjer se pojavi dvojno odporniško gibanje, zagotoviti ravnotežje in sodelovanje med levo in desno usmerjenimi.  Kljub temu se nasprotja koalicije kažejo predvsem  v navzkrižnih interesih za posamezna vplivna območja med Veliko Britanijo in SZ, še zlasti na Poljskem in na Balkanu. Zaveznice so izvajale tudi konkretno pomoč odporniškim skupinam, n.pr. pošiljale so vojaške svetovalce in pomagale z orožjem in humanitarno pomočjo.</w:t>
      </w:r>
      <w:r>
        <w:rPr>
          <w:rFonts w:ascii="Arial" w:hAnsi="Arial"/>
          <w:sz w:val="22"/>
        </w:rPr>
        <w:t xml:space="preserve"> (glej Sodobna zgodovina str.146 – 147)</w:t>
      </w:r>
    </w:p>
    <w:p w:rsidR="00206A40" w:rsidRDefault="00206A40">
      <w:pPr>
        <w:widowControl w:val="0"/>
        <w:ind w:right="-108"/>
        <w:jc w:val="both"/>
        <w:rPr>
          <w:rFonts w:ascii="Arial" w:hAnsi="Arial"/>
          <w:snapToGrid w:val="0"/>
          <w:sz w:val="22"/>
        </w:rPr>
      </w:pPr>
    </w:p>
    <w:p w:rsidR="00206A40" w:rsidRDefault="00FB54EF">
      <w:pPr>
        <w:widowControl w:val="0"/>
        <w:numPr>
          <w:ilvl w:val="0"/>
          <w:numId w:val="5"/>
        </w:numPr>
        <w:tabs>
          <w:tab w:val="clear" w:pos="720"/>
          <w:tab w:val="num" w:pos="360"/>
        </w:tabs>
        <w:ind w:left="360" w:right="-108"/>
        <w:jc w:val="both"/>
        <w:rPr>
          <w:rFonts w:ascii="Arial" w:hAnsi="Arial"/>
          <w:snapToGrid w:val="0"/>
          <w:sz w:val="22"/>
        </w:rPr>
      </w:pPr>
      <w:r>
        <w:rPr>
          <w:rFonts w:ascii="Arial" w:hAnsi="Arial"/>
          <w:snapToGrid w:val="0"/>
          <w:sz w:val="22"/>
        </w:rPr>
        <w:t xml:space="preserve">Vloga odporniških gibanj je tudi v  strateško – vojaškem smislu pomembna za dokončen obračun s fašizmom in nacizmom. Raznovrstna protiokupatorska dejavnost sega preko sabotaž, ki so okupatorju onemogočale normalno oskrbo. Tako je n.pr. jugoslovansko odporniško gibanje zaposlilo precejšnje število nemških enot na Balkanu, močno pa je oviralo umik nemške vojske iz Grčije ob koncu vojne. Pomemben je tudi prispevek francoskega odporniškega gibanja pri izkrcanju zaveznikov v Normandiji in pri osvoboditvi Pariza. Tudi drugod, kjer odporniki niso bili tako množični, so opravljali pomemben del obveščevalne ali oskrbovalne dejavnosti. </w:t>
      </w:r>
    </w:p>
    <w:p w:rsidR="00206A40" w:rsidRDefault="00FB54EF">
      <w:pPr>
        <w:widowControl w:val="0"/>
        <w:numPr>
          <w:ilvl w:val="0"/>
          <w:numId w:val="5"/>
        </w:numPr>
        <w:tabs>
          <w:tab w:val="clear" w:pos="720"/>
          <w:tab w:val="num" w:pos="360"/>
        </w:tabs>
        <w:ind w:left="360" w:right="-108"/>
        <w:jc w:val="both"/>
        <w:rPr>
          <w:rFonts w:ascii="Arial" w:hAnsi="Arial"/>
          <w:snapToGrid w:val="0"/>
          <w:sz w:val="22"/>
        </w:rPr>
      </w:pPr>
      <w:r>
        <w:rPr>
          <w:rFonts w:ascii="Arial" w:hAnsi="Arial"/>
          <w:snapToGrid w:val="0"/>
          <w:sz w:val="22"/>
        </w:rPr>
        <w:t xml:space="preserve">Razvoj in končen uspeh odporniških gibanj pa je bil v veliki meri odvisen od interesov najvplivnejših držav zavezniške koalicije.  Ta je na začetku še precej enotna, po preobratu v letu 1943 pa se znotraj kažejo vse večja nasprotja in trenja. </w:t>
      </w:r>
    </w:p>
    <w:p w:rsidR="00206A40" w:rsidRDefault="00FB54EF">
      <w:pPr>
        <w:pStyle w:val="BlockText"/>
      </w:pPr>
      <w:r>
        <w:t xml:space="preserve">Britanski ministrski predsednik Winston Churchill že na srečanju z ameriškim predsednikom Roosveltom predlaga odprtje druge fronte z izkrcanjem zahodnih zaveznikov na Balkanu, kar bi omejilo nesorazmerno velik vpliv SZ na tem območju. Zapletati se začne tudi na pogovorih zunanjih ministrov Velike Britanije, SZ in ZDA v Moskvi oktobra 1943. Sicer se dogovorijo o ustanovitvi organizacije združenih narodov, bolj trd oreh pa je vprašanje o povojni ureditvi Nemčije. </w:t>
      </w:r>
    </w:p>
    <w:p w:rsidR="00206A40" w:rsidRDefault="00FB54EF">
      <w:pPr>
        <w:widowControl w:val="0"/>
        <w:ind w:left="360" w:right="-108"/>
        <w:jc w:val="both"/>
        <w:rPr>
          <w:rFonts w:ascii="Arial" w:hAnsi="Arial"/>
          <w:snapToGrid w:val="0"/>
          <w:sz w:val="22"/>
        </w:rPr>
      </w:pPr>
      <w:r>
        <w:rPr>
          <w:rFonts w:ascii="Arial" w:hAnsi="Arial"/>
          <w:snapToGrid w:val="0"/>
          <w:sz w:val="22"/>
        </w:rPr>
        <w:t xml:space="preserve">Churchill in Stalin se v Moskvi 1944 leta načelno dogovorita o delitvi interesnih sfer med SZ  in zahodnimi zavezniki. </w:t>
      </w:r>
    </w:p>
    <w:p w:rsidR="00206A40" w:rsidRDefault="00FB54EF">
      <w:pPr>
        <w:numPr>
          <w:ilvl w:val="0"/>
          <w:numId w:val="2"/>
        </w:numPr>
        <w:tabs>
          <w:tab w:val="clear" w:pos="720"/>
          <w:tab w:val="num" w:pos="360"/>
        </w:tabs>
        <w:ind w:left="360"/>
        <w:jc w:val="both"/>
        <w:rPr>
          <w:rFonts w:ascii="Arial" w:hAnsi="Arial"/>
          <w:sz w:val="22"/>
        </w:rPr>
      </w:pPr>
      <w:r>
        <w:rPr>
          <w:rFonts w:ascii="Arial" w:hAnsi="Arial"/>
          <w:sz w:val="22"/>
        </w:rPr>
        <w:t>Na konferenci na Jalti od 4. - 11. februarja 1945 pa trenj med zavezniki ni mogoče več skriti (glej poglavje o politiki in diplomatski dejavnosti med II. svetovno vojno). (glej Sodobna zgodovina str. 146 – 147 )</w:t>
      </w:r>
    </w:p>
    <w:p w:rsidR="00206A40" w:rsidRDefault="00206A40">
      <w:pPr>
        <w:pStyle w:val="BlockText"/>
      </w:pPr>
    </w:p>
    <w:p w:rsidR="00206A40" w:rsidRDefault="00206A40">
      <w:pPr>
        <w:widowControl w:val="0"/>
        <w:ind w:right="-108"/>
        <w:jc w:val="both"/>
        <w:rPr>
          <w:rFonts w:ascii="Arial" w:hAnsi="Arial"/>
          <w:snapToGrid w:val="0"/>
          <w:sz w:val="22"/>
        </w:rPr>
      </w:pPr>
    </w:p>
    <w:p w:rsidR="00206A40" w:rsidRDefault="00206A40">
      <w:pPr>
        <w:widowControl w:val="0"/>
        <w:ind w:right="-108"/>
        <w:jc w:val="both"/>
        <w:rPr>
          <w:rFonts w:ascii="Arial" w:hAnsi="Arial"/>
          <w:snapToGrid w:val="0"/>
          <w:sz w:val="22"/>
        </w:rPr>
      </w:pPr>
    </w:p>
    <w:p w:rsidR="00206A40" w:rsidRDefault="00FB54EF">
      <w:pPr>
        <w:widowControl w:val="0"/>
        <w:ind w:right="2448"/>
        <w:jc w:val="both"/>
        <w:rPr>
          <w:rFonts w:ascii="Arial" w:hAnsi="Arial"/>
          <w:b/>
          <w:snapToGrid w:val="0"/>
          <w:sz w:val="22"/>
        </w:rPr>
      </w:pPr>
      <w:r>
        <w:rPr>
          <w:rFonts w:ascii="Arial" w:hAnsi="Arial"/>
          <w:b/>
          <w:snapToGrid w:val="0"/>
          <w:sz w:val="22"/>
        </w:rPr>
        <w:t xml:space="preserve">Značilnosti najmočnejših odporniških gibanj: </w:t>
      </w:r>
    </w:p>
    <w:p w:rsidR="00206A40" w:rsidRDefault="00FB54EF">
      <w:pPr>
        <w:pStyle w:val="Heading6"/>
      </w:pPr>
      <w:r>
        <w:t>Italija</w:t>
      </w:r>
    </w:p>
    <w:p w:rsidR="00206A40" w:rsidRDefault="00FB54EF">
      <w:pPr>
        <w:widowControl w:val="0"/>
        <w:numPr>
          <w:ilvl w:val="0"/>
          <w:numId w:val="6"/>
        </w:numPr>
        <w:tabs>
          <w:tab w:val="clear" w:pos="720"/>
          <w:tab w:val="num" w:pos="360"/>
        </w:tabs>
        <w:ind w:left="360" w:right="72"/>
        <w:jc w:val="both"/>
        <w:rPr>
          <w:rFonts w:ascii="Arial" w:hAnsi="Arial"/>
          <w:sz w:val="22"/>
        </w:rPr>
      </w:pPr>
      <w:r>
        <w:rPr>
          <w:rFonts w:ascii="Arial" w:hAnsi="Arial"/>
          <w:sz w:val="22"/>
        </w:rPr>
        <w:t>Italijansko odporniško gibanje se je razmahnilo šele po padcu Mussolinija poleti leta l943. Julija je v Rimu nastal komite narodne osvoboditve, ki politično ni bil enoten. Združuje različne, predvsem levičarske stranke, ki imajo vsaka svoje oborožene enote. Oborožene akcije so začeli izvajati po kapitulaciji Italije, 8.septembra 1943, oz. nemški zasedbi, ki je neposredno sledila kapitulaciji.</w:t>
      </w:r>
    </w:p>
    <w:p w:rsidR="00206A40" w:rsidRDefault="00FB54EF">
      <w:pPr>
        <w:numPr>
          <w:ilvl w:val="0"/>
          <w:numId w:val="2"/>
        </w:numPr>
        <w:tabs>
          <w:tab w:val="clear" w:pos="720"/>
          <w:tab w:val="num" w:pos="360"/>
        </w:tabs>
        <w:ind w:left="360"/>
        <w:jc w:val="both"/>
        <w:rPr>
          <w:rFonts w:ascii="Arial" w:hAnsi="Arial"/>
          <w:sz w:val="22"/>
        </w:rPr>
      </w:pPr>
      <w:r>
        <w:rPr>
          <w:rFonts w:ascii="Arial" w:hAnsi="Arial"/>
          <w:sz w:val="22"/>
        </w:rPr>
        <w:t>Odporniško gibanje v Italiji na kratko poimenovano »rezistenca«, je delovalo na različne načine; na severu se je razvilo pravo gverilsko bojevanje, v mestih pa so izvajali različne sabotaže, organizirali stavke. V času prodiranja zaveznikov po Italiji se je partizansko gibanje še okrepilo in odločilno pripomoglo k osvoboditvi severno italijanskih mest. Na jaltski konferenci so se zavezniki dogovorili, da Italija pripade interesni sferi zahodnih zaveznikov, ker pa so »rezistenco« vodili levo usmerjeni voditelji, zavezniki niso želeli tvegati kakršnega koli poizkusa socialistične revolucije. Zato so ob osvobajanju Italije razoroževali partizanske enote, jih vključevali v enote nastajajoče italijanske vojske, odločilno pa so vplivali tudi na oblikovanje nove oblasti. (glej Sodobna zgodovina str. 127)</w:t>
      </w:r>
    </w:p>
    <w:p w:rsidR="00206A40" w:rsidRDefault="00206A40">
      <w:pPr>
        <w:widowControl w:val="0"/>
        <w:ind w:right="864"/>
        <w:jc w:val="both"/>
        <w:rPr>
          <w:rFonts w:ascii="Arial" w:hAnsi="Arial"/>
          <w:b/>
          <w:sz w:val="22"/>
        </w:rPr>
      </w:pPr>
    </w:p>
    <w:p w:rsidR="00206A40" w:rsidRDefault="00FB54EF">
      <w:pPr>
        <w:widowControl w:val="0"/>
        <w:ind w:right="864"/>
        <w:jc w:val="both"/>
        <w:rPr>
          <w:rFonts w:ascii="Arial" w:hAnsi="Arial"/>
          <w:snapToGrid w:val="0"/>
          <w:sz w:val="22"/>
        </w:rPr>
      </w:pPr>
      <w:r>
        <w:rPr>
          <w:rFonts w:ascii="Arial" w:hAnsi="Arial"/>
          <w:b/>
          <w:sz w:val="22"/>
        </w:rPr>
        <w:t>Poljska</w:t>
      </w:r>
      <w:r>
        <w:rPr>
          <w:rFonts w:ascii="Arial" w:hAnsi="Arial"/>
          <w:snapToGrid w:val="0"/>
          <w:sz w:val="22"/>
        </w:rPr>
        <w:t xml:space="preserve"> </w:t>
      </w:r>
    </w:p>
    <w:p w:rsidR="00206A40" w:rsidRDefault="00FB54EF">
      <w:pPr>
        <w:pStyle w:val="Heading4"/>
        <w:numPr>
          <w:ilvl w:val="0"/>
          <w:numId w:val="7"/>
        </w:numPr>
        <w:tabs>
          <w:tab w:val="clear" w:pos="720"/>
          <w:tab w:val="num" w:pos="360"/>
          <w:tab w:val="num" w:pos="1440"/>
        </w:tabs>
        <w:ind w:left="360"/>
        <w:rPr>
          <w:rFonts w:ascii="Arial" w:hAnsi="Arial"/>
          <w:b w:val="0"/>
          <w:sz w:val="22"/>
        </w:rPr>
      </w:pPr>
      <w:r>
        <w:rPr>
          <w:rFonts w:ascii="Arial" w:hAnsi="Arial"/>
          <w:b w:val="0"/>
          <w:sz w:val="22"/>
        </w:rPr>
        <w:t>Odporniško gibanje na Poljskem je značilen primer t.i. dvojnega odporniškega gibanja. V prvih letih okupacije so se bolj ali manj spontano oblikovale posamezne odporniške skupine.  Do leta 1943 pa sta se dokončno izoblikovali dve močnejši odporniški skupini, t.i.  Armia krayowa – domača armada je že leta 1942 ustanovila poljska emigrantska vlada. Pod vplivom SZ in Poljske združene delavske partije (poljskih komunistov) pa je nastala t.i. Armia ludova – ljudska armada.</w:t>
      </w:r>
    </w:p>
    <w:p w:rsidR="00206A40" w:rsidRDefault="00FB54EF">
      <w:pPr>
        <w:numPr>
          <w:ilvl w:val="0"/>
          <w:numId w:val="2"/>
        </w:numPr>
        <w:tabs>
          <w:tab w:val="clear" w:pos="720"/>
          <w:tab w:val="num" w:pos="360"/>
        </w:tabs>
        <w:ind w:left="360"/>
        <w:jc w:val="both"/>
        <w:rPr>
          <w:rFonts w:ascii="Arial" w:hAnsi="Arial"/>
          <w:sz w:val="22"/>
        </w:rPr>
      </w:pPr>
      <w:r>
        <w:rPr>
          <w:rFonts w:ascii="Arial" w:hAnsi="Arial"/>
          <w:sz w:val="22"/>
        </w:rPr>
        <w:t>Na razcepljenost poljskega odporniškega gibanja so vplivale notranje politične napetosti  med cilji, ki jim sledi desnica (vrnitev begunske vlade in obnovo parlamentarizma) ter levico, ki se zavzema za drugačen politični sistem po vojni (socialistična revolucija). To nasprotje pa poglobijo še trenja med zavezniki, ki Poljsko prištevajo med svojo interesno sfero. Januarja 1944 je vodstvo Armie ludove ustanovilo novo ljudsko vlado  Poljske,  ki jo je SZ takoj priznala. V Lublinu pa je nastal še poljski komite narodne osvoboditve, ki je prevzemal oblast na tistem ozemlju, ki ga je osvobodila Rdeča armada. Nesmiselnost političnih konfliktov na Poljskem se na posebno krut način kaže z razpletom t.i. Varšavske vstaje. (glej Sodobna zgodovina str. 129)</w:t>
      </w:r>
    </w:p>
    <w:p w:rsidR="00206A40" w:rsidRDefault="00206A40">
      <w:pPr>
        <w:jc w:val="both"/>
        <w:rPr>
          <w:rFonts w:ascii="Arial" w:hAnsi="Arial"/>
          <w:sz w:val="22"/>
        </w:rPr>
      </w:pPr>
    </w:p>
    <w:p w:rsidR="00206A40" w:rsidRDefault="00FB54EF">
      <w:pPr>
        <w:pStyle w:val="Heading4"/>
        <w:rPr>
          <w:rFonts w:ascii="Arial" w:hAnsi="Arial"/>
          <w:sz w:val="22"/>
        </w:rPr>
      </w:pPr>
      <w:r>
        <w:rPr>
          <w:rFonts w:ascii="Arial" w:hAnsi="Arial"/>
          <w:sz w:val="22"/>
        </w:rPr>
        <w:t>Francija</w:t>
      </w:r>
    </w:p>
    <w:p w:rsidR="00206A40" w:rsidRDefault="00FB54EF">
      <w:pPr>
        <w:numPr>
          <w:ilvl w:val="0"/>
          <w:numId w:val="8"/>
        </w:numPr>
        <w:tabs>
          <w:tab w:val="clear" w:pos="1440"/>
          <w:tab w:val="num" w:pos="360"/>
        </w:tabs>
        <w:ind w:left="360"/>
        <w:jc w:val="both"/>
      </w:pPr>
      <w:r>
        <w:rPr>
          <w:rFonts w:ascii="Arial" w:hAnsi="Arial"/>
          <w:sz w:val="22"/>
        </w:rPr>
        <w:t>Prve odporniške skupine so v okupirani Franciji začele nastajati že jeseni 1940. V vichyiski Franciji so se Petainovemu režimu upirali liberalci, katoliki in komunisti. Po napadu na SZ so komunisti organizirali narodno fronto, desnica pa je ustanovila  združeno gibanje odpora. Najbolj množično partizansko gibanje so bili makiji, ki so ga vodili komunisti. Spomladi leta 1943 so se različne odporniške skupine vojaško združile v  Francoski komite nacionalne osvoboditve. Število borcev je vseskozi naraščalo.</w:t>
      </w:r>
    </w:p>
    <w:p w:rsidR="00206A40" w:rsidRDefault="00FB54EF">
      <w:pPr>
        <w:numPr>
          <w:ilvl w:val="0"/>
          <w:numId w:val="2"/>
        </w:numPr>
        <w:tabs>
          <w:tab w:val="clear" w:pos="720"/>
          <w:tab w:val="num" w:pos="360"/>
        </w:tabs>
        <w:ind w:left="360"/>
        <w:jc w:val="both"/>
      </w:pPr>
      <w:r>
        <w:rPr>
          <w:rFonts w:ascii="Arial" w:hAnsi="Arial"/>
          <w:sz w:val="22"/>
        </w:rPr>
        <w:t>Še posebej je bilo pomembno aktivno sodelovanje odpornikov med izkrcanjem v Normandiji in osvobajanjem Francije. 17. avgusta 1944 je Nacionalni komite pozval k splošni vstaji v Parizu, kar je v bistveni meri pripomoglo k njegovi osvoboditvi. Junija 1944 je Komite nacionalne osvoboditve postal začasna vlada Francije. Kljub političnim razlikam znotraj odporniškega gibanja so v Franciji vsi podprli generala de Gaulla, zato do razcepa tu ni prišlo. (glej Sodobna zgodovina str. 126)</w:t>
      </w: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206A40">
      <w:pPr>
        <w:jc w:val="both"/>
        <w:rPr>
          <w:rFonts w:ascii="Arial" w:hAnsi="Arial"/>
          <w:sz w:val="22"/>
        </w:rPr>
      </w:pPr>
    </w:p>
    <w:p w:rsidR="00206A40" w:rsidRDefault="00FB54EF">
      <w:pPr>
        <w:tabs>
          <w:tab w:val="left" w:pos="432"/>
          <w:tab w:val="left" w:pos="720"/>
          <w:tab w:val="left" w:pos="2160"/>
          <w:tab w:val="left" w:pos="2880"/>
        </w:tabs>
        <w:jc w:val="both"/>
        <w:rPr>
          <w:rFonts w:ascii="Arial" w:hAnsi="Arial"/>
          <w:b/>
          <w:sz w:val="22"/>
        </w:rPr>
      </w:pPr>
      <w:r>
        <w:rPr>
          <w:rFonts w:ascii="Arial" w:hAnsi="Arial"/>
          <w:b/>
        </w:rPr>
        <w:t>PRIMERI NALOG</w:t>
      </w:r>
    </w:p>
    <w:p w:rsidR="00206A40" w:rsidRDefault="00206A40">
      <w:pPr>
        <w:tabs>
          <w:tab w:val="left" w:pos="432"/>
          <w:tab w:val="left" w:pos="720"/>
          <w:tab w:val="left" w:pos="2160"/>
          <w:tab w:val="left" w:pos="2880"/>
        </w:tabs>
        <w:jc w:val="both"/>
        <w:rPr>
          <w:rFonts w:ascii="Arial" w:hAnsi="Arial"/>
          <w:b/>
          <w:sz w:val="22"/>
        </w:rPr>
      </w:pPr>
    </w:p>
    <w:p w:rsidR="00206A40" w:rsidRDefault="00FB54EF">
      <w:pPr>
        <w:overflowPunct w:val="0"/>
        <w:autoSpaceDE w:val="0"/>
        <w:autoSpaceDN w:val="0"/>
        <w:adjustRightInd w:val="0"/>
        <w:jc w:val="both"/>
        <w:rPr>
          <w:rFonts w:ascii="Arial" w:hAnsi="Arial"/>
          <w:sz w:val="22"/>
        </w:rPr>
      </w:pPr>
      <w:r>
        <w:rPr>
          <w:rFonts w:ascii="Arial" w:hAnsi="Arial"/>
          <w:sz w:val="22"/>
        </w:rPr>
        <w:t>1. Kje v Evropi se v letu 1940 bijejo boji in katere evropske države so vpletene?</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2. Navedi in pojasni tri vojaške dogodke, ki v letu 1943 kažejo na to, da se razmerja na bojiščih spreminjajo v korist antifašistične koalicije.</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3. S katerimi ukrepi poizkušajo Nemci povečati svoj življenjski prostor (Lebensraum) na Poljskem?</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4. Označi pojem »pozitivna demografska politika« v času nacistične vladavine.</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5. Kaj pomeni pojem kolaboracija?</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6. Zaradi katerih razlogov se del prebivalstva odloči za kolaboracijo?</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7. Pojasni razlike med cilji kolaboracije in odporniških gibanj.</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8. Pojasni pojem partizan in obrazloži ozadje nastanka tega izraza!</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9. Zakaj se v nekaterih državah pojavijo različne, vzporedne oblike odporniškega gibanja?</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10. Zakaj je v nekaterih državah odporniško gibanje preraslo v državljansko vojno?</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11. Kdaj je nastalo odporniško gibanje v Italiji?</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12 Kakšna je bila usoda italijanskega »duce-ja« v zadnjih letih vojne?</w:t>
      </w:r>
    </w:p>
    <w:p w:rsidR="00206A40" w:rsidRDefault="00206A40">
      <w:pPr>
        <w:jc w:val="both"/>
        <w:rPr>
          <w:rFonts w:ascii="Arial" w:hAnsi="Arial"/>
          <w:sz w:val="22"/>
        </w:rPr>
      </w:pPr>
    </w:p>
    <w:p w:rsidR="00206A40" w:rsidRDefault="00FB54EF">
      <w:pPr>
        <w:overflowPunct w:val="0"/>
        <w:autoSpaceDE w:val="0"/>
        <w:autoSpaceDN w:val="0"/>
        <w:adjustRightInd w:val="0"/>
        <w:jc w:val="both"/>
        <w:rPr>
          <w:rFonts w:ascii="Arial" w:hAnsi="Arial"/>
          <w:sz w:val="22"/>
        </w:rPr>
      </w:pPr>
      <w:r>
        <w:rPr>
          <w:rFonts w:ascii="Arial" w:hAnsi="Arial"/>
          <w:sz w:val="22"/>
        </w:rPr>
        <w:t>13. Ali je v času II. svetovne vojne bilo tudi v Nemčiji prisotno kakršnokoli gibanje, ki bi nasprotovalo Hitlerju?</w:t>
      </w:r>
    </w:p>
    <w:p w:rsidR="00206A40" w:rsidRDefault="00206A40">
      <w:pPr>
        <w:jc w:val="both"/>
        <w:rPr>
          <w:rFonts w:ascii="Arial" w:hAnsi="Arial"/>
          <w:sz w:val="22"/>
        </w:rPr>
      </w:pPr>
    </w:p>
    <w:p w:rsidR="00206A40" w:rsidRDefault="00FB54EF">
      <w:pPr>
        <w:overflowPunct w:val="0"/>
        <w:autoSpaceDE w:val="0"/>
        <w:autoSpaceDN w:val="0"/>
        <w:adjustRightInd w:val="0"/>
        <w:jc w:val="both"/>
        <w:rPr>
          <w:rFonts w:ascii="Arial" w:hAnsi="Arial"/>
          <w:sz w:val="22"/>
        </w:rPr>
      </w:pPr>
      <w:r>
        <w:rPr>
          <w:rFonts w:ascii="Arial" w:hAnsi="Arial"/>
          <w:sz w:val="22"/>
        </w:rPr>
        <w:t>14. Kakšne posledice je imelo odprtje druge fronte za potek svetovne vojne?</w:t>
      </w: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15. Na konferenci v Potsdamu se zmagovalci dogovorijo tudi o obračunu s krivci za največjo morijo v zgodovini človeštva. Na kakšen način poteka obračun s poraženci in njihovimi pomočniki?</w:t>
      </w: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206A40">
      <w:pPr>
        <w:tabs>
          <w:tab w:val="left" w:pos="432"/>
          <w:tab w:val="left" w:pos="720"/>
          <w:tab w:val="left" w:pos="2160"/>
          <w:tab w:val="left" w:pos="2880"/>
        </w:tabs>
        <w:jc w:val="both"/>
        <w:rPr>
          <w:rFonts w:ascii="Arial" w:hAnsi="Arial"/>
          <w:b/>
          <w:sz w:val="22"/>
        </w:rPr>
      </w:pPr>
    </w:p>
    <w:p w:rsidR="00206A40" w:rsidRDefault="00FB54EF">
      <w:pPr>
        <w:tabs>
          <w:tab w:val="left" w:pos="432"/>
          <w:tab w:val="left" w:pos="720"/>
          <w:tab w:val="left" w:pos="2160"/>
          <w:tab w:val="left" w:pos="2880"/>
        </w:tabs>
        <w:jc w:val="both"/>
        <w:rPr>
          <w:rFonts w:ascii="Arial" w:hAnsi="Arial"/>
          <w:b/>
          <w:sz w:val="22"/>
        </w:rPr>
      </w:pPr>
      <w:r>
        <w:rPr>
          <w:rFonts w:ascii="Arial" w:hAnsi="Arial"/>
          <w:b/>
        </w:rPr>
        <w:t>VZOREC IZPITNE POLE</w:t>
      </w:r>
    </w:p>
    <w:p w:rsidR="00206A40" w:rsidRDefault="00206A40">
      <w:pPr>
        <w:tabs>
          <w:tab w:val="left" w:pos="432"/>
          <w:tab w:val="left" w:pos="720"/>
          <w:tab w:val="left" w:pos="2160"/>
          <w:tab w:val="left" w:pos="2880"/>
        </w:tabs>
        <w:jc w:val="both"/>
        <w:rPr>
          <w:rFonts w:ascii="Arial" w:hAnsi="Arial"/>
          <w:b/>
          <w:sz w:val="22"/>
        </w:rPr>
      </w:pPr>
    </w:p>
    <w:p w:rsidR="00206A40" w:rsidRDefault="00FB54EF">
      <w:pPr>
        <w:tabs>
          <w:tab w:val="left" w:pos="432"/>
          <w:tab w:val="left" w:pos="720"/>
          <w:tab w:val="left" w:pos="2160"/>
          <w:tab w:val="left" w:pos="2880"/>
        </w:tabs>
        <w:jc w:val="both"/>
        <w:rPr>
          <w:rFonts w:ascii="Arial" w:hAnsi="Arial"/>
          <w:b/>
          <w:sz w:val="22"/>
        </w:rPr>
      </w:pPr>
      <w:r>
        <w:rPr>
          <w:rFonts w:ascii="Arial" w:hAnsi="Arial"/>
          <w:b/>
          <w:sz w:val="22"/>
        </w:rPr>
        <w:t>ODPORNIŠKA GIBANJA MED DRUGO SVETOVNO VOJNO IN KOLABORACIJA</w:t>
      </w:r>
    </w:p>
    <w:p w:rsidR="00206A40" w:rsidRDefault="00206A40">
      <w:pPr>
        <w:tabs>
          <w:tab w:val="left" w:pos="432"/>
          <w:tab w:val="left" w:pos="720"/>
          <w:tab w:val="left" w:pos="2160"/>
          <w:tab w:val="left" w:pos="2880"/>
        </w:tabs>
        <w:jc w:val="both"/>
        <w:rPr>
          <w:rFonts w:ascii="Arial" w:hAnsi="Arial"/>
          <w:sz w:val="22"/>
        </w:rPr>
      </w:pPr>
    </w:p>
    <w:p w:rsidR="00206A40" w:rsidRDefault="00FB54EF">
      <w:pPr>
        <w:pStyle w:val="BodyText"/>
        <w:rPr>
          <w:rFonts w:ascii="Arial" w:hAnsi="Arial"/>
          <w:b w:val="0"/>
          <w:sz w:val="22"/>
        </w:rPr>
      </w:pPr>
      <w:r>
        <w:rPr>
          <w:rFonts w:ascii="Arial" w:hAnsi="Arial"/>
          <w:b w:val="0"/>
          <w:sz w:val="22"/>
        </w:rPr>
        <w:t>1. S pomočjo karte imenuj tiste evropske države, ki so bile žrtev nemške agresije do leta 1942.</w:t>
      </w:r>
    </w:p>
    <w:p w:rsidR="00206A40" w:rsidRDefault="00FB54EF">
      <w:pPr>
        <w:jc w:val="right"/>
        <w:rPr>
          <w:rFonts w:ascii="Arial" w:hAnsi="Arial"/>
          <w:sz w:val="22"/>
        </w:rPr>
      </w:pPr>
      <w:r>
        <w:rPr>
          <w:rFonts w:ascii="Arial" w:hAnsi="Arial"/>
          <w:b/>
          <w:i/>
          <w:sz w:val="22"/>
          <w:u w:val="single"/>
        </w:rPr>
        <w:t>2 točki</w:t>
      </w:r>
    </w:p>
    <w:p w:rsidR="00206A40" w:rsidRDefault="00206A40">
      <w:pPr>
        <w:tabs>
          <w:tab w:val="left" w:pos="432"/>
          <w:tab w:val="left" w:pos="720"/>
          <w:tab w:val="left" w:pos="2160"/>
          <w:tab w:val="left" w:pos="2880"/>
        </w:tabs>
        <w:jc w:val="both"/>
        <w:rPr>
          <w:rFonts w:ascii="Arial" w:hAnsi="Arial"/>
          <w:sz w:val="22"/>
        </w:rPr>
      </w:pP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FB54EF">
      <w:pPr>
        <w:tabs>
          <w:tab w:val="left" w:pos="432"/>
          <w:tab w:val="left" w:pos="720"/>
          <w:tab w:val="left" w:pos="2160"/>
          <w:tab w:val="left" w:pos="2880"/>
        </w:tabs>
        <w:ind w:left="431" w:hanging="431"/>
        <w:jc w:val="both"/>
        <w:rPr>
          <w:rFonts w:ascii="Arial" w:hAnsi="Arial"/>
          <w:sz w:val="22"/>
        </w:rPr>
      </w:pPr>
      <w:r>
        <w:rPr>
          <w:rFonts w:ascii="Arial" w:hAnsi="Arial"/>
          <w:sz w:val="22"/>
        </w:rPr>
        <w:t>Zemljevid Sodobna zgodovina str.114</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2. Okupacijski sistem v okupirani Evropi ni bil vsepovsod isti. Življenje se je razlikovalo od države do države. Ne glede na različne oblike okupacije pa je bil cilj vsepovsod isti – podrejenost koristim nemške države. Zakaj so Nemci različno obravnavali prebivalstvo podrejene Evrope?                                </w:t>
      </w:r>
    </w:p>
    <w:p w:rsidR="00206A40" w:rsidRDefault="00FB54EF">
      <w:pPr>
        <w:jc w:val="right"/>
        <w:rPr>
          <w:rFonts w:ascii="Arial" w:hAnsi="Arial"/>
          <w:b/>
          <w:i/>
          <w:sz w:val="22"/>
          <w:u w:val="single"/>
        </w:rPr>
      </w:pPr>
      <w:r>
        <w:rPr>
          <w:rFonts w:ascii="Arial" w:hAnsi="Arial"/>
          <w:b/>
          <w:i/>
          <w:sz w:val="22"/>
          <w:u w:val="single"/>
        </w:rPr>
        <w:t>2 točki</w:t>
      </w:r>
    </w:p>
    <w:p w:rsidR="00206A40" w:rsidRDefault="00206A40">
      <w:pPr>
        <w:tabs>
          <w:tab w:val="left" w:pos="432"/>
          <w:tab w:val="left" w:pos="720"/>
          <w:tab w:val="left" w:pos="2160"/>
          <w:tab w:val="left" w:pos="2880"/>
        </w:tabs>
        <w:ind w:left="432" w:hanging="432"/>
        <w:jc w:val="right"/>
        <w:rPr>
          <w:rFonts w:ascii="Arial" w:hAnsi="Arial"/>
          <w:sz w:val="22"/>
        </w:rPr>
      </w:pPr>
    </w:p>
    <w:p w:rsidR="00206A40" w:rsidRDefault="00206A40">
      <w:pPr>
        <w:tabs>
          <w:tab w:val="left" w:pos="720"/>
          <w:tab w:val="left" w:pos="1080"/>
          <w:tab w:val="left" w:pos="1440"/>
          <w:tab w:val="left" w:pos="1800"/>
        </w:tabs>
        <w:jc w:val="both"/>
        <w:rPr>
          <w:rFonts w:ascii="Arial" w:hAnsi="Arial"/>
          <w:sz w:val="22"/>
        </w:rPr>
      </w:pPr>
    </w:p>
    <w:p w:rsidR="00206A40" w:rsidRDefault="00206A40">
      <w:pPr>
        <w:tabs>
          <w:tab w:val="left" w:pos="720"/>
          <w:tab w:val="left" w:pos="1080"/>
          <w:tab w:val="left" w:pos="1440"/>
          <w:tab w:val="left" w:pos="1800"/>
        </w:tabs>
        <w:jc w:val="both"/>
        <w:rPr>
          <w:rFonts w:ascii="Arial" w:hAnsi="Arial"/>
          <w:sz w:val="22"/>
        </w:rPr>
      </w:pPr>
    </w:p>
    <w:p w:rsidR="00206A40" w:rsidRDefault="00FB54EF">
      <w:pPr>
        <w:tabs>
          <w:tab w:val="left" w:pos="720"/>
          <w:tab w:val="left" w:pos="1080"/>
          <w:tab w:val="left" w:pos="1440"/>
          <w:tab w:val="left" w:pos="1800"/>
        </w:tabs>
        <w:jc w:val="both"/>
        <w:rPr>
          <w:rFonts w:ascii="Arial" w:hAnsi="Arial"/>
          <w:sz w:val="22"/>
        </w:rPr>
      </w:pPr>
      <w:r>
        <w:rPr>
          <w:rFonts w:ascii="Arial" w:hAnsi="Arial"/>
          <w:sz w:val="22"/>
        </w:rPr>
        <w:t>3. Na kakšen način  so poskušali Nemci čimbolj ekonomsko izkoristiti podrejeno Evropo?</w:t>
      </w:r>
    </w:p>
    <w:p w:rsidR="00206A40" w:rsidRDefault="00FB54EF">
      <w:pPr>
        <w:tabs>
          <w:tab w:val="left" w:pos="720"/>
          <w:tab w:val="left" w:pos="1080"/>
          <w:tab w:val="left" w:pos="1440"/>
          <w:tab w:val="left" w:pos="1800"/>
        </w:tabs>
        <w:jc w:val="right"/>
        <w:rPr>
          <w:rFonts w:ascii="Arial" w:hAnsi="Arial"/>
          <w:sz w:val="22"/>
        </w:rPr>
      </w:pPr>
      <w:r>
        <w:rPr>
          <w:rFonts w:ascii="Arial" w:hAnsi="Arial"/>
          <w:b/>
          <w:i/>
          <w:sz w:val="22"/>
          <w:u w:val="single"/>
        </w:rPr>
        <w:t>2 točki</w:t>
      </w:r>
    </w:p>
    <w:p w:rsidR="00206A40" w:rsidRDefault="00206A40">
      <w:pPr>
        <w:tabs>
          <w:tab w:val="left" w:pos="720"/>
          <w:tab w:val="left" w:pos="1080"/>
          <w:tab w:val="left" w:pos="1440"/>
          <w:tab w:val="left" w:pos="1800"/>
        </w:tabs>
        <w:jc w:val="both"/>
        <w:rPr>
          <w:rFonts w:ascii="Arial" w:hAnsi="Arial"/>
          <w:sz w:val="22"/>
        </w:rPr>
      </w:pPr>
    </w:p>
    <w:p w:rsidR="00206A40" w:rsidRDefault="00206A40">
      <w:pPr>
        <w:tabs>
          <w:tab w:val="left" w:pos="720"/>
          <w:tab w:val="left" w:pos="1080"/>
          <w:tab w:val="left" w:pos="1440"/>
          <w:tab w:val="left" w:pos="1800"/>
        </w:tabs>
        <w:jc w:val="both"/>
        <w:rPr>
          <w:rFonts w:ascii="Arial" w:hAnsi="Arial"/>
          <w:sz w:val="22"/>
        </w:rPr>
      </w:pPr>
    </w:p>
    <w:p w:rsidR="00206A40" w:rsidRDefault="00206A40">
      <w:pPr>
        <w:tabs>
          <w:tab w:val="left" w:pos="720"/>
          <w:tab w:val="left" w:pos="1080"/>
          <w:tab w:val="left" w:pos="1440"/>
          <w:tab w:val="left" w:pos="1800"/>
        </w:tabs>
        <w:jc w:val="both"/>
        <w:rPr>
          <w:rFonts w:ascii="Arial" w:hAnsi="Arial"/>
          <w:sz w:val="22"/>
        </w:rPr>
      </w:pPr>
    </w:p>
    <w:p w:rsidR="00206A40" w:rsidRDefault="00FB54EF">
      <w:pPr>
        <w:tabs>
          <w:tab w:val="left" w:pos="720"/>
          <w:tab w:val="left" w:pos="1080"/>
          <w:tab w:val="left" w:pos="1440"/>
          <w:tab w:val="left" w:pos="1800"/>
        </w:tabs>
        <w:jc w:val="both"/>
        <w:rPr>
          <w:rFonts w:ascii="Arial" w:hAnsi="Arial"/>
          <w:sz w:val="22"/>
        </w:rPr>
      </w:pPr>
      <w:r>
        <w:rPr>
          <w:rFonts w:ascii="Arial" w:hAnsi="Arial"/>
          <w:sz w:val="22"/>
        </w:rPr>
        <w:t>4. S katerimi ukrepi je nacistična Nemčija poizkušala uresničiti cilj o prevladi nad celotno Evropo in posredno nad celim svetom? Kako si zamišljajo vpeljati »nov evropski red« in pa »red v etničnih odnosih«?</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3 točke</w:t>
      </w:r>
    </w:p>
    <w:p w:rsidR="00206A40" w:rsidRDefault="00206A40">
      <w:pPr>
        <w:tabs>
          <w:tab w:val="left" w:pos="720"/>
          <w:tab w:val="left" w:pos="1080"/>
          <w:tab w:val="left" w:pos="1440"/>
          <w:tab w:val="left" w:pos="1800"/>
        </w:tabs>
        <w:jc w:val="both"/>
        <w:rPr>
          <w:rFonts w:ascii="Arial" w:hAnsi="Arial"/>
          <w:sz w:val="22"/>
        </w:rPr>
      </w:pPr>
    </w:p>
    <w:p w:rsidR="00206A40" w:rsidRDefault="00206A40">
      <w:pPr>
        <w:tabs>
          <w:tab w:val="left" w:pos="720"/>
          <w:tab w:val="left" w:pos="1080"/>
          <w:tab w:val="left" w:pos="1440"/>
          <w:tab w:val="left" w:pos="1800"/>
        </w:tabs>
        <w:jc w:val="both"/>
        <w:rPr>
          <w:rFonts w:ascii="Arial" w:hAnsi="Arial"/>
          <w:sz w:val="22"/>
        </w:rPr>
      </w:pPr>
    </w:p>
    <w:p w:rsidR="00206A40" w:rsidRDefault="00FB54EF">
      <w:pPr>
        <w:pStyle w:val="BodyText2"/>
        <w:rPr>
          <w:sz w:val="22"/>
        </w:rPr>
      </w:pPr>
      <w:r>
        <w:rPr>
          <w:sz w:val="22"/>
        </w:rPr>
        <w:t>5. Kje so Nemci ustanovili največje število koncentracijskih taborišč? Zaradi katerih razlogov so jih ustanavljali? Pripadniki katerih narodov so najbolj pogosto umirali v njih?</w:t>
      </w:r>
    </w:p>
    <w:p w:rsidR="00206A40" w:rsidRDefault="00FB54EF">
      <w:pPr>
        <w:tabs>
          <w:tab w:val="left" w:pos="720"/>
          <w:tab w:val="left" w:pos="1080"/>
          <w:tab w:val="left" w:pos="1440"/>
          <w:tab w:val="left" w:pos="1800"/>
        </w:tabs>
        <w:jc w:val="right"/>
        <w:rPr>
          <w:rFonts w:ascii="Arial" w:hAnsi="Arial"/>
          <w:sz w:val="22"/>
        </w:rPr>
      </w:pPr>
      <w:r>
        <w:rPr>
          <w:rFonts w:ascii="Arial" w:hAnsi="Arial"/>
          <w:sz w:val="22"/>
        </w:rPr>
        <w:t xml:space="preserve">.                                                          </w:t>
      </w:r>
      <w:r>
        <w:rPr>
          <w:rFonts w:ascii="Arial" w:hAnsi="Arial"/>
          <w:b/>
          <w:i/>
          <w:sz w:val="22"/>
          <w:u w:val="single"/>
        </w:rPr>
        <w:t>4 točke</w:t>
      </w:r>
    </w:p>
    <w:p w:rsidR="00206A40" w:rsidRDefault="00206A40">
      <w:pPr>
        <w:tabs>
          <w:tab w:val="left" w:pos="432"/>
          <w:tab w:val="left" w:pos="720"/>
          <w:tab w:val="left" w:pos="2160"/>
          <w:tab w:val="left" w:pos="2880"/>
        </w:tabs>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720"/>
          <w:tab w:val="left" w:pos="1080"/>
          <w:tab w:val="left" w:pos="1440"/>
          <w:tab w:val="left" w:pos="1800"/>
        </w:tabs>
        <w:jc w:val="both"/>
        <w:rPr>
          <w:rFonts w:ascii="Arial" w:hAnsi="Arial"/>
          <w:sz w:val="22"/>
        </w:rPr>
      </w:pPr>
      <w:r>
        <w:rPr>
          <w:rFonts w:ascii="Arial" w:hAnsi="Arial"/>
          <w:sz w:val="22"/>
        </w:rPr>
        <w:t>6. Med spodaj navedenimi kraji označi štiri kraje kjer stala najhujša koncentracijska taborišča, ki še danes simbolizirajo grozote II.svetovne vojne!</w:t>
      </w:r>
    </w:p>
    <w:p w:rsidR="00206A40" w:rsidRDefault="00FB54EF">
      <w:pPr>
        <w:tabs>
          <w:tab w:val="left" w:pos="720"/>
          <w:tab w:val="left" w:pos="1080"/>
          <w:tab w:val="left" w:pos="1440"/>
          <w:tab w:val="left" w:pos="1800"/>
        </w:tabs>
        <w:jc w:val="right"/>
        <w:rPr>
          <w:rFonts w:ascii="Arial" w:hAnsi="Arial"/>
          <w:sz w:val="22"/>
        </w:rPr>
      </w:pPr>
      <w:r>
        <w:rPr>
          <w:rFonts w:ascii="Arial" w:hAnsi="Arial"/>
          <w:b/>
          <w:i/>
          <w:sz w:val="22"/>
          <w:u w:val="single"/>
        </w:rPr>
        <w:t>2 točki</w:t>
      </w:r>
    </w:p>
    <w:p w:rsidR="00206A40" w:rsidRDefault="00206A40">
      <w:pPr>
        <w:tabs>
          <w:tab w:val="left" w:pos="720"/>
          <w:tab w:val="left" w:pos="1080"/>
          <w:tab w:val="left" w:pos="1440"/>
          <w:tab w:val="left" w:pos="1800"/>
        </w:tabs>
        <w:jc w:val="both"/>
        <w:rPr>
          <w:rFonts w:ascii="Arial" w:hAnsi="Arial"/>
          <w:sz w:val="22"/>
        </w:rPr>
      </w:pPr>
    </w:p>
    <w:p w:rsidR="00206A40" w:rsidRDefault="00FB54EF">
      <w:pPr>
        <w:numPr>
          <w:ilvl w:val="0"/>
          <w:numId w:val="12"/>
        </w:numPr>
        <w:tabs>
          <w:tab w:val="left" w:pos="1080"/>
          <w:tab w:val="left" w:pos="1440"/>
          <w:tab w:val="left" w:pos="1800"/>
        </w:tabs>
        <w:jc w:val="both"/>
        <w:rPr>
          <w:rFonts w:ascii="Arial" w:hAnsi="Arial"/>
          <w:sz w:val="22"/>
        </w:rPr>
      </w:pPr>
      <w:r>
        <w:rPr>
          <w:rFonts w:ascii="Arial" w:hAnsi="Arial"/>
          <w:sz w:val="22"/>
        </w:rPr>
        <w:t>Auschwitz                                        e)   Dachau</w:t>
      </w:r>
    </w:p>
    <w:p w:rsidR="00206A40" w:rsidRDefault="00206A40">
      <w:pPr>
        <w:tabs>
          <w:tab w:val="left" w:pos="720"/>
          <w:tab w:val="left" w:pos="1080"/>
          <w:tab w:val="left" w:pos="1440"/>
          <w:tab w:val="left" w:pos="1800"/>
        </w:tabs>
        <w:ind w:left="360"/>
        <w:jc w:val="both"/>
        <w:rPr>
          <w:rFonts w:ascii="Arial" w:hAnsi="Arial"/>
          <w:sz w:val="22"/>
        </w:rPr>
      </w:pPr>
    </w:p>
    <w:p w:rsidR="00206A40" w:rsidRDefault="00FB54EF">
      <w:pPr>
        <w:numPr>
          <w:ilvl w:val="0"/>
          <w:numId w:val="12"/>
        </w:numPr>
        <w:tabs>
          <w:tab w:val="left" w:pos="1080"/>
          <w:tab w:val="left" w:pos="1440"/>
          <w:tab w:val="left" w:pos="1800"/>
        </w:tabs>
        <w:jc w:val="both"/>
        <w:rPr>
          <w:rFonts w:ascii="Arial" w:hAnsi="Arial"/>
          <w:sz w:val="22"/>
        </w:rPr>
      </w:pPr>
      <w:r>
        <w:rPr>
          <w:rFonts w:ascii="Arial" w:hAnsi="Arial"/>
          <w:sz w:val="22"/>
        </w:rPr>
        <w:t>N</w:t>
      </w:r>
      <w:r>
        <w:rPr>
          <w:rFonts w:ascii="Arial" w:hAnsi="Arial"/>
          <w:b/>
          <w:sz w:val="22"/>
        </w:rPr>
        <w:t>u</w:t>
      </w:r>
      <w:r>
        <w:rPr>
          <w:rFonts w:ascii="Arial" w:hAnsi="Arial"/>
          <w:sz w:val="22"/>
        </w:rPr>
        <w:t>rnberg                                          f)   Hamburg</w:t>
      </w:r>
    </w:p>
    <w:p w:rsidR="00206A40" w:rsidRDefault="00206A40">
      <w:pPr>
        <w:tabs>
          <w:tab w:val="left" w:pos="1080"/>
          <w:tab w:val="left" w:pos="1440"/>
          <w:tab w:val="left" w:pos="1800"/>
        </w:tabs>
        <w:jc w:val="both"/>
        <w:rPr>
          <w:rFonts w:ascii="Arial" w:hAnsi="Arial"/>
          <w:sz w:val="22"/>
        </w:rPr>
      </w:pPr>
    </w:p>
    <w:p w:rsidR="00206A40" w:rsidRDefault="00FB54EF">
      <w:pPr>
        <w:numPr>
          <w:ilvl w:val="0"/>
          <w:numId w:val="12"/>
        </w:numPr>
        <w:tabs>
          <w:tab w:val="left" w:pos="1080"/>
          <w:tab w:val="left" w:pos="1440"/>
          <w:tab w:val="left" w:pos="1800"/>
        </w:tabs>
        <w:jc w:val="both"/>
        <w:rPr>
          <w:rFonts w:ascii="Arial" w:hAnsi="Arial"/>
          <w:sz w:val="22"/>
        </w:rPr>
      </w:pPr>
      <w:r>
        <w:rPr>
          <w:rFonts w:ascii="Arial" w:hAnsi="Arial"/>
          <w:sz w:val="22"/>
        </w:rPr>
        <w:t>Dresden                                           g)   Mauthausen</w:t>
      </w:r>
    </w:p>
    <w:p w:rsidR="00206A40" w:rsidRDefault="00206A40">
      <w:pPr>
        <w:tabs>
          <w:tab w:val="left" w:pos="1080"/>
          <w:tab w:val="left" w:pos="1440"/>
          <w:tab w:val="left" w:pos="1800"/>
        </w:tabs>
        <w:jc w:val="both"/>
        <w:rPr>
          <w:rFonts w:ascii="Arial" w:hAnsi="Arial"/>
          <w:sz w:val="22"/>
        </w:rPr>
      </w:pPr>
    </w:p>
    <w:p w:rsidR="00206A40" w:rsidRDefault="00FB54EF">
      <w:pPr>
        <w:numPr>
          <w:ilvl w:val="0"/>
          <w:numId w:val="12"/>
        </w:numPr>
        <w:tabs>
          <w:tab w:val="left" w:pos="1080"/>
          <w:tab w:val="left" w:pos="1440"/>
          <w:tab w:val="left" w:pos="1800"/>
        </w:tabs>
        <w:jc w:val="both"/>
        <w:rPr>
          <w:rFonts w:ascii="Arial" w:hAnsi="Arial"/>
          <w:sz w:val="22"/>
        </w:rPr>
      </w:pPr>
      <w:r>
        <w:rPr>
          <w:rFonts w:ascii="Arial" w:hAnsi="Arial"/>
          <w:sz w:val="22"/>
        </w:rPr>
        <w:t>Treblinka                                          h)   Gdansk</w:t>
      </w:r>
    </w:p>
    <w:p w:rsidR="00206A40" w:rsidRDefault="00206A40">
      <w:pPr>
        <w:tabs>
          <w:tab w:val="left" w:pos="720"/>
          <w:tab w:val="left" w:pos="1080"/>
          <w:tab w:val="left" w:pos="1440"/>
          <w:tab w:val="left" w:pos="1800"/>
        </w:tabs>
        <w:jc w:val="both"/>
        <w:rPr>
          <w:rFonts w:ascii="Arial" w:hAnsi="Arial"/>
          <w:sz w:val="22"/>
        </w:rPr>
      </w:pPr>
    </w:p>
    <w:p w:rsidR="00206A40" w:rsidRDefault="00FB54EF">
      <w:pPr>
        <w:tabs>
          <w:tab w:val="left" w:pos="720"/>
          <w:tab w:val="left" w:pos="1080"/>
          <w:tab w:val="left" w:pos="1440"/>
          <w:tab w:val="left" w:pos="1800"/>
        </w:tabs>
        <w:jc w:val="both"/>
        <w:rPr>
          <w:rFonts w:ascii="Arial" w:hAnsi="Arial"/>
          <w:sz w:val="22"/>
        </w:rPr>
      </w:pPr>
      <w:r>
        <w:rPr>
          <w:rFonts w:ascii="Arial" w:hAnsi="Arial"/>
          <w:sz w:val="22"/>
        </w:rPr>
        <w:t>7. Ustrezno pojasni naslednje pojme:</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3 točke</w:t>
      </w:r>
    </w:p>
    <w:p w:rsidR="00206A40" w:rsidRDefault="00FB54EF">
      <w:pPr>
        <w:numPr>
          <w:ilvl w:val="1"/>
          <w:numId w:val="12"/>
        </w:numPr>
        <w:tabs>
          <w:tab w:val="left" w:pos="720"/>
          <w:tab w:val="left" w:pos="1080"/>
          <w:tab w:val="left" w:pos="1800"/>
        </w:tabs>
        <w:ind w:left="720"/>
        <w:jc w:val="both"/>
        <w:rPr>
          <w:rFonts w:ascii="Arial" w:hAnsi="Arial"/>
          <w:sz w:val="22"/>
        </w:rPr>
      </w:pPr>
      <w:r>
        <w:rPr>
          <w:rFonts w:ascii="Arial" w:hAnsi="Arial"/>
          <w:sz w:val="22"/>
        </w:rPr>
        <w:t>holokaust</w:t>
      </w:r>
    </w:p>
    <w:p w:rsidR="00206A40" w:rsidRDefault="00206A40">
      <w:pPr>
        <w:tabs>
          <w:tab w:val="left" w:pos="1080"/>
          <w:tab w:val="left" w:pos="1800"/>
        </w:tabs>
        <w:ind w:left="360"/>
        <w:jc w:val="both"/>
        <w:rPr>
          <w:rFonts w:ascii="Arial" w:hAnsi="Arial"/>
          <w:sz w:val="22"/>
        </w:rPr>
      </w:pPr>
    </w:p>
    <w:p w:rsidR="00206A40" w:rsidRDefault="00FB54EF">
      <w:pPr>
        <w:numPr>
          <w:ilvl w:val="1"/>
          <w:numId w:val="12"/>
        </w:numPr>
        <w:tabs>
          <w:tab w:val="left" w:pos="720"/>
          <w:tab w:val="left" w:pos="1080"/>
          <w:tab w:val="left" w:pos="1800"/>
        </w:tabs>
        <w:ind w:left="720"/>
        <w:jc w:val="both"/>
        <w:rPr>
          <w:rFonts w:ascii="Arial" w:hAnsi="Arial"/>
          <w:sz w:val="22"/>
        </w:rPr>
      </w:pPr>
      <w:r>
        <w:rPr>
          <w:rFonts w:ascii="Arial" w:hAnsi="Arial"/>
          <w:sz w:val="22"/>
        </w:rPr>
        <w:t>gestapo</w:t>
      </w:r>
    </w:p>
    <w:p w:rsidR="00206A40" w:rsidRDefault="00206A40">
      <w:pPr>
        <w:tabs>
          <w:tab w:val="left" w:pos="1080"/>
          <w:tab w:val="left" w:pos="1800"/>
        </w:tabs>
        <w:jc w:val="both"/>
        <w:rPr>
          <w:rFonts w:ascii="Arial" w:hAnsi="Arial"/>
          <w:sz w:val="22"/>
        </w:rPr>
      </w:pPr>
    </w:p>
    <w:p w:rsidR="00206A40" w:rsidRDefault="00FB54EF">
      <w:pPr>
        <w:numPr>
          <w:ilvl w:val="1"/>
          <w:numId w:val="12"/>
        </w:numPr>
        <w:tabs>
          <w:tab w:val="left" w:pos="720"/>
          <w:tab w:val="left" w:pos="1080"/>
          <w:tab w:val="left" w:pos="1800"/>
        </w:tabs>
        <w:ind w:left="720"/>
        <w:jc w:val="both"/>
        <w:rPr>
          <w:rFonts w:ascii="Arial" w:hAnsi="Arial"/>
          <w:sz w:val="22"/>
        </w:rPr>
      </w:pPr>
      <w:r>
        <w:rPr>
          <w:rFonts w:ascii="Arial" w:hAnsi="Arial"/>
          <w:sz w:val="22"/>
        </w:rPr>
        <w:t>Lebensborn</w:t>
      </w:r>
    </w:p>
    <w:p w:rsidR="00206A40" w:rsidRDefault="00FB54EF">
      <w:pPr>
        <w:tabs>
          <w:tab w:val="left" w:pos="720"/>
          <w:tab w:val="left" w:pos="1080"/>
          <w:tab w:val="left" w:pos="1440"/>
          <w:tab w:val="left" w:pos="1800"/>
        </w:tabs>
        <w:jc w:val="both"/>
        <w:rPr>
          <w:rFonts w:ascii="Arial" w:hAnsi="Arial"/>
          <w:sz w:val="22"/>
        </w:rPr>
      </w:pPr>
      <w:r>
        <w:rPr>
          <w:rFonts w:ascii="Arial" w:hAnsi="Arial"/>
          <w:sz w:val="22"/>
        </w:rPr>
        <w:t>8. Pri obvladovanju zasedene Evrope so si  Nemci poiskali pomoč. Pojasni, kaj pomeni izraz kvizling, ki je dobil ime po norveškem politiku Vidkunu Quislingu?</w:t>
      </w:r>
    </w:p>
    <w:p w:rsidR="00206A40" w:rsidRDefault="00FB54EF">
      <w:pPr>
        <w:tabs>
          <w:tab w:val="left" w:pos="432"/>
          <w:tab w:val="left" w:pos="720"/>
          <w:tab w:val="left" w:pos="2160"/>
          <w:tab w:val="left" w:pos="2880"/>
        </w:tabs>
        <w:ind w:left="432" w:hanging="432"/>
        <w:jc w:val="right"/>
        <w:rPr>
          <w:rFonts w:ascii="Arial" w:hAnsi="Arial"/>
          <w:sz w:val="22"/>
        </w:rPr>
      </w:pPr>
      <w:r>
        <w:rPr>
          <w:rFonts w:ascii="Arial" w:hAnsi="Arial"/>
          <w:sz w:val="22"/>
        </w:rPr>
        <w:t xml:space="preserve"> </w:t>
      </w:r>
      <w:r>
        <w:rPr>
          <w:rFonts w:ascii="Arial" w:hAnsi="Arial"/>
          <w:b/>
          <w:i/>
          <w:sz w:val="22"/>
          <w:u w:val="single"/>
        </w:rPr>
        <w:t>1 točka</w:t>
      </w: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720"/>
          <w:tab w:val="left" w:pos="1080"/>
          <w:tab w:val="left" w:pos="1440"/>
          <w:tab w:val="left" w:pos="1800"/>
        </w:tabs>
        <w:jc w:val="both"/>
        <w:rPr>
          <w:rFonts w:ascii="Arial" w:hAnsi="Arial"/>
          <w:sz w:val="22"/>
        </w:rPr>
      </w:pPr>
      <w:r>
        <w:rPr>
          <w:rFonts w:ascii="Arial" w:hAnsi="Arial"/>
          <w:sz w:val="22"/>
        </w:rPr>
        <w:t xml:space="preserve">9. Zaradi katerih razlogov se je del prebivalstva odločil za kolaboracijo? Naštej in pojasni tri razloge, zaradi katerih so se posamezniki odločili za njo.                                                          </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3 točke</w:t>
      </w: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10. Že sama okupacija, še posebej pa njena brutalnost in genocidni nameni okupatorjev, so po vsej Evropi in Aziji spodbudili nastanek odporniških gibanj. Ta so bila svojem obsegu in intenziteti zelo različna. Kakšen je bil skupni cilj vseh odporniških gibanj? Navedi tri različne oblike odpora proti okupatorju, ki so jih izvajala različna odporniška gibanja po Evropi in svetu. Kakšna je bila reakcija okupatorjev na pojav odporniških gibanj?</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5 točk</w:t>
      </w:r>
    </w:p>
    <w:p w:rsidR="00206A40" w:rsidRDefault="00206A40">
      <w:pPr>
        <w:tabs>
          <w:tab w:val="left" w:pos="432"/>
          <w:tab w:val="left" w:pos="720"/>
          <w:tab w:val="left" w:pos="2160"/>
          <w:tab w:val="left" w:pos="2880"/>
        </w:tabs>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FB54EF">
      <w:pPr>
        <w:pStyle w:val="BodyText"/>
        <w:rPr>
          <w:rFonts w:ascii="Arial" w:hAnsi="Arial"/>
          <w:b w:val="0"/>
          <w:sz w:val="22"/>
        </w:rPr>
      </w:pPr>
      <w:r>
        <w:rPr>
          <w:rFonts w:ascii="Arial" w:hAnsi="Arial"/>
          <w:b w:val="0"/>
          <w:sz w:val="22"/>
        </w:rPr>
        <w:t>11. Navedene dogodke razvrsti v pravilnem časovnem zaporedju, ki ga označiš s številkami od 1 do 6:</w:t>
      </w:r>
    </w:p>
    <w:p w:rsidR="00206A40" w:rsidRDefault="00FB54EF">
      <w:pPr>
        <w:tabs>
          <w:tab w:val="left" w:pos="432"/>
          <w:tab w:val="left" w:pos="720"/>
          <w:tab w:val="left" w:pos="2160"/>
          <w:tab w:val="left" w:pos="2880"/>
        </w:tabs>
        <w:ind w:left="432" w:hanging="432"/>
        <w:jc w:val="right"/>
        <w:rPr>
          <w:rFonts w:ascii="Arial" w:hAnsi="Arial"/>
          <w:sz w:val="22"/>
        </w:rPr>
      </w:pPr>
      <w:r>
        <w:rPr>
          <w:rFonts w:ascii="Arial" w:hAnsi="Arial"/>
          <w:i/>
          <w:sz w:val="22"/>
          <w:u w:val="single"/>
        </w:rPr>
        <w:t>3 točke</w:t>
      </w:r>
    </w:p>
    <w:p w:rsidR="00206A40" w:rsidRDefault="00206A40">
      <w:pPr>
        <w:pStyle w:val="BodyText"/>
        <w:rPr>
          <w:rFonts w:ascii="Arial" w:hAnsi="Arial"/>
          <w:b w:val="0"/>
          <w:sz w:val="22"/>
        </w:rPr>
      </w:pPr>
    </w:p>
    <w:p w:rsidR="00206A40" w:rsidRDefault="00FB54EF">
      <w:pPr>
        <w:pStyle w:val="BodyText"/>
        <w:rPr>
          <w:rFonts w:ascii="Arial" w:hAnsi="Arial"/>
          <w:b w:val="0"/>
          <w:sz w:val="22"/>
        </w:rPr>
      </w:pPr>
      <w:r>
        <w:rPr>
          <w:rFonts w:ascii="Arial" w:hAnsi="Arial"/>
          <w:b w:val="0"/>
          <w:sz w:val="22"/>
        </w:rPr>
        <w:t>___    teheranska konferenca</w:t>
      </w:r>
    </w:p>
    <w:p w:rsidR="00206A40" w:rsidRDefault="00206A40">
      <w:pPr>
        <w:pStyle w:val="BodyText"/>
        <w:rPr>
          <w:rFonts w:ascii="Arial" w:hAnsi="Arial"/>
          <w:b w:val="0"/>
          <w:sz w:val="22"/>
        </w:rPr>
      </w:pPr>
    </w:p>
    <w:p w:rsidR="00206A40" w:rsidRDefault="00FB54EF">
      <w:pPr>
        <w:pStyle w:val="BodyText"/>
        <w:rPr>
          <w:rFonts w:ascii="Arial" w:hAnsi="Arial"/>
          <w:b w:val="0"/>
          <w:sz w:val="22"/>
        </w:rPr>
      </w:pPr>
      <w:r>
        <w:rPr>
          <w:rFonts w:ascii="Arial" w:hAnsi="Arial"/>
          <w:b w:val="0"/>
          <w:sz w:val="22"/>
        </w:rPr>
        <w:t>___    izkrcanje v Normandiji</w:t>
      </w:r>
    </w:p>
    <w:p w:rsidR="00206A40" w:rsidRDefault="00206A40">
      <w:pPr>
        <w:pStyle w:val="BodyText"/>
        <w:rPr>
          <w:rFonts w:ascii="Arial" w:hAnsi="Arial"/>
          <w:b w:val="0"/>
          <w:sz w:val="22"/>
        </w:rPr>
      </w:pPr>
    </w:p>
    <w:p w:rsidR="00206A40" w:rsidRDefault="00FB54EF">
      <w:pPr>
        <w:pStyle w:val="BodyText"/>
        <w:rPr>
          <w:rFonts w:ascii="Arial" w:hAnsi="Arial"/>
          <w:b w:val="0"/>
          <w:sz w:val="22"/>
        </w:rPr>
      </w:pPr>
      <w:r>
        <w:rPr>
          <w:rFonts w:ascii="Arial" w:hAnsi="Arial"/>
          <w:b w:val="0"/>
          <w:sz w:val="22"/>
        </w:rPr>
        <w:t>___    Atlantska listina</w:t>
      </w:r>
    </w:p>
    <w:p w:rsidR="00206A40" w:rsidRDefault="00206A40">
      <w:pPr>
        <w:pStyle w:val="BodyText"/>
        <w:rPr>
          <w:rFonts w:ascii="Arial" w:hAnsi="Arial"/>
          <w:b w:val="0"/>
          <w:sz w:val="22"/>
        </w:rPr>
      </w:pPr>
    </w:p>
    <w:p w:rsidR="00206A40" w:rsidRDefault="00FB54EF">
      <w:pPr>
        <w:pStyle w:val="BodyText"/>
        <w:rPr>
          <w:rFonts w:ascii="Arial" w:hAnsi="Arial"/>
          <w:b w:val="0"/>
          <w:sz w:val="22"/>
        </w:rPr>
      </w:pPr>
      <w:r>
        <w:rPr>
          <w:rFonts w:ascii="Arial" w:hAnsi="Arial"/>
          <w:b w:val="0"/>
          <w:sz w:val="22"/>
        </w:rPr>
        <w:t>___    konferenca na Jalti</w:t>
      </w: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FB54EF">
      <w:pPr>
        <w:pStyle w:val="BodyText"/>
        <w:rPr>
          <w:rFonts w:ascii="Arial" w:hAnsi="Arial"/>
          <w:b w:val="0"/>
          <w:sz w:val="22"/>
        </w:rPr>
      </w:pPr>
      <w:r>
        <w:rPr>
          <w:rFonts w:ascii="Arial" w:hAnsi="Arial"/>
          <w:b w:val="0"/>
          <w:sz w:val="22"/>
        </w:rPr>
        <w:t>___    kapitulacija Italije</w:t>
      </w: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FB54EF">
      <w:pPr>
        <w:pStyle w:val="BodyText"/>
        <w:rPr>
          <w:rFonts w:ascii="Arial" w:hAnsi="Arial"/>
          <w:b w:val="0"/>
          <w:sz w:val="22"/>
        </w:rPr>
      </w:pPr>
      <w:r>
        <w:rPr>
          <w:rFonts w:ascii="Arial" w:hAnsi="Arial"/>
          <w:b w:val="0"/>
          <w:sz w:val="22"/>
        </w:rPr>
        <w:t>___    varšavska vstaja</w:t>
      </w: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12. Zakaj so se po  22.6.1941, po Evropi množično začela krepiti odporniška gibanja? Katera politična skupina jih je organizirala? </w:t>
      </w:r>
    </w:p>
    <w:p w:rsidR="00206A40" w:rsidRDefault="00FB54EF">
      <w:pPr>
        <w:tabs>
          <w:tab w:val="left" w:pos="432"/>
          <w:tab w:val="left" w:pos="720"/>
          <w:tab w:val="left" w:pos="2160"/>
          <w:tab w:val="left" w:pos="2880"/>
        </w:tabs>
        <w:ind w:left="432" w:hanging="432"/>
        <w:jc w:val="right"/>
        <w:rPr>
          <w:rFonts w:ascii="Arial" w:hAnsi="Arial"/>
          <w:sz w:val="22"/>
        </w:rPr>
      </w:pPr>
      <w:r>
        <w:rPr>
          <w:rFonts w:ascii="Arial" w:hAnsi="Arial"/>
          <w:b/>
          <w:i/>
          <w:sz w:val="22"/>
          <w:u w:val="single"/>
        </w:rPr>
        <w:t>2 točki</w:t>
      </w: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13. Za delovanje odporniških gibanj je bilo pomembno oblikovanje antifašistične koalicije. Kateri dogodek je bil temelj oblikovanja te koalicije? Na kakšen način je pomagala antifašistična koalicija odporniškim gibanjem? Pri odgovoru si pomagaj z naslednjim odlomkom?</w:t>
      </w:r>
    </w:p>
    <w:p w:rsidR="00206A40" w:rsidRDefault="00FB54EF">
      <w:pPr>
        <w:tabs>
          <w:tab w:val="left" w:pos="432"/>
          <w:tab w:val="left" w:pos="720"/>
          <w:tab w:val="left" w:pos="2160"/>
          <w:tab w:val="left" w:pos="2880"/>
        </w:tabs>
        <w:ind w:left="432" w:hanging="432"/>
        <w:jc w:val="right"/>
        <w:rPr>
          <w:rFonts w:ascii="Arial" w:hAnsi="Arial"/>
          <w:sz w:val="22"/>
        </w:rPr>
      </w:pPr>
      <w:r>
        <w:rPr>
          <w:rFonts w:ascii="Arial" w:hAnsi="Arial"/>
          <w:b/>
          <w:i/>
          <w:sz w:val="22"/>
          <w:u w:val="single"/>
        </w:rPr>
        <w:t>3 točke</w:t>
      </w:r>
    </w:p>
    <w:p w:rsidR="00206A40" w:rsidRDefault="00206A40">
      <w:pPr>
        <w:widowControl w:val="0"/>
        <w:jc w:val="both"/>
        <w:rPr>
          <w:rFonts w:ascii="Arial" w:hAnsi="Arial"/>
          <w:i/>
          <w:snapToGrid w:val="0"/>
        </w:rPr>
      </w:pPr>
    </w:p>
    <w:p w:rsidR="00206A40" w:rsidRDefault="00FB54EF">
      <w:pPr>
        <w:widowControl w:val="0"/>
        <w:jc w:val="both"/>
        <w:rPr>
          <w:rFonts w:ascii="Arial" w:hAnsi="Arial"/>
          <w:i/>
          <w:snapToGrid w:val="0"/>
        </w:rPr>
      </w:pPr>
      <w:r>
        <w:rPr>
          <w:rFonts w:ascii="Arial" w:hAnsi="Arial"/>
          <w:i/>
          <w:snapToGrid w:val="0"/>
        </w:rPr>
        <w:t xml:space="preserve"> »Predsednik Združenih držav Amerike  in premier gospod Churchil kot zastopnik vlade njegovega veličanstva v Združenem kraljestvu sta se sešla in sodita, da je prav če razglasita nekatera skupna načela v nacionalni politiki svojih dežel, ker jima v teh načelih korenini upanje na boljšo bodočnost sveta.</w:t>
      </w:r>
    </w:p>
    <w:p w:rsidR="00206A40" w:rsidRDefault="00FB54EF">
      <w:pPr>
        <w:widowControl w:val="0"/>
        <w:jc w:val="both"/>
        <w:rPr>
          <w:rFonts w:ascii="Arial" w:hAnsi="Arial"/>
          <w:i/>
          <w:snapToGrid w:val="0"/>
        </w:rPr>
      </w:pPr>
      <w:r>
        <w:rPr>
          <w:rFonts w:ascii="Arial" w:hAnsi="Arial"/>
          <w:i/>
          <w:snapToGrid w:val="0"/>
        </w:rPr>
        <w:t>1. Njuni deželi ne marata za povečanje, ne ozemeljsko ne drugačno ;</w:t>
      </w:r>
    </w:p>
    <w:p w:rsidR="00206A40" w:rsidRDefault="00FB54EF">
      <w:pPr>
        <w:widowControl w:val="0"/>
        <w:jc w:val="both"/>
        <w:rPr>
          <w:rFonts w:ascii="Arial" w:hAnsi="Arial"/>
          <w:i/>
        </w:rPr>
      </w:pPr>
      <w:r>
        <w:rPr>
          <w:rFonts w:ascii="Arial" w:hAnsi="Arial"/>
          <w:i/>
          <w:snapToGrid w:val="0"/>
        </w:rPr>
        <w:t>2. ne želita doseči ozemeljskih sprememb, razen takšnih, ki bi se ujemale s svobodno izpovedanimi željami prizadetih ljudstev</w:t>
      </w:r>
    </w:p>
    <w:p w:rsidR="00206A40" w:rsidRDefault="00FB54EF">
      <w:pPr>
        <w:widowControl w:val="0"/>
        <w:jc w:val="both"/>
        <w:rPr>
          <w:rFonts w:ascii="Arial" w:hAnsi="Arial"/>
          <w:i/>
        </w:rPr>
      </w:pPr>
      <w:r>
        <w:rPr>
          <w:rFonts w:ascii="Arial" w:hAnsi="Arial"/>
          <w:i/>
          <w:snapToGrid w:val="0"/>
        </w:rPr>
        <w:t>3. spoštujeta pravico vseh ljudstev da si sami izbero obliko vladavine, pod kakršno bi hotela živeti; in želita, da bi se suverene pravice in samouprava obnovile tistim ljudstvom, ki so jim bile na silo ugrabljene</w:t>
      </w:r>
      <w:r>
        <w:rPr>
          <w:rFonts w:ascii="Arial" w:hAnsi="Arial"/>
          <w:i/>
        </w:rPr>
        <w:t>.«</w:t>
      </w:r>
    </w:p>
    <w:p w:rsidR="00206A40" w:rsidRDefault="00FB54EF">
      <w:pPr>
        <w:tabs>
          <w:tab w:val="left" w:pos="432"/>
          <w:tab w:val="left" w:pos="720"/>
          <w:tab w:val="left" w:pos="2160"/>
          <w:tab w:val="left" w:pos="2880"/>
        </w:tabs>
        <w:ind w:left="431" w:hanging="431"/>
        <w:jc w:val="both"/>
        <w:rPr>
          <w:rFonts w:ascii="Arial" w:hAnsi="Arial"/>
        </w:rPr>
      </w:pPr>
      <w:r>
        <w:rPr>
          <w:rFonts w:ascii="Arial" w:hAnsi="Arial"/>
        </w:rPr>
        <w:t>Del skupne izjave, ki sta jo sprejela Roosewelt in Churchil dne 11.8.1941 na ladji Prince of Wales</w:t>
      </w: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14. Kako, se je predvsem ob koncu vojne, politika vmešavala v razvoj odporniških gibanj?</w:t>
      </w:r>
    </w:p>
    <w:p w:rsidR="00206A40" w:rsidRDefault="00FB54EF">
      <w:pPr>
        <w:tabs>
          <w:tab w:val="left" w:pos="432"/>
          <w:tab w:val="left" w:pos="720"/>
          <w:tab w:val="left" w:pos="2160"/>
          <w:tab w:val="left" w:pos="2880"/>
        </w:tabs>
        <w:ind w:left="431" w:hanging="431"/>
        <w:jc w:val="right"/>
        <w:rPr>
          <w:rFonts w:ascii="Arial" w:hAnsi="Arial"/>
          <w:b/>
          <w:i/>
          <w:sz w:val="22"/>
          <w:u w:val="single"/>
        </w:rPr>
      </w:pPr>
      <w:r>
        <w:rPr>
          <w:rFonts w:ascii="Arial" w:hAnsi="Arial"/>
          <w:b/>
          <w:i/>
          <w:sz w:val="22"/>
          <w:u w:val="single"/>
        </w:rPr>
        <w:t>2 točki</w:t>
      </w: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FB54EF">
      <w:pPr>
        <w:tabs>
          <w:tab w:val="left" w:pos="567"/>
          <w:tab w:val="left" w:pos="720"/>
          <w:tab w:val="left" w:pos="1440"/>
          <w:tab w:val="left" w:pos="1800"/>
        </w:tabs>
        <w:ind w:right="72"/>
        <w:jc w:val="both"/>
        <w:rPr>
          <w:rFonts w:ascii="Arial" w:hAnsi="Arial"/>
          <w:sz w:val="22"/>
        </w:rPr>
      </w:pPr>
      <w:r>
        <w:rPr>
          <w:rFonts w:ascii="Arial" w:hAnsi="Arial"/>
          <w:sz w:val="22"/>
        </w:rPr>
        <w:t>5. Spomladi 1945 so se, potem ko so se prvi</w:t>
      </w:r>
      <w:r>
        <w:rPr>
          <w:rFonts w:ascii="Arial" w:hAnsi="Arial" w:hint="eastAsia"/>
          <w:sz w:val="22"/>
        </w:rPr>
        <w:t>č</w:t>
      </w:r>
      <w:r>
        <w:rPr>
          <w:rFonts w:ascii="Arial" w:hAnsi="Arial"/>
          <w:sz w:val="22"/>
        </w:rPr>
        <w:t xml:space="preserve"> sre</w:t>
      </w:r>
      <w:r>
        <w:rPr>
          <w:rFonts w:ascii="Arial" w:hAnsi="Arial" w:hint="eastAsia"/>
          <w:sz w:val="22"/>
        </w:rPr>
        <w:t>č</w:t>
      </w:r>
      <w:r>
        <w:rPr>
          <w:rFonts w:ascii="Arial" w:hAnsi="Arial"/>
          <w:sz w:val="22"/>
        </w:rPr>
        <w:t>ali na konferenci v Teheranu, na Jalti vnovi</w:t>
      </w:r>
      <w:r>
        <w:rPr>
          <w:rFonts w:ascii="Arial" w:hAnsi="Arial" w:hint="eastAsia"/>
          <w:sz w:val="22"/>
        </w:rPr>
        <w:t>č</w:t>
      </w:r>
      <w:r>
        <w:rPr>
          <w:rFonts w:ascii="Arial" w:hAnsi="Arial"/>
          <w:sz w:val="22"/>
        </w:rPr>
        <w:t xml:space="preserve"> sestali »veliki trije«, da bi se dogovorili o izvedbi zaklju</w:t>
      </w:r>
      <w:r>
        <w:rPr>
          <w:rFonts w:ascii="Arial" w:hAnsi="Arial" w:hint="eastAsia"/>
          <w:sz w:val="22"/>
        </w:rPr>
        <w:t>č</w:t>
      </w:r>
      <w:r>
        <w:rPr>
          <w:rFonts w:ascii="Arial" w:hAnsi="Arial"/>
          <w:sz w:val="22"/>
        </w:rPr>
        <w:t>nih vojaških operacij in o povojni ureditvi sveta. Navedi dogovore, ki so jih sklenili na Jalti. Kaj pomeni izraz »jaltska delitev Evrope«?</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3 točke</w:t>
      </w:r>
    </w:p>
    <w:p w:rsidR="00206A40" w:rsidRDefault="00206A40">
      <w:pPr>
        <w:jc w:val="both"/>
        <w:rPr>
          <w:rFonts w:ascii="Arial" w:hAnsi="Arial"/>
          <w:sz w:val="22"/>
        </w:rPr>
      </w:pPr>
    </w:p>
    <w:p w:rsidR="00206A40" w:rsidRDefault="00206A40">
      <w:pPr>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16. Poveži med seboj pojme, ki se nanašajo na čas II.svetovne vojne.   </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sz w:val="22"/>
        </w:rPr>
        <w:t xml:space="preserve">                             </w:t>
      </w:r>
      <w:r>
        <w:rPr>
          <w:rFonts w:ascii="Arial" w:hAnsi="Arial"/>
          <w:b/>
          <w:i/>
          <w:sz w:val="22"/>
          <w:u w:val="single"/>
        </w:rPr>
        <w:t>3 točke</w:t>
      </w: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           </w:t>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a)</w:t>
      </w:r>
      <w:r>
        <w:rPr>
          <w:rFonts w:ascii="Arial" w:hAnsi="Arial"/>
          <w:sz w:val="22"/>
        </w:rPr>
        <w:tab/>
        <w:t xml:space="preserve">general Andrej Vlasov       </w:t>
      </w:r>
      <w:r>
        <w:rPr>
          <w:rFonts w:ascii="Arial" w:hAnsi="Arial"/>
          <w:sz w:val="22"/>
        </w:rPr>
        <w:tab/>
      </w:r>
      <w:r>
        <w:rPr>
          <w:rFonts w:ascii="Arial" w:hAnsi="Arial"/>
          <w:sz w:val="22"/>
        </w:rPr>
        <w:tab/>
        <w:t xml:space="preserve">1. mala vojna              </w:t>
      </w:r>
      <w:r>
        <w:rPr>
          <w:rFonts w:ascii="Arial" w:hAnsi="Arial"/>
          <w:sz w:val="22"/>
        </w:rPr>
        <w:tab/>
      </w:r>
      <w:r>
        <w:rPr>
          <w:rFonts w:ascii="Arial" w:hAnsi="Arial"/>
          <w:sz w:val="22"/>
        </w:rPr>
        <w:tab/>
        <w:t>______</w:t>
      </w:r>
    </w:p>
    <w:p w:rsidR="00206A40" w:rsidRDefault="00206A40">
      <w:pPr>
        <w:tabs>
          <w:tab w:val="left" w:pos="1080"/>
          <w:tab w:val="left" w:pos="1440"/>
          <w:tab w:val="left" w:pos="1800"/>
          <w:tab w:val="left" w:pos="3969"/>
        </w:tabs>
        <w:ind w:left="1080" w:right="288" w:hanging="288"/>
        <w:jc w:val="both"/>
        <w:rPr>
          <w:rFonts w:ascii="Arial" w:hAnsi="Arial"/>
          <w:sz w:val="22"/>
        </w:rPr>
      </w:pP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b)</w:t>
      </w:r>
      <w:r>
        <w:rPr>
          <w:rFonts w:ascii="Arial" w:hAnsi="Arial"/>
          <w:sz w:val="22"/>
        </w:rPr>
        <w:tab/>
        <w:t xml:space="preserve">SS         </w:t>
      </w:r>
      <w:r>
        <w:rPr>
          <w:rFonts w:ascii="Arial" w:hAnsi="Arial"/>
          <w:sz w:val="22"/>
        </w:rPr>
        <w:tab/>
      </w:r>
      <w:r>
        <w:rPr>
          <w:rFonts w:ascii="Arial" w:hAnsi="Arial"/>
          <w:sz w:val="22"/>
        </w:rPr>
        <w:tab/>
        <w:t xml:space="preserve">2. makijevci                </w:t>
      </w:r>
      <w:r>
        <w:rPr>
          <w:rFonts w:ascii="Arial" w:hAnsi="Arial"/>
          <w:sz w:val="22"/>
        </w:rPr>
        <w:tab/>
      </w:r>
      <w:r>
        <w:rPr>
          <w:rFonts w:ascii="Arial" w:hAnsi="Arial"/>
          <w:sz w:val="22"/>
        </w:rPr>
        <w:tab/>
        <w:t>______</w:t>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ab/>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c)</w:t>
      </w:r>
      <w:r>
        <w:rPr>
          <w:rFonts w:ascii="Arial" w:hAnsi="Arial"/>
          <w:sz w:val="22"/>
        </w:rPr>
        <w:tab/>
        <w:t xml:space="preserve">partizani                                   </w:t>
      </w:r>
      <w:r>
        <w:rPr>
          <w:rFonts w:ascii="Arial" w:hAnsi="Arial"/>
          <w:sz w:val="22"/>
        </w:rPr>
        <w:tab/>
        <w:t xml:space="preserve">3. maščevanje           </w:t>
      </w:r>
      <w:r>
        <w:rPr>
          <w:rFonts w:ascii="Arial" w:hAnsi="Arial"/>
          <w:sz w:val="22"/>
        </w:rPr>
        <w:tab/>
      </w:r>
      <w:r>
        <w:rPr>
          <w:rFonts w:ascii="Arial" w:hAnsi="Arial"/>
          <w:sz w:val="22"/>
        </w:rPr>
        <w:tab/>
        <w:t xml:space="preserve">            ______</w:t>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ab/>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d)</w:t>
      </w:r>
      <w:r>
        <w:rPr>
          <w:rFonts w:ascii="Arial" w:hAnsi="Arial"/>
          <w:sz w:val="22"/>
        </w:rPr>
        <w:tab/>
        <w:t xml:space="preserve">Jugoslavija                              </w:t>
      </w:r>
      <w:r>
        <w:rPr>
          <w:rFonts w:ascii="Arial" w:hAnsi="Arial"/>
          <w:sz w:val="22"/>
        </w:rPr>
        <w:tab/>
        <w:t xml:space="preserve">4. koncentracijska taborišča             </w:t>
      </w:r>
      <w:r>
        <w:rPr>
          <w:rFonts w:ascii="Arial" w:hAnsi="Arial"/>
          <w:sz w:val="22"/>
        </w:rPr>
        <w:tab/>
        <w:t>______</w:t>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ab/>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e)</w:t>
      </w:r>
      <w:r>
        <w:rPr>
          <w:rFonts w:ascii="Arial" w:hAnsi="Arial"/>
          <w:sz w:val="22"/>
        </w:rPr>
        <w:tab/>
        <w:t xml:space="preserve">retorzija                     </w:t>
      </w:r>
      <w:r>
        <w:rPr>
          <w:rFonts w:ascii="Arial" w:hAnsi="Arial"/>
          <w:sz w:val="22"/>
        </w:rPr>
        <w:tab/>
        <w:t xml:space="preserve">    5. Josip Broz - Tito     </w:t>
      </w:r>
      <w:r>
        <w:rPr>
          <w:rFonts w:ascii="Arial" w:hAnsi="Arial"/>
          <w:sz w:val="22"/>
        </w:rPr>
        <w:tab/>
        <w:t xml:space="preserve">           </w:t>
      </w:r>
      <w:r>
        <w:rPr>
          <w:rFonts w:ascii="Arial" w:hAnsi="Arial"/>
          <w:sz w:val="22"/>
        </w:rPr>
        <w:tab/>
        <w:t xml:space="preserve">            ______</w:t>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 xml:space="preserve">  </w:t>
      </w:r>
    </w:p>
    <w:p w:rsidR="00206A40" w:rsidRDefault="00FB54EF">
      <w:pPr>
        <w:tabs>
          <w:tab w:val="left" w:pos="1080"/>
          <w:tab w:val="left" w:pos="1440"/>
          <w:tab w:val="left" w:pos="1800"/>
          <w:tab w:val="left" w:pos="3969"/>
        </w:tabs>
        <w:ind w:left="1080" w:right="288" w:hanging="288"/>
        <w:jc w:val="both"/>
        <w:rPr>
          <w:rFonts w:ascii="Arial" w:hAnsi="Arial"/>
          <w:sz w:val="22"/>
        </w:rPr>
      </w:pPr>
      <w:r>
        <w:rPr>
          <w:rFonts w:ascii="Arial" w:hAnsi="Arial"/>
          <w:sz w:val="22"/>
        </w:rPr>
        <w:t>f)</w:t>
      </w:r>
      <w:r>
        <w:rPr>
          <w:rFonts w:ascii="Arial" w:hAnsi="Arial"/>
          <w:sz w:val="22"/>
        </w:rPr>
        <w:tab/>
        <w:t xml:space="preserve">guerilla                                       </w:t>
      </w:r>
      <w:r>
        <w:rPr>
          <w:rFonts w:ascii="Arial" w:hAnsi="Arial"/>
          <w:sz w:val="22"/>
        </w:rPr>
        <w:tab/>
        <w:t xml:space="preserve">6. Rusija                                  </w:t>
      </w:r>
      <w:r>
        <w:rPr>
          <w:rFonts w:ascii="Arial" w:hAnsi="Arial"/>
          <w:sz w:val="22"/>
        </w:rPr>
        <w:tab/>
        <w:t>______</w:t>
      </w:r>
    </w:p>
    <w:p w:rsidR="00206A40" w:rsidRDefault="00206A40">
      <w:pPr>
        <w:tabs>
          <w:tab w:val="left" w:pos="1080"/>
          <w:tab w:val="left" w:pos="1440"/>
          <w:tab w:val="left" w:pos="1800"/>
          <w:tab w:val="left" w:pos="3969"/>
        </w:tabs>
        <w:ind w:left="1080" w:right="288" w:hanging="288"/>
        <w:jc w:val="both"/>
        <w:rPr>
          <w:rFonts w:ascii="Arial" w:hAnsi="Arial"/>
          <w:sz w:val="22"/>
        </w:rPr>
      </w:pP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17. Kateri dogodek je vplival na začetek oblikovanja odporniških gibanj v Italiji? Zakaj so bila le-ta razširjena zgolj v srednji in severni Italiji?</w:t>
      </w:r>
    </w:p>
    <w:p w:rsidR="00206A40" w:rsidRDefault="00FB54EF">
      <w:pPr>
        <w:tabs>
          <w:tab w:val="left" w:pos="720"/>
          <w:tab w:val="left" w:pos="1080"/>
          <w:tab w:val="left" w:pos="1440"/>
          <w:tab w:val="left" w:pos="1800"/>
        </w:tabs>
        <w:jc w:val="right"/>
        <w:rPr>
          <w:rFonts w:ascii="Arial" w:hAnsi="Arial"/>
          <w:sz w:val="22"/>
        </w:rPr>
      </w:pPr>
      <w:r>
        <w:rPr>
          <w:rFonts w:ascii="Arial" w:hAnsi="Arial"/>
          <w:b/>
          <w:i/>
          <w:sz w:val="22"/>
          <w:u w:val="single"/>
        </w:rPr>
        <w:t>2 točki</w:t>
      </w:r>
    </w:p>
    <w:p w:rsidR="00206A40" w:rsidRDefault="00206A40">
      <w:pPr>
        <w:tabs>
          <w:tab w:val="left" w:pos="720"/>
          <w:tab w:val="left" w:pos="1080"/>
          <w:tab w:val="left" w:pos="1440"/>
          <w:tab w:val="left" w:pos="1800"/>
        </w:tabs>
        <w:jc w:val="right"/>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FB54EF">
      <w:pPr>
        <w:jc w:val="both"/>
        <w:rPr>
          <w:rFonts w:ascii="Arial" w:hAnsi="Arial"/>
          <w:sz w:val="22"/>
        </w:rPr>
      </w:pPr>
      <w:r>
        <w:rPr>
          <w:rFonts w:ascii="Arial" w:hAnsi="Arial"/>
          <w:sz w:val="22"/>
        </w:rPr>
        <w:t>18. Mussolini, ki je imel oblast v Italiji dolgih 20 let ni dočakal konca II. svetovne vojne. Kakšna usoda ga je doletela?</w:t>
      </w:r>
    </w:p>
    <w:p w:rsidR="00206A40" w:rsidRDefault="00FB54EF">
      <w:pPr>
        <w:tabs>
          <w:tab w:val="left" w:pos="720"/>
          <w:tab w:val="left" w:pos="1080"/>
          <w:tab w:val="left" w:pos="1440"/>
          <w:tab w:val="left" w:pos="1800"/>
        </w:tabs>
        <w:jc w:val="right"/>
        <w:rPr>
          <w:rFonts w:ascii="Arial" w:hAnsi="Arial"/>
          <w:sz w:val="22"/>
        </w:rPr>
      </w:pPr>
      <w:r>
        <w:rPr>
          <w:rFonts w:ascii="Arial" w:hAnsi="Arial"/>
          <w:b/>
          <w:i/>
          <w:sz w:val="22"/>
          <w:u w:val="single"/>
        </w:rPr>
        <w:t>1 točka</w:t>
      </w:r>
    </w:p>
    <w:p w:rsidR="00206A40" w:rsidRDefault="00206A40">
      <w:pPr>
        <w:jc w:val="both"/>
        <w:rPr>
          <w:rFonts w:ascii="Arial" w:hAnsi="Arial"/>
          <w:sz w:val="22"/>
        </w:rPr>
      </w:pPr>
    </w:p>
    <w:p w:rsidR="00206A40" w:rsidRDefault="00206A40">
      <w:pPr>
        <w:jc w:val="both"/>
        <w:rPr>
          <w:rFonts w:ascii="Arial" w:hAnsi="Arial"/>
          <w:sz w:val="22"/>
        </w:rPr>
      </w:pPr>
    </w:p>
    <w:p w:rsidR="00206A40" w:rsidRDefault="00FB54EF">
      <w:pPr>
        <w:jc w:val="both"/>
        <w:rPr>
          <w:rFonts w:ascii="Arial" w:hAnsi="Arial"/>
          <w:sz w:val="22"/>
        </w:rPr>
      </w:pPr>
      <w:r>
        <w:rPr>
          <w:rFonts w:ascii="Arial" w:hAnsi="Arial"/>
          <w:sz w:val="22"/>
        </w:rPr>
        <w:t>19. Zakaj so zavezniki ob koncu vojne pristopili k razoroževanju italijanskih partizanov?</w:t>
      </w:r>
    </w:p>
    <w:p w:rsidR="00206A40" w:rsidRDefault="00FB54EF">
      <w:pPr>
        <w:tabs>
          <w:tab w:val="left" w:pos="720"/>
          <w:tab w:val="left" w:pos="1080"/>
          <w:tab w:val="left" w:pos="1440"/>
          <w:tab w:val="left" w:pos="1800"/>
        </w:tabs>
        <w:jc w:val="right"/>
        <w:rPr>
          <w:rFonts w:ascii="Arial" w:hAnsi="Arial"/>
          <w:sz w:val="22"/>
        </w:rPr>
      </w:pPr>
      <w:r>
        <w:rPr>
          <w:rFonts w:ascii="Arial" w:hAnsi="Arial"/>
          <w:b/>
          <w:i/>
          <w:sz w:val="22"/>
          <w:u w:val="single"/>
        </w:rPr>
        <w:t>1 točka</w:t>
      </w:r>
    </w:p>
    <w:p w:rsidR="00206A40" w:rsidRDefault="00206A40">
      <w:pPr>
        <w:tabs>
          <w:tab w:val="left" w:pos="720"/>
          <w:tab w:val="left" w:pos="1080"/>
          <w:tab w:val="left" w:pos="1440"/>
          <w:tab w:val="left" w:pos="1800"/>
        </w:tabs>
        <w:jc w:val="right"/>
        <w:rPr>
          <w:rFonts w:ascii="Arial" w:hAnsi="Arial"/>
          <w:sz w:val="22"/>
        </w:rPr>
      </w:pPr>
    </w:p>
    <w:p w:rsidR="00206A40" w:rsidRDefault="00206A40">
      <w:pPr>
        <w:rPr>
          <w:rFonts w:ascii="Arial" w:hAnsi="Arial"/>
          <w:sz w:val="22"/>
        </w:rPr>
      </w:pPr>
    </w:p>
    <w:p w:rsidR="00206A40" w:rsidRDefault="00FB54EF">
      <w:pPr>
        <w:jc w:val="both"/>
        <w:rPr>
          <w:rFonts w:ascii="Arial" w:hAnsi="Arial"/>
          <w:sz w:val="22"/>
        </w:rPr>
      </w:pPr>
      <w:r>
        <w:rPr>
          <w:rFonts w:ascii="Arial" w:hAnsi="Arial"/>
          <w:sz w:val="22"/>
        </w:rPr>
        <w:t xml:space="preserve">20. Ena izmed evropskih držav, kjer se je organiziralo močno odporniško gibanje je bila Poljska. Žal  pa razen skupnega nasprotnika obe najmočnejši odporniški gibanji nista imeli veliko skupnega. Pod čigavim poveljstvom sta  bili naslednji odporniški gibanji:                                                      </w:t>
      </w:r>
    </w:p>
    <w:p w:rsidR="00206A40" w:rsidRDefault="00FB54EF">
      <w:pPr>
        <w:tabs>
          <w:tab w:val="left" w:pos="720"/>
          <w:tab w:val="left" w:pos="1080"/>
          <w:tab w:val="left" w:pos="1440"/>
          <w:tab w:val="left" w:pos="1800"/>
        </w:tabs>
        <w:jc w:val="right"/>
        <w:rPr>
          <w:rFonts w:ascii="Arial" w:hAnsi="Arial"/>
          <w:sz w:val="22"/>
        </w:rPr>
      </w:pPr>
      <w:r>
        <w:rPr>
          <w:rFonts w:ascii="Arial" w:hAnsi="Arial"/>
          <w:b/>
          <w:i/>
          <w:sz w:val="22"/>
          <w:u w:val="single"/>
        </w:rPr>
        <w:t>2 točki</w:t>
      </w:r>
    </w:p>
    <w:p w:rsidR="00206A40" w:rsidRDefault="00FB54EF">
      <w:pPr>
        <w:rPr>
          <w:rFonts w:ascii="Arial" w:hAnsi="Arial"/>
          <w:sz w:val="22"/>
        </w:rPr>
      </w:pPr>
      <w:r>
        <w:rPr>
          <w:rFonts w:ascii="Arial" w:hAnsi="Arial"/>
          <w:sz w:val="22"/>
        </w:rPr>
        <w:t xml:space="preserve">      - Armia krayova </w:t>
      </w:r>
    </w:p>
    <w:p w:rsidR="00206A40" w:rsidRDefault="00206A40">
      <w:pPr>
        <w:rPr>
          <w:rFonts w:ascii="Arial" w:hAnsi="Arial"/>
          <w:sz w:val="22"/>
        </w:rPr>
      </w:pPr>
    </w:p>
    <w:p w:rsidR="00206A40" w:rsidRDefault="00206A40">
      <w:pPr>
        <w:rPr>
          <w:rFonts w:ascii="Arial" w:hAnsi="Arial"/>
          <w:sz w:val="22"/>
        </w:rPr>
      </w:pPr>
    </w:p>
    <w:p w:rsidR="00206A40" w:rsidRDefault="00FB54EF">
      <w:pPr>
        <w:ind w:left="360"/>
        <w:rPr>
          <w:rFonts w:ascii="Arial" w:hAnsi="Arial"/>
          <w:sz w:val="22"/>
        </w:rPr>
      </w:pPr>
      <w:r>
        <w:rPr>
          <w:rFonts w:ascii="Arial" w:hAnsi="Arial"/>
          <w:sz w:val="22"/>
        </w:rPr>
        <w:t>- Armia ludova</w:t>
      </w:r>
    </w:p>
    <w:p w:rsidR="00206A40" w:rsidRDefault="00206A40">
      <w:pPr>
        <w:rPr>
          <w:rFonts w:ascii="Arial" w:hAnsi="Arial"/>
          <w:sz w:val="22"/>
        </w:rPr>
      </w:pPr>
    </w:p>
    <w:p w:rsidR="00206A40" w:rsidRDefault="00FB54EF">
      <w:pPr>
        <w:jc w:val="both"/>
        <w:rPr>
          <w:rFonts w:ascii="Arial" w:hAnsi="Arial"/>
          <w:sz w:val="22"/>
        </w:rPr>
      </w:pPr>
      <w:r>
        <w:rPr>
          <w:rFonts w:ascii="Arial" w:hAnsi="Arial"/>
          <w:sz w:val="22"/>
        </w:rPr>
        <w:t>21. V začetku avgusta 1944 je Armija krayowa sprožila v Waršavi odpor proti Nemcem. Pojasni kakšne so bile posledice tega dejanja? Zakaj so še dolgo po končani vojni, ti dogodki metali temno senco na poljsko – ruske odnose?</w:t>
      </w:r>
    </w:p>
    <w:p w:rsidR="00206A40" w:rsidRDefault="00FB54EF">
      <w:pPr>
        <w:tabs>
          <w:tab w:val="left" w:pos="720"/>
          <w:tab w:val="left" w:pos="1080"/>
          <w:tab w:val="left" w:pos="1440"/>
          <w:tab w:val="left" w:pos="1800"/>
        </w:tabs>
        <w:jc w:val="right"/>
        <w:rPr>
          <w:rFonts w:ascii="Arial" w:hAnsi="Arial"/>
          <w:sz w:val="22"/>
        </w:rPr>
      </w:pPr>
      <w:r>
        <w:rPr>
          <w:rFonts w:ascii="Arial" w:hAnsi="Arial"/>
          <w:b/>
          <w:i/>
          <w:sz w:val="22"/>
          <w:u w:val="single"/>
        </w:rPr>
        <w:t>3 točke</w:t>
      </w:r>
    </w:p>
    <w:p w:rsidR="00206A40" w:rsidRDefault="00FB54EF">
      <w:pPr>
        <w:tabs>
          <w:tab w:val="left" w:pos="720"/>
          <w:tab w:val="left" w:pos="2160"/>
          <w:tab w:val="left" w:pos="2880"/>
        </w:tabs>
        <w:jc w:val="both"/>
        <w:rPr>
          <w:rFonts w:ascii="Arial" w:hAnsi="Arial"/>
          <w:sz w:val="22"/>
        </w:rPr>
      </w:pPr>
      <w:r>
        <w:rPr>
          <w:rFonts w:ascii="Arial" w:hAnsi="Arial"/>
          <w:sz w:val="22"/>
        </w:rPr>
        <w:t xml:space="preserve">22. Francija je bila ena izmed držav, ki so med prvimi čutile posledico Hitlerjevega blitzkriega. Prav tako pa je v času II. svetovne vojne, v njej bila lepo razvidna vsa razdelitev okupiranih družb. Kdo je poosebljal kolaboracijo v Franciji in kakšne oblike je le-ta imela?                                         </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2 točki</w:t>
      </w:r>
    </w:p>
    <w:p w:rsidR="00206A40" w:rsidRDefault="00206A40">
      <w:pPr>
        <w:tabs>
          <w:tab w:val="left" w:pos="432"/>
          <w:tab w:val="left" w:pos="720"/>
          <w:tab w:val="left" w:pos="2160"/>
          <w:tab w:val="left" w:pos="2880"/>
        </w:tabs>
        <w:ind w:left="432" w:hanging="432"/>
        <w:jc w:val="right"/>
        <w:rPr>
          <w:rFonts w:ascii="Arial" w:hAnsi="Arial"/>
          <w:sz w:val="22"/>
        </w:rPr>
      </w:pP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23. V kolikor se je v letu 1943 le dalo slutiti, da se počasi bliža silam osi konec, pa je v letu 1944 to postalo le še vprašanje mesecev. 6. 6. 1944 se je začela operacija Overlord, ki jo je Stalin ves čas zahteval. Kaj so z njo zavezniki hoteli doseči? Kakšno vlogo so pri realizaciji te operacije odigrale različne odporniške skupine?                                             </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2 točki</w:t>
      </w: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24. Zakaj v Franciji ob koncu vojne ni bilo nevarnosti, da bi se država pogreznila v brezno državljanske vojne?                                                                                                      </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2 točki</w:t>
      </w:r>
    </w:p>
    <w:p w:rsidR="00206A40" w:rsidRDefault="00206A40">
      <w:pPr>
        <w:tabs>
          <w:tab w:val="left" w:pos="432"/>
          <w:tab w:val="left" w:pos="720"/>
          <w:tab w:val="left" w:pos="2160"/>
          <w:tab w:val="left" w:pos="2880"/>
        </w:tabs>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25. Kako je po končani vojni v Franciji potekal obračun s tistimi, ki so med vojno sodelovali z Nemci?</w:t>
      </w:r>
    </w:p>
    <w:p w:rsidR="00206A40" w:rsidRDefault="00FB54EF">
      <w:pPr>
        <w:tabs>
          <w:tab w:val="left" w:pos="432"/>
          <w:tab w:val="left" w:pos="720"/>
          <w:tab w:val="left" w:pos="2160"/>
          <w:tab w:val="left" w:pos="2880"/>
        </w:tabs>
        <w:ind w:left="431" w:hanging="431"/>
        <w:jc w:val="right"/>
        <w:rPr>
          <w:rFonts w:ascii="Arial" w:hAnsi="Arial"/>
          <w:sz w:val="22"/>
        </w:rPr>
      </w:pPr>
      <w:r>
        <w:rPr>
          <w:rFonts w:ascii="Arial" w:hAnsi="Arial"/>
          <w:b/>
          <w:i/>
          <w:sz w:val="22"/>
          <w:u w:val="single"/>
        </w:rPr>
        <w:t>2 točki</w:t>
      </w: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206A40">
      <w:pPr>
        <w:tabs>
          <w:tab w:val="left" w:pos="432"/>
          <w:tab w:val="left" w:pos="720"/>
          <w:tab w:val="left" w:pos="2160"/>
          <w:tab w:val="left" w:pos="2880"/>
        </w:tabs>
        <w:ind w:left="431" w:hanging="431"/>
        <w:jc w:val="both"/>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206A40">
      <w:pPr>
        <w:rPr>
          <w:rFonts w:ascii="Arial" w:hAnsi="Arial"/>
          <w:sz w:val="22"/>
        </w:rPr>
      </w:pPr>
    </w:p>
    <w:p w:rsidR="00206A40" w:rsidRDefault="00FB54EF">
      <w:pPr>
        <w:rPr>
          <w:rFonts w:ascii="Arial" w:hAnsi="Arial"/>
          <w:sz w:val="22"/>
        </w:rPr>
      </w:pPr>
      <w:r>
        <w:rPr>
          <w:rFonts w:ascii="Arial" w:hAnsi="Arial"/>
          <w:sz w:val="22"/>
        </w:rPr>
        <w:t xml:space="preserve">Kolaboracionist, ki so mu razjarjene množice </w:t>
      </w:r>
    </w:p>
    <w:p w:rsidR="00206A40" w:rsidRDefault="00FB54EF">
      <w:pPr>
        <w:rPr>
          <w:rFonts w:ascii="Arial" w:hAnsi="Arial"/>
          <w:sz w:val="22"/>
        </w:rPr>
      </w:pPr>
      <w:r>
        <w:rPr>
          <w:rFonts w:ascii="Arial" w:hAnsi="Arial"/>
          <w:sz w:val="22"/>
        </w:rPr>
        <w:t>v Franciji razjarjene množice slekle hlače</w:t>
      </w: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Sodobna zgodovina, str. 125</w:t>
      </w:r>
    </w:p>
    <w:p w:rsidR="00206A40" w:rsidRDefault="00206A40">
      <w:pPr>
        <w:tabs>
          <w:tab w:val="left" w:pos="432"/>
          <w:tab w:val="left" w:pos="720"/>
          <w:tab w:val="left" w:pos="2160"/>
          <w:tab w:val="left" w:pos="2880"/>
        </w:tabs>
        <w:jc w:val="both"/>
        <w:rPr>
          <w:rFonts w:ascii="Arial" w:hAnsi="Arial"/>
          <w:sz w:val="22"/>
        </w:rPr>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206A40">
      <w:pPr>
        <w:jc w:val="both"/>
      </w:pPr>
    </w:p>
    <w:p w:rsidR="00206A40" w:rsidRDefault="00FB54EF">
      <w:pPr>
        <w:pStyle w:val="BodyText"/>
        <w:rPr>
          <w:rFonts w:ascii="Arial" w:hAnsi="Arial"/>
          <w:sz w:val="22"/>
        </w:rPr>
      </w:pPr>
      <w:r>
        <w:rPr>
          <w:rFonts w:ascii="Arial" w:hAnsi="Arial"/>
          <w:sz w:val="22"/>
        </w:rPr>
        <w:t>ODPORNIŠKA GIBANJA MED DRUGO SVETOVNO VOJNO IN KOLABORACIJA</w:t>
      </w:r>
    </w:p>
    <w:p w:rsidR="00206A40" w:rsidRDefault="00206A40">
      <w:pPr>
        <w:tabs>
          <w:tab w:val="left" w:pos="0"/>
          <w:tab w:val="left" w:pos="432"/>
        </w:tabs>
        <w:ind w:left="431" w:hanging="431"/>
        <w:jc w:val="both"/>
        <w:rPr>
          <w:rFonts w:ascii="Arial" w:hAnsi="Arial"/>
          <w:sz w:val="22"/>
        </w:rPr>
      </w:pPr>
    </w:p>
    <w:p w:rsidR="00206A40" w:rsidRDefault="00FB54EF">
      <w:pPr>
        <w:tabs>
          <w:tab w:val="left" w:pos="0"/>
          <w:tab w:val="left" w:pos="432"/>
        </w:tabs>
        <w:jc w:val="both"/>
        <w:rPr>
          <w:rFonts w:ascii="Arial" w:hAnsi="Arial"/>
          <w:sz w:val="22"/>
        </w:rPr>
      </w:pPr>
      <w:r>
        <w:rPr>
          <w:rFonts w:ascii="Arial" w:hAnsi="Arial"/>
          <w:sz w:val="22"/>
        </w:rPr>
        <w:t xml:space="preserve">1. Žrtve nemške agresije so bile Poljska, Danska, Norveška, Belgija, Nizozemska, Luxemburg, Francija, Jugoslavija, Grčija in Sovjetska zveza. (Štiri ali pet pravilno naštetih držav so </w:t>
      </w:r>
      <w:r>
        <w:rPr>
          <w:rFonts w:ascii="Arial" w:hAnsi="Arial"/>
          <w:b/>
          <w:sz w:val="22"/>
        </w:rPr>
        <w:t>(1 točka)</w:t>
      </w:r>
      <w:r>
        <w:rPr>
          <w:rFonts w:ascii="Arial" w:hAnsi="Arial"/>
          <w:sz w:val="22"/>
        </w:rPr>
        <w:t xml:space="preserve">, šest ali več pa še </w:t>
      </w:r>
      <w:r>
        <w:rPr>
          <w:rFonts w:ascii="Arial" w:hAnsi="Arial"/>
          <w:b/>
          <w:sz w:val="22"/>
        </w:rPr>
        <w:t>(1 točka)</w:t>
      </w:r>
      <w:r>
        <w:rPr>
          <w:rFonts w:ascii="Arial" w:hAnsi="Arial"/>
          <w:sz w:val="22"/>
        </w:rPr>
        <w:t>.</w:t>
      </w:r>
    </w:p>
    <w:p w:rsidR="00206A40" w:rsidRDefault="00206A40">
      <w:pPr>
        <w:tabs>
          <w:tab w:val="left" w:pos="0"/>
          <w:tab w:val="left" w:pos="432"/>
        </w:tabs>
        <w:jc w:val="both"/>
        <w:rPr>
          <w:rFonts w:ascii="Arial" w:hAnsi="Arial"/>
          <w:sz w:val="22"/>
        </w:rPr>
      </w:pPr>
    </w:p>
    <w:p w:rsidR="00206A40" w:rsidRDefault="00FB54EF">
      <w:pPr>
        <w:tabs>
          <w:tab w:val="left" w:pos="0"/>
        </w:tabs>
        <w:jc w:val="both"/>
        <w:rPr>
          <w:rFonts w:ascii="Arial" w:hAnsi="Arial"/>
          <w:sz w:val="22"/>
        </w:rPr>
      </w:pPr>
      <w:r>
        <w:rPr>
          <w:rFonts w:ascii="Arial" w:hAnsi="Arial"/>
          <w:sz w:val="22"/>
        </w:rPr>
        <w:t xml:space="preserve">2. Nemci so različno obravnavali narode Evrope glede na to, ali so bili domnevno odveč napoti pri ustvarjanjui življenjskega prostora »lebensraum« za Nemce </w:t>
      </w:r>
      <w:r>
        <w:rPr>
          <w:rFonts w:ascii="Arial" w:hAnsi="Arial"/>
          <w:b/>
          <w:sz w:val="22"/>
        </w:rPr>
        <w:t>(1 točka)</w:t>
      </w:r>
      <w:r>
        <w:rPr>
          <w:rFonts w:ascii="Arial" w:hAnsi="Arial"/>
          <w:sz w:val="22"/>
        </w:rPr>
        <w:t>, oziroma, glede na  njihove možnosti vključevanja v »novi evropski red«</w:t>
      </w:r>
      <w:r>
        <w:rPr>
          <w:rFonts w:ascii="Arial" w:hAnsi="Arial"/>
          <w:b/>
          <w:sz w:val="22"/>
        </w:rPr>
        <w:t xml:space="preserve"> (1 točka)</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pStyle w:val="BodyText3"/>
        <w:ind w:right="72"/>
        <w:rPr>
          <w:sz w:val="22"/>
          <w:lang w:val="sl-SI"/>
        </w:rPr>
      </w:pPr>
      <w:r>
        <w:rPr>
          <w:sz w:val="22"/>
          <w:lang w:val="sl-SI"/>
        </w:rPr>
        <w:t xml:space="preserve">3. Nemci so poskušali čimbolj ekonomsko izkoristiti okupirane dežele tako, da so njihove proizvodne zmogljivosti preusmerili za nemške vojaške potrebe </w:t>
      </w:r>
      <w:r>
        <w:rPr>
          <w:b/>
          <w:sz w:val="22"/>
        </w:rPr>
        <w:t>(1 točka)</w:t>
      </w:r>
      <w:r>
        <w:rPr>
          <w:sz w:val="22"/>
          <w:lang w:val="sl-SI"/>
        </w:rPr>
        <w:t xml:space="preserve">. Prav tako so množično uporabljali prebivalstvo za prisilno delo v Nemčiji, pa tudi drugod po okupirani Evropi </w:t>
      </w:r>
      <w:r>
        <w:rPr>
          <w:b/>
          <w:sz w:val="22"/>
        </w:rPr>
        <w:t>(1 točka)</w:t>
      </w:r>
      <w:r>
        <w:rPr>
          <w:sz w:val="22"/>
          <w:lang w:val="sl-SI"/>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0"/>
        </w:tabs>
        <w:jc w:val="both"/>
        <w:rPr>
          <w:rFonts w:ascii="Arial" w:hAnsi="Arial"/>
          <w:sz w:val="22"/>
        </w:rPr>
      </w:pPr>
      <w:r>
        <w:rPr>
          <w:rFonts w:ascii="Arial" w:hAnsi="Arial"/>
          <w:sz w:val="22"/>
        </w:rPr>
        <w:t xml:space="preserve">4. Nemci so hoteli »s pozitivno demografsko politiko« načrtno vzrediti čimveč rasno čistih otrok. Do leta 1980 so hoteli povečati število čistih arijcev na preko 100 milijonov </w:t>
      </w:r>
      <w:r>
        <w:rPr>
          <w:rFonts w:ascii="Arial" w:hAnsi="Arial"/>
          <w:b/>
          <w:sz w:val="22"/>
        </w:rPr>
        <w:t>(1 točka)</w:t>
      </w:r>
      <w:r>
        <w:rPr>
          <w:rFonts w:ascii="Arial" w:hAnsi="Arial"/>
          <w:sz w:val="22"/>
        </w:rPr>
        <w:t xml:space="preserve">. Svoj življenjski prostor so hoteli povečati na vzhodu tako, da bi fizično iztrebili vse Žide, ki so tu živeli, obenem z njimi pa tudi del Slovanov </w:t>
      </w:r>
      <w:r>
        <w:rPr>
          <w:rFonts w:ascii="Arial" w:hAnsi="Arial"/>
          <w:b/>
          <w:sz w:val="22"/>
        </w:rPr>
        <w:t>(1 točka)</w:t>
      </w:r>
      <w:r>
        <w:rPr>
          <w:rFonts w:ascii="Arial" w:hAnsi="Arial"/>
          <w:sz w:val="22"/>
        </w:rPr>
        <w:t xml:space="preserve">. Preostali bi služili kot neizobražena ter cenena delovna sila. To so poskušali doseči z zapiranjem ljudi v koncentracijska taborišča, streljanjem talcev, s prisilnim delom, z zaplembo njihovega premoženja, s pomanjkanjem hrane itd </w:t>
      </w:r>
      <w:r>
        <w:rPr>
          <w:rFonts w:ascii="Arial" w:hAnsi="Arial"/>
          <w:b/>
          <w:sz w:val="22"/>
        </w:rPr>
        <w:t>(1 točka)</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0"/>
        </w:tabs>
        <w:jc w:val="both"/>
        <w:rPr>
          <w:rFonts w:ascii="Arial" w:hAnsi="Arial"/>
          <w:sz w:val="22"/>
        </w:rPr>
      </w:pPr>
      <w:r>
        <w:rPr>
          <w:rFonts w:ascii="Arial" w:hAnsi="Arial"/>
          <w:sz w:val="22"/>
        </w:rPr>
        <w:t xml:space="preserve">5. Nemci so največje število koncentracijskih taborišč zgradili na Poljskem. </w:t>
      </w:r>
      <w:r>
        <w:rPr>
          <w:rFonts w:ascii="Arial" w:hAnsi="Arial"/>
          <w:b/>
          <w:sz w:val="22"/>
        </w:rPr>
        <w:t>(1 točka)</w:t>
      </w:r>
      <w:r>
        <w:rPr>
          <w:rFonts w:ascii="Arial" w:hAnsi="Arial"/>
          <w:sz w:val="22"/>
        </w:rPr>
        <w:t xml:space="preserve"> Sprva so ustanavljali koncentracijska taborišča zato, da so v njih zapirali politične nasprotnike. V času II. svetovne vojne so taboriščnike izrabljali za prisilno delo, na njih so delali medicinske poskuse, s pomočjo plinskih celic pa jih tudi množično pobijali. </w:t>
      </w:r>
      <w:r>
        <w:rPr>
          <w:rFonts w:ascii="Arial" w:hAnsi="Arial"/>
          <w:b/>
          <w:sz w:val="22"/>
        </w:rPr>
        <w:t>(2 točki)</w:t>
      </w:r>
      <w:r>
        <w:rPr>
          <w:rFonts w:ascii="Arial" w:hAnsi="Arial"/>
          <w:sz w:val="22"/>
        </w:rPr>
        <w:t xml:space="preserve"> Taborišča so uporabljali tudi za načrten genocid nad Židi in tudi ostalimi narodi (Romi, Slovani)</w:t>
      </w:r>
      <w:r>
        <w:rPr>
          <w:rFonts w:ascii="Arial" w:hAnsi="Arial"/>
          <w:b/>
          <w:sz w:val="22"/>
        </w:rPr>
        <w:t xml:space="preserve"> (1točka</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0"/>
        </w:tabs>
        <w:jc w:val="both"/>
        <w:rPr>
          <w:rFonts w:ascii="Arial" w:hAnsi="Arial"/>
          <w:sz w:val="22"/>
        </w:rPr>
      </w:pPr>
      <w:r>
        <w:rPr>
          <w:rFonts w:ascii="Arial" w:hAnsi="Arial"/>
          <w:sz w:val="22"/>
        </w:rPr>
        <w:t xml:space="preserve">6. Pravilna rešitev: a,  d,  e,  g. Štiri pravilne rešitve točkujemo z </w:t>
      </w:r>
      <w:r>
        <w:rPr>
          <w:rFonts w:ascii="Arial" w:hAnsi="Arial"/>
          <w:b/>
          <w:sz w:val="22"/>
        </w:rPr>
        <w:t>(2 točkama)</w:t>
      </w:r>
      <w:r>
        <w:rPr>
          <w:rFonts w:ascii="Arial" w:hAnsi="Arial"/>
          <w:sz w:val="22"/>
        </w:rPr>
        <w:t xml:space="preserve"> tri ali dve točkujemo z </w:t>
      </w:r>
      <w:r>
        <w:rPr>
          <w:rFonts w:ascii="Arial" w:hAnsi="Arial"/>
          <w:b/>
          <w:sz w:val="22"/>
        </w:rPr>
        <w:t>(1 točka)</w:t>
      </w:r>
      <w:r>
        <w:rPr>
          <w:rFonts w:ascii="Arial" w:hAnsi="Arial"/>
          <w:sz w:val="22"/>
        </w:rPr>
        <w:t>, eden ali nič pravilnih rešitev je 0 točk.</w:t>
      </w:r>
    </w:p>
    <w:p w:rsidR="00206A40" w:rsidRDefault="00206A40">
      <w:pPr>
        <w:tabs>
          <w:tab w:val="left" w:pos="1080"/>
          <w:tab w:val="left" w:pos="1800"/>
        </w:tabs>
        <w:jc w:val="both"/>
        <w:rPr>
          <w:rFonts w:ascii="Arial" w:hAnsi="Arial"/>
          <w:sz w:val="22"/>
        </w:rPr>
      </w:pPr>
    </w:p>
    <w:p w:rsidR="00206A40" w:rsidRDefault="00FB54EF">
      <w:pPr>
        <w:tabs>
          <w:tab w:val="left" w:pos="0"/>
        </w:tabs>
        <w:jc w:val="both"/>
        <w:rPr>
          <w:rFonts w:ascii="Arial" w:hAnsi="Arial"/>
          <w:sz w:val="22"/>
        </w:rPr>
      </w:pPr>
      <w:r>
        <w:rPr>
          <w:rFonts w:ascii="Arial" w:hAnsi="Arial"/>
          <w:sz w:val="22"/>
        </w:rPr>
        <w:t xml:space="preserve">7.   holokavst – izraz,  ki danes pomeni genocid nad Židi v nacistični Nemčiji  </w:t>
      </w:r>
    </w:p>
    <w:p w:rsidR="00206A40" w:rsidRDefault="00FB54EF">
      <w:pPr>
        <w:pStyle w:val="BodyTextIndent"/>
      </w:pPr>
      <w:r>
        <w:t xml:space="preserve">gestapo – nemška tajna policija, ki jo je nacistični režim uporabljal za preganjanje svojih nasprotnikov  </w:t>
      </w:r>
    </w:p>
    <w:p w:rsidR="00206A40" w:rsidRDefault="00FB54EF">
      <w:pPr>
        <w:pStyle w:val="BodyTextIndent"/>
        <w:tabs>
          <w:tab w:val="left" w:pos="360"/>
          <w:tab w:val="left" w:pos="1800"/>
        </w:tabs>
      </w:pPr>
      <w:r>
        <w:t>Lebensborn – organizacija pod pokroviteljstvom SS, katere osnovni cilj je bil razmnoževanje čiste arijske rase</w:t>
      </w: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Vsak pravilen odgovor je vreden </w:t>
      </w:r>
      <w:r>
        <w:rPr>
          <w:rFonts w:ascii="Arial" w:hAnsi="Arial"/>
          <w:b/>
          <w:sz w:val="22"/>
        </w:rPr>
        <w:t xml:space="preserve">(1 točko) </w:t>
      </w:r>
      <w:r>
        <w:rPr>
          <w:rFonts w:ascii="Arial" w:hAnsi="Arial"/>
          <w:sz w:val="22"/>
        </w:rPr>
        <w:t xml:space="preserve">Skupaj možne </w:t>
      </w:r>
      <w:r>
        <w:rPr>
          <w:rFonts w:ascii="Arial" w:hAnsi="Arial"/>
          <w:b/>
          <w:sz w:val="22"/>
        </w:rPr>
        <w:t>(3 točke).</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8. Izraz kvizling pomeni tudi kolaborant; se pravi tisti, ki sodeluje z okupatorjem </w:t>
      </w:r>
      <w:r>
        <w:rPr>
          <w:rFonts w:ascii="Arial" w:hAnsi="Arial"/>
          <w:b/>
          <w:sz w:val="22"/>
        </w:rPr>
        <w:t>(1 točka)</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9. Za kolaboracijo so se ljudje odločili npr. zaradi simpatizerstva s fašistično ideologijo, zaradi predvojnih delitev v družbi, ki jih je okupacija praviloma še poglobila, zaradi ekonomskih vzrokov, zaradi težnje po ohranitvi ali prevzemu oblasti, ki brez okupatorjeve pomoči ne bi bila možna, in pogostokrat zaradi eksistenčnih razlogov, kjer pa je meja zelo nejasna, do kdaj je takšno sodelovanje legitimno in kdaj se začne kolaboracija</w:t>
      </w: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Vsak pravilen odgovor je vreden </w:t>
      </w:r>
      <w:r>
        <w:rPr>
          <w:rFonts w:ascii="Arial" w:hAnsi="Arial"/>
          <w:b/>
          <w:sz w:val="22"/>
        </w:rPr>
        <w:t xml:space="preserve">(1 točko). </w:t>
      </w:r>
      <w:r>
        <w:rPr>
          <w:rFonts w:ascii="Arial" w:hAnsi="Arial"/>
          <w:sz w:val="22"/>
        </w:rPr>
        <w:t xml:space="preserve">Skupaj možne </w:t>
      </w:r>
      <w:r>
        <w:rPr>
          <w:rFonts w:ascii="Arial" w:hAnsi="Arial"/>
          <w:b/>
          <w:sz w:val="22"/>
        </w:rPr>
        <w:t>(3 točke).</w:t>
      </w:r>
    </w:p>
    <w:p w:rsidR="00206A40" w:rsidRDefault="00206A40">
      <w:pPr>
        <w:tabs>
          <w:tab w:val="left" w:pos="432"/>
          <w:tab w:val="left" w:pos="720"/>
          <w:tab w:val="left" w:pos="2160"/>
          <w:tab w:val="left" w:pos="2880"/>
        </w:tabs>
        <w:jc w:val="both"/>
        <w:rPr>
          <w:rFonts w:ascii="Arial" w:hAnsi="Arial"/>
          <w:sz w:val="22"/>
        </w:rPr>
      </w:pP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10. Skupni cilj vseh odporniških gibanj je bila osvoboditev domovine izpod oblast okupatorjev. </w:t>
      </w:r>
      <w:r>
        <w:rPr>
          <w:rFonts w:ascii="Arial" w:hAnsi="Arial"/>
          <w:b/>
          <w:sz w:val="22"/>
        </w:rPr>
        <w:t>(1točka)</w:t>
      </w:r>
      <w:r>
        <w:rPr>
          <w:rFonts w:ascii="Arial" w:hAnsi="Arial"/>
          <w:sz w:val="22"/>
        </w:rPr>
        <w:t xml:space="preserve"> Odporniška gibanja so se proti okupatorju borila tako, da so zbirala obveščevalne podatke, ponarejala dokumente, informirala prebivalstvo, izvajala propagando, izvajala atentate na vidne predstavnike okupatorske oblasti ali domače kolaborante, napadali na okupatorsko vojsko, reševali zavezniške pilote…</w:t>
      </w:r>
      <w:r>
        <w:rPr>
          <w:rFonts w:ascii="Arial" w:hAnsi="Arial"/>
          <w:b/>
          <w:sz w:val="22"/>
        </w:rPr>
        <w:t xml:space="preserve">(2točki) </w:t>
      </w:r>
      <w:r>
        <w:rPr>
          <w:rFonts w:ascii="Arial" w:hAnsi="Arial"/>
          <w:sz w:val="22"/>
        </w:rPr>
        <w:t xml:space="preserve">Okupatorji so na pojav odporniških gibanj ponavadi odgovorili z uvedbo policijske ure v kolikor ni bila uvedena že prej, z omejitvijo gibanja, poostreno policijsko kontrolo, z zapiranjem domačega prebivalstva in deportacijami v taborišča, s streljanjem talcev, zažiganjem vasi in uničevanjem delov ali celotnih mest. </w:t>
      </w:r>
      <w:r>
        <w:rPr>
          <w:rFonts w:ascii="Arial" w:hAnsi="Arial"/>
          <w:b/>
          <w:sz w:val="22"/>
        </w:rPr>
        <w:t>(2točki)</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11. Pravilna rešitev: 3, 5, 1, 2, 6, 4. Šest pravilnih rešitev točkujemo s (</w:t>
      </w:r>
      <w:r>
        <w:rPr>
          <w:rFonts w:ascii="Arial" w:hAnsi="Arial"/>
          <w:b/>
          <w:sz w:val="22"/>
        </w:rPr>
        <w:t>3 točkami)</w:t>
      </w:r>
      <w:r>
        <w:rPr>
          <w:rFonts w:ascii="Arial" w:hAnsi="Arial"/>
          <w:sz w:val="22"/>
        </w:rPr>
        <w:t xml:space="preserve">, pet ali štiri z </w:t>
      </w:r>
      <w:r>
        <w:rPr>
          <w:rFonts w:ascii="Arial" w:hAnsi="Arial"/>
          <w:b/>
          <w:sz w:val="22"/>
        </w:rPr>
        <w:t>(2 točkama)</w:t>
      </w:r>
      <w:r>
        <w:rPr>
          <w:rFonts w:ascii="Arial" w:hAnsi="Arial"/>
          <w:sz w:val="22"/>
        </w:rPr>
        <w:t xml:space="preserve"> tri ali dve točkujemo z (</w:t>
      </w:r>
      <w:r>
        <w:rPr>
          <w:rFonts w:ascii="Arial" w:hAnsi="Arial"/>
          <w:b/>
          <w:sz w:val="22"/>
        </w:rPr>
        <w:t>1 točko)</w:t>
      </w:r>
      <w:r>
        <w:rPr>
          <w:rFonts w:ascii="Arial" w:hAnsi="Arial"/>
          <w:sz w:val="22"/>
        </w:rPr>
        <w:t>, eden ali nič pravilnih rešitev je (</w:t>
      </w:r>
      <w:r>
        <w:rPr>
          <w:rFonts w:ascii="Arial" w:hAnsi="Arial"/>
          <w:b/>
          <w:sz w:val="22"/>
        </w:rPr>
        <w:t>0 točk)</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12. Tega dne je Nemčija napadla Sovjetsko zvezo </w:t>
      </w:r>
      <w:r>
        <w:rPr>
          <w:rFonts w:ascii="Arial" w:hAnsi="Arial"/>
          <w:b/>
          <w:sz w:val="22"/>
        </w:rPr>
        <w:t>(1točka)</w:t>
      </w:r>
      <w:r>
        <w:rPr>
          <w:rFonts w:ascii="Arial" w:hAnsi="Arial"/>
          <w:sz w:val="22"/>
        </w:rPr>
        <w:t xml:space="preserve">, zato je Stalin pozval komuniste </w:t>
      </w:r>
      <w:r>
        <w:rPr>
          <w:rFonts w:ascii="Arial" w:hAnsi="Arial"/>
          <w:b/>
          <w:sz w:val="22"/>
        </w:rPr>
        <w:t>(1točka)</w:t>
      </w:r>
      <w:r>
        <w:rPr>
          <w:rFonts w:ascii="Arial" w:hAnsi="Arial"/>
          <w:sz w:val="22"/>
        </w:rPr>
        <w:t xml:space="preserve">  celotne Evrope, k obrambi prve dežele socializma. </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13. Antifašistična koalicija se je oblikovala na temelju atlantske listine, ki sta jo podpisala Roosevelt in Churchill avgusta 1941 </w:t>
      </w:r>
      <w:r>
        <w:rPr>
          <w:rFonts w:ascii="Arial" w:hAnsi="Arial"/>
          <w:b/>
          <w:sz w:val="22"/>
        </w:rPr>
        <w:t>(1točka)</w:t>
      </w:r>
      <w:r>
        <w:rPr>
          <w:rFonts w:ascii="Arial" w:hAnsi="Arial"/>
          <w:sz w:val="22"/>
        </w:rPr>
        <w:t xml:space="preserve">. Koalicija je podpirala odporniška gibanja z informacijami (radio), z orožjem in z inštruktorji </w:t>
      </w:r>
      <w:r>
        <w:rPr>
          <w:rFonts w:ascii="Arial" w:hAnsi="Arial"/>
          <w:b/>
          <w:sz w:val="22"/>
        </w:rPr>
        <w:t>(2točki)</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pStyle w:val="BodyText3"/>
        <w:rPr>
          <w:sz w:val="22"/>
          <w:lang w:val="sl-SI"/>
        </w:rPr>
      </w:pPr>
      <w:r>
        <w:rPr>
          <w:sz w:val="22"/>
          <w:lang w:val="sl-SI"/>
        </w:rPr>
        <w:t xml:space="preserve">14. Politika se je vmešavala v odporniška gibanja tako, da je nekatera podpirala </w:t>
      </w:r>
      <w:r>
        <w:rPr>
          <w:b/>
          <w:sz w:val="22"/>
        </w:rPr>
        <w:t>(1točka)</w:t>
      </w:r>
      <w:r>
        <w:rPr>
          <w:sz w:val="22"/>
          <w:lang w:val="sl-SI"/>
        </w:rPr>
        <w:t xml:space="preserve">, medtem ko je drugim onemogočala delovanje </w:t>
      </w:r>
      <w:r>
        <w:rPr>
          <w:b/>
          <w:sz w:val="22"/>
        </w:rPr>
        <w:t>(1točka)</w:t>
      </w:r>
      <w:r>
        <w:rPr>
          <w:sz w:val="22"/>
          <w:lang w:val="sl-SI"/>
        </w:rPr>
        <w:t xml:space="preserve">. Bolj ko se je bližal končni cilj (osvoboditev države), bolj so politična nasprotja med posameznimi odporniškimi gibanji prihajala na dan in saj so se ponekod posamezne skupine pripravljale za povojni prevzem oblasti. </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15. Na Jalti so se dogovorili o delitvi Nem</w:t>
      </w:r>
      <w:r>
        <w:rPr>
          <w:rFonts w:ascii="Arial" w:hAnsi="Arial" w:hint="eastAsia"/>
          <w:sz w:val="22"/>
        </w:rPr>
        <w:t>č</w:t>
      </w:r>
      <w:r>
        <w:rPr>
          <w:rFonts w:ascii="Arial" w:hAnsi="Arial"/>
          <w:sz w:val="22"/>
        </w:rPr>
        <w:t>ije, dogovorili so se o povojni usodi Poljske, katere meja bi se naj premaknila za 200 km proti zahodu in o izpeljavi svobodnih volitev na Poljskem, vojni odškodnini za Sovjetsko zvezo. Prav tako so se dogovorili tudi o povra</w:t>
      </w:r>
      <w:r>
        <w:rPr>
          <w:rFonts w:ascii="Arial" w:hAnsi="Arial" w:hint="eastAsia"/>
          <w:sz w:val="22"/>
        </w:rPr>
        <w:t>č</w:t>
      </w:r>
      <w:r>
        <w:rPr>
          <w:rFonts w:ascii="Arial" w:hAnsi="Arial"/>
          <w:sz w:val="22"/>
        </w:rPr>
        <w:t>ilu za sovjetski napad na Japonsko, do katerega bi naj prišlo, takoj ko bi se kon</w:t>
      </w:r>
      <w:r>
        <w:rPr>
          <w:rFonts w:ascii="Arial" w:hAnsi="Arial" w:hint="eastAsia"/>
          <w:sz w:val="22"/>
        </w:rPr>
        <w:t>č</w:t>
      </w:r>
      <w:r>
        <w:rPr>
          <w:rFonts w:ascii="Arial" w:hAnsi="Arial"/>
          <w:sz w:val="22"/>
        </w:rPr>
        <w:t xml:space="preserve">ali boji v Evropi. </w:t>
      </w:r>
      <w:r>
        <w:rPr>
          <w:rFonts w:ascii="Arial" w:hAnsi="Arial"/>
          <w:b/>
          <w:sz w:val="22"/>
        </w:rPr>
        <w:t>(2točki)</w:t>
      </w:r>
      <w:r>
        <w:rPr>
          <w:rFonts w:ascii="Arial" w:hAnsi="Arial"/>
          <w:sz w:val="22"/>
        </w:rPr>
        <w:t xml:space="preserve"> Izraz ozna</w:t>
      </w:r>
      <w:r>
        <w:rPr>
          <w:rFonts w:ascii="Arial" w:hAnsi="Arial" w:hint="eastAsia"/>
          <w:sz w:val="22"/>
        </w:rPr>
        <w:t>č</w:t>
      </w:r>
      <w:r>
        <w:rPr>
          <w:rFonts w:ascii="Arial" w:hAnsi="Arial"/>
          <w:sz w:val="22"/>
        </w:rPr>
        <w:t xml:space="preserve">uje tajno delitev interesnih sfer v srednji in južni Evropi med Sovjetsko zvezo in zahodnimi zavezniki </w:t>
      </w:r>
      <w:r>
        <w:rPr>
          <w:rFonts w:ascii="Arial" w:hAnsi="Arial"/>
          <w:b/>
          <w:sz w:val="22"/>
        </w:rPr>
        <w:t>(1točka).</w:t>
      </w:r>
    </w:p>
    <w:p w:rsidR="00206A40" w:rsidRDefault="00206A40">
      <w:pPr>
        <w:tabs>
          <w:tab w:val="left" w:pos="432"/>
          <w:tab w:val="left" w:pos="720"/>
          <w:tab w:val="left" w:pos="2160"/>
          <w:tab w:val="left" w:pos="2880"/>
        </w:tabs>
        <w:jc w:val="both"/>
        <w:rPr>
          <w:rFonts w:ascii="Arial" w:hAnsi="Arial"/>
          <w:sz w:val="22"/>
        </w:rPr>
      </w:pPr>
    </w:p>
    <w:p w:rsidR="00206A40" w:rsidRDefault="00FB54EF">
      <w:pPr>
        <w:jc w:val="both"/>
        <w:rPr>
          <w:rFonts w:ascii="Arial" w:hAnsi="Arial"/>
          <w:sz w:val="22"/>
        </w:rPr>
      </w:pPr>
      <w:r>
        <w:rPr>
          <w:rFonts w:ascii="Arial" w:hAnsi="Arial"/>
          <w:sz w:val="22"/>
        </w:rPr>
        <w:t>16. Pravilna rešitev: a – 6,  b – 4,  c – 2,  d – 5,  e – 3 in f – 1. Šest pravilnih rešitev točkujemo s (</w:t>
      </w:r>
      <w:r>
        <w:rPr>
          <w:rFonts w:ascii="Arial" w:hAnsi="Arial"/>
          <w:b/>
          <w:sz w:val="22"/>
        </w:rPr>
        <w:t>3 točkami)</w:t>
      </w:r>
      <w:r>
        <w:rPr>
          <w:rFonts w:ascii="Arial" w:hAnsi="Arial"/>
          <w:sz w:val="22"/>
        </w:rPr>
        <w:t>, pet ali štiri z (</w:t>
      </w:r>
      <w:r>
        <w:rPr>
          <w:rFonts w:ascii="Arial" w:hAnsi="Arial"/>
          <w:b/>
          <w:sz w:val="22"/>
        </w:rPr>
        <w:t>2 točkama)</w:t>
      </w:r>
      <w:r>
        <w:rPr>
          <w:rFonts w:ascii="Arial" w:hAnsi="Arial"/>
          <w:sz w:val="22"/>
        </w:rPr>
        <w:t xml:space="preserve"> tri ali dve točkujemo z (</w:t>
      </w:r>
      <w:r>
        <w:rPr>
          <w:rFonts w:ascii="Arial" w:hAnsi="Arial"/>
          <w:b/>
          <w:sz w:val="22"/>
        </w:rPr>
        <w:t>1 točko)</w:t>
      </w:r>
      <w:r>
        <w:rPr>
          <w:rFonts w:ascii="Arial" w:hAnsi="Arial"/>
          <w:sz w:val="22"/>
        </w:rPr>
        <w:t xml:space="preserve">, eden ali nič pravilnih rešitev je </w:t>
      </w:r>
      <w:r>
        <w:rPr>
          <w:rFonts w:ascii="Arial" w:hAnsi="Arial"/>
          <w:b/>
          <w:sz w:val="22"/>
        </w:rPr>
        <w:t>0 točk.</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17. Na začetek oblikovanja odporniških gibanj v Italiji vpliva kapitulacija Italije septembra 1943, ter hkratna zasedba večjega dela Italije s strani Nemcev </w:t>
      </w:r>
      <w:r>
        <w:rPr>
          <w:rFonts w:ascii="Arial" w:hAnsi="Arial"/>
          <w:b/>
          <w:sz w:val="22"/>
        </w:rPr>
        <w:t>(1točka)</w:t>
      </w:r>
      <w:r>
        <w:rPr>
          <w:rFonts w:ascii="Arial" w:hAnsi="Arial"/>
          <w:sz w:val="22"/>
        </w:rPr>
        <w:t xml:space="preserve">. Odporniška gibanja so bila razširjena zgolj v srednji in severni Italiji zato, ker so južni del osvobodili zavezniki </w:t>
      </w:r>
      <w:r>
        <w:rPr>
          <w:rFonts w:ascii="Arial" w:hAnsi="Arial"/>
          <w:b/>
          <w:sz w:val="22"/>
        </w:rPr>
        <w:t>(1točka)</w:t>
      </w:r>
      <w:r>
        <w:rPr>
          <w:rFonts w:ascii="Arial" w:hAnsi="Arial"/>
          <w:sz w:val="22"/>
        </w:rPr>
        <w:t xml:space="preserve">. </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18. Mussolinija so ob koncu vojne ujeli italijanski partizani in ga po kratkem postopku ustrelili, ter ga skupaj z njegovo ljubico Claro Petacci obesili na javnem mestu v Milanu </w:t>
      </w:r>
      <w:r>
        <w:rPr>
          <w:rFonts w:ascii="Arial" w:hAnsi="Arial"/>
          <w:b/>
          <w:sz w:val="22"/>
        </w:rPr>
        <w:t>(1točka)</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19. Zavezniki so ob koncu vojne razoroževali italijanske partizane in jih vključevali v enote nastajajoče italijanske vojske, ker so se bali, da bodo komunisti, ki so imeli najmočnejše vojaške sile poskušali izvesti socialistično revolucijo </w:t>
      </w:r>
      <w:r>
        <w:rPr>
          <w:rFonts w:ascii="Arial" w:hAnsi="Arial"/>
          <w:b/>
          <w:sz w:val="22"/>
        </w:rPr>
        <w:t>(1točka)</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20. - Armia krayova je bila pod poveljstvom poljske emigrantske vlade in anglo-američanov</w:t>
      </w: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 Armia ludova pa je bila pod vplivom Poljske združene delavske partije in Sovjetske zveze Vsak pravilen odgovor je vreden </w:t>
      </w:r>
      <w:r>
        <w:rPr>
          <w:rFonts w:ascii="Arial" w:hAnsi="Arial"/>
          <w:b/>
          <w:sz w:val="22"/>
        </w:rPr>
        <w:t xml:space="preserve">(1 točko) </w:t>
      </w:r>
      <w:r>
        <w:rPr>
          <w:rFonts w:ascii="Arial" w:hAnsi="Arial"/>
          <w:sz w:val="22"/>
        </w:rPr>
        <w:t xml:space="preserve">Skupaj možni </w:t>
      </w:r>
      <w:r>
        <w:rPr>
          <w:rFonts w:ascii="Arial" w:hAnsi="Arial"/>
          <w:b/>
          <w:sz w:val="22"/>
        </w:rPr>
        <w:t>(2 točki).</w:t>
      </w:r>
    </w:p>
    <w:p w:rsidR="00206A40" w:rsidRDefault="00206A40">
      <w:pPr>
        <w:ind w:left="360"/>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21. Armija Krayowa je poskušala osvoboditi Varšavo preden bi v njo v korakale enote Rdeče armade </w:t>
      </w:r>
      <w:r>
        <w:rPr>
          <w:rFonts w:ascii="Arial" w:hAnsi="Arial"/>
          <w:b/>
          <w:sz w:val="22"/>
        </w:rPr>
        <w:t>(1točka)</w:t>
      </w:r>
      <w:r>
        <w:rPr>
          <w:rFonts w:ascii="Arial" w:hAnsi="Arial"/>
          <w:sz w:val="22"/>
        </w:rPr>
        <w:t xml:space="preserve">. Toda, ker je poveljstvo Rdeče armade svoj prodor zaustavilo, so Nemci, ko so videli, da jim s strani Rusov ne preti nevarnost, z novimi četami upor zadušilo, Varšavo pa skoraj do tal porušilo </w:t>
      </w:r>
      <w:r>
        <w:rPr>
          <w:rFonts w:ascii="Arial" w:hAnsi="Arial"/>
          <w:b/>
          <w:sz w:val="22"/>
        </w:rPr>
        <w:t>(1točka)</w:t>
      </w:r>
      <w:r>
        <w:rPr>
          <w:rFonts w:ascii="Arial" w:hAnsi="Arial"/>
          <w:sz w:val="22"/>
        </w:rPr>
        <w:t xml:space="preserve">. Poljaki so Rusom zamerili, da bi lahko pomagali pa zaradi političnih razlogov (odstranitev Armije Krayove) niso hoteli </w:t>
      </w:r>
      <w:r>
        <w:rPr>
          <w:rFonts w:ascii="Arial" w:hAnsi="Arial"/>
          <w:b/>
          <w:sz w:val="22"/>
        </w:rPr>
        <w:t>(1točka)</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pStyle w:val="BodyText3"/>
        <w:ind w:right="72"/>
        <w:rPr>
          <w:sz w:val="22"/>
          <w:lang w:val="sl-SI"/>
        </w:rPr>
      </w:pPr>
      <w:r>
        <w:rPr>
          <w:sz w:val="22"/>
          <w:lang w:val="sl-SI"/>
        </w:rPr>
        <w:t xml:space="preserve">22. V Franciji je kolaboracijo poosebljal francoski maršal Philip Petain </w:t>
      </w:r>
      <w:r>
        <w:rPr>
          <w:b/>
          <w:sz w:val="22"/>
        </w:rPr>
        <w:t>(1točka)</w:t>
      </w:r>
      <w:r>
        <w:rPr>
          <w:sz w:val="22"/>
          <w:lang w:val="sl-SI"/>
        </w:rPr>
        <w:t xml:space="preserve">. Kolaboracija se je kazala na političnem področju, kjer je Petain simpatiziral z nemškim nacizmom, na gospodarskem področju, saj so francoska podjetja zalagala nemški vojaški stroj, na vojaškem, kjer francoske prostovoljne formacije SS sodelujejo v bojih na vzhodni fronti </w:t>
      </w:r>
      <w:r>
        <w:rPr>
          <w:b/>
          <w:sz w:val="22"/>
        </w:rPr>
        <w:t>(1točka)</w:t>
      </w:r>
      <w:r>
        <w:rPr>
          <w:sz w:val="22"/>
          <w:lang w:val="sl-SI"/>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23. Z uspešnim izkrcanjem v Normandiji so zavezniki odprli drugo fronto v Evropi, ki jo je Stalin ves čas zahteval, da bi na ta način razbremenil Rdečo armado, ki je do takrat nosila pretežno breme spopadov </w:t>
      </w:r>
      <w:r>
        <w:rPr>
          <w:rFonts w:ascii="Arial" w:hAnsi="Arial"/>
          <w:b/>
          <w:sz w:val="22"/>
        </w:rPr>
        <w:t>(1točka)</w:t>
      </w:r>
      <w:r>
        <w:rPr>
          <w:rFonts w:ascii="Arial" w:hAnsi="Arial"/>
          <w:sz w:val="22"/>
        </w:rPr>
        <w:t xml:space="preserve">. Odporniško gibanje v Franciji je zbiralo informacije v pripravah za operacijo. Po začetku akcije pa so ovirali nemške transporte z vojaki in reševali zavezniške pilote </w:t>
      </w:r>
      <w:r>
        <w:rPr>
          <w:rFonts w:ascii="Arial" w:hAnsi="Arial"/>
          <w:b/>
          <w:sz w:val="22"/>
        </w:rPr>
        <w:t>(1točka)</w:t>
      </w:r>
      <w:r>
        <w:rPr>
          <w:rFonts w:ascii="Arial" w:hAnsi="Arial"/>
          <w:sz w:val="22"/>
        </w:rPr>
        <w:t xml:space="preserve">. </w:t>
      </w:r>
    </w:p>
    <w:p w:rsidR="00206A40" w:rsidRDefault="00206A40">
      <w:pPr>
        <w:tabs>
          <w:tab w:val="left" w:pos="432"/>
          <w:tab w:val="left" w:pos="720"/>
          <w:tab w:val="left" w:pos="2160"/>
          <w:tab w:val="left" w:pos="2880"/>
        </w:tabs>
        <w:jc w:val="both"/>
        <w:rPr>
          <w:rFonts w:ascii="Arial" w:hAnsi="Arial"/>
          <w:sz w:val="22"/>
        </w:rPr>
      </w:pPr>
    </w:p>
    <w:p w:rsidR="00206A40" w:rsidRDefault="00FB54EF">
      <w:pPr>
        <w:tabs>
          <w:tab w:val="left" w:pos="432"/>
          <w:tab w:val="left" w:pos="720"/>
          <w:tab w:val="left" w:pos="2160"/>
          <w:tab w:val="left" w:pos="2880"/>
        </w:tabs>
        <w:jc w:val="both"/>
        <w:rPr>
          <w:rFonts w:ascii="Arial" w:hAnsi="Arial"/>
          <w:sz w:val="22"/>
        </w:rPr>
      </w:pPr>
      <w:r>
        <w:rPr>
          <w:rFonts w:ascii="Arial" w:hAnsi="Arial"/>
          <w:sz w:val="22"/>
        </w:rPr>
        <w:t xml:space="preserve">24. V Franciji ob koncu vojne ni bilo nevarnosti državljanske vojne, ker so bile vse odporniške skupine združene v Francoski komite nacionalne osvoboditve </w:t>
      </w:r>
      <w:r>
        <w:rPr>
          <w:rFonts w:ascii="Arial" w:hAnsi="Arial"/>
          <w:b/>
          <w:sz w:val="22"/>
        </w:rPr>
        <w:t>(1točka)</w:t>
      </w:r>
      <w:r>
        <w:rPr>
          <w:rFonts w:ascii="Arial" w:hAnsi="Arial"/>
          <w:sz w:val="22"/>
        </w:rPr>
        <w:t xml:space="preserve"> pod vodstvom generala De Gaulla </w:t>
      </w:r>
      <w:r>
        <w:rPr>
          <w:rFonts w:ascii="Arial" w:hAnsi="Arial"/>
          <w:b/>
          <w:sz w:val="22"/>
        </w:rPr>
        <w:t>(1točka)</w:t>
      </w:r>
      <w:r>
        <w:rPr>
          <w:rFonts w:ascii="Arial" w:hAnsi="Arial"/>
          <w:sz w:val="22"/>
        </w:rPr>
        <w:t>.</w:t>
      </w:r>
    </w:p>
    <w:p w:rsidR="00206A40" w:rsidRDefault="00206A40">
      <w:pPr>
        <w:tabs>
          <w:tab w:val="left" w:pos="432"/>
          <w:tab w:val="left" w:pos="720"/>
          <w:tab w:val="left" w:pos="2160"/>
          <w:tab w:val="left" w:pos="2880"/>
        </w:tabs>
        <w:jc w:val="both"/>
        <w:rPr>
          <w:rFonts w:ascii="Arial" w:hAnsi="Arial"/>
          <w:sz w:val="22"/>
        </w:rPr>
      </w:pPr>
    </w:p>
    <w:p w:rsidR="00206A40" w:rsidRDefault="00FB54EF">
      <w:pPr>
        <w:pStyle w:val="BodyText3"/>
        <w:ind w:right="72"/>
        <w:rPr>
          <w:sz w:val="22"/>
          <w:lang w:val="sl-SI"/>
        </w:rPr>
      </w:pPr>
      <w:r>
        <w:rPr>
          <w:sz w:val="22"/>
          <w:lang w:val="sl-SI"/>
        </w:rPr>
        <w:t>25. Po vojni so s tistimi, ki so sodelovali z okupatorjem, obračunali tako, da so jih postavili pred sodišča in jim sodili zaradi njihovega sodelovanja z okupatorjem (Philip Petain)</w:t>
      </w:r>
      <w:r>
        <w:rPr>
          <w:b/>
          <w:sz w:val="22"/>
        </w:rPr>
        <w:t xml:space="preserve"> (1točka)</w:t>
      </w:r>
      <w:r>
        <w:rPr>
          <w:sz w:val="22"/>
          <w:lang w:val="sl-SI"/>
        </w:rPr>
        <w:t xml:space="preserve">, za Francijo pa je značilno precej množično izvensodno obračunavanje s kolaboranti </w:t>
      </w:r>
      <w:r>
        <w:rPr>
          <w:b/>
          <w:sz w:val="22"/>
        </w:rPr>
        <w:t>(1točka)</w:t>
      </w:r>
      <w:r>
        <w:rPr>
          <w:sz w:val="22"/>
          <w:lang w:val="sl-SI"/>
        </w:rPr>
        <w:t xml:space="preserve">. </w:t>
      </w:r>
    </w:p>
    <w:p w:rsidR="00206A40" w:rsidRDefault="00206A40">
      <w:pPr>
        <w:jc w:val="both"/>
      </w:pPr>
    </w:p>
    <w:p w:rsidR="00206A40" w:rsidRDefault="00206A40"/>
    <w:sectPr w:rsidR="00206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SAvantGard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BE5"/>
    <w:multiLevelType w:val="multilevel"/>
    <w:tmpl w:val="A69427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C82"/>
    <w:multiLevelType w:val="singleLevel"/>
    <w:tmpl w:val="FA8C4EBE"/>
    <w:lvl w:ilvl="0">
      <w:start w:val="1"/>
      <w:numFmt w:val="decimal"/>
      <w:lvlText w:val="%1."/>
      <w:lvlJc w:val="left"/>
      <w:pPr>
        <w:tabs>
          <w:tab w:val="num" w:pos="390"/>
        </w:tabs>
        <w:ind w:left="390" w:hanging="390"/>
      </w:pPr>
      <w:rPr>
        <w:rFonts w:hint="default"/>
      </w:rPr>
    </w:lvl>
  </w:abstractNum>
  <w:abstractNum w:abstractNumId="2" w15:restartNumberingAfterBreak="0">
    <w:nsid w:val="3D0A6B5D"/>
    <w:multiLevelType w:val="multilevel"/>
    <w:tmpl w:val="34EA52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94757"/>
    <w:multiLevelType w:val="multilevel"/>
    <w:tmpl w:val="4BFC51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C5CA4"/>
    <w:multiLevelType w:val="multilevel"/>
    <w:tmpl w:val="8D6853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330F8"/>
    <w:multiLevelType w:val="multilevel"/>
    <w:tmpl w:val="C1AA1F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F04BD"/>
    <w:multiLevelType w:val="multilevel"/>
    <w:tmpl w:val="0D3E79F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BE534CD"/>
    <w:multiLevelType w:val="multilevel"/>
    <w:tmpl w:val="ADA4DF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B23DB"/>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73D205DC"/>
    <w:multiLevelType w:val="multilevel"/>
    <w:tmpl w:val="93F21B10"/>
    <w:lvl w:ilvl="0">
      <w:start w:val="1"/>
      <w:numFmt w:val="lowerLetter"/>
      <w:lvlText w:val="%1)"/>
      <w:lvlJc w:val="left"/>
      <w:pPr>
        <w:tabs>
          <w:tab w:val="num" w:pos="720"/>
        </w:tabs>
        <w:ind w:left="720" w:hanging="360"/>
      </w:pPr>
      <w:rPr>
        <w:rFont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7584633"/>
    <w:multiLevelType w:val="multilevel"/>
    <w:tmpl w:val="C9EC20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0"/>
  </w:num>
  <w:num w:numId="6">
    <w:abstractNumId w:val="4"/>
  </w:num>
  <w:num w:numId="7">
    <w:abstractNumId w:val="7"/>
  </w:num>
  <w:num w:numId="8">
    <w:abstractNumId w:val="6"/>
  </w:num>
  <w:num w:numId="9">
    <w:abstractNumId w:val="8"/>
  </w:num>
  <w:num w:numId="10">
    <w:abstractNumId w:val="1"/>
  </w:num>
  <w:num w:numId="11">
    <w:abstractNumId w:val="8"/>
    <w:lvlOverride w:ilvl="0">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4EF"/>
    <w:rsid w:val="00206A40"/>
    <w:rsid w:val="00EA4B23"/>
    <w:rsid w:val="00FB54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snapToGrid w:val="0"/>
      <w:ind w:right="3456"/>
      <w:jc w:val="both"/>
      <w:outlineLvl w:val="0"/>
    </w:pPr>
    <w:rPr>
      <w:rFonts w:eastAsia="Arial Unicode MS"/>
      <w:b/>
      <w:sz w:val="24"/>
    </w:rPr>
  </w:style>
  <w:style w:type="paragraph" w:styleId="Heading2">
    <w:name w:val="heading 2"/>
    <w:basedOn w:val="Normal"/>
    <w:next w:val="Normal"/>
    <w:qFormat/>
    <w:pPr>
      <w:keepNext/>
      <w:jc w:val="center"/>
      <w:outlineLvl w:val="1"/>
    </w:pPr>
    <w:rPr>
      <w:rFonts w:ascii="Arial" w:eastAsia="Arial Unicode MS" w:hAnsi="Arial"/>
      <w:b/>
      <w:sz w:val="28"/>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widowControl w:val="0"/>
      <w:snapToGrid w:val="0"/>
      <w:jc w:val="both"/>
      <w:outlineLvl w:val="3"/>
    </w:pPr>
    <w:rPr>
      <w:rFonts w:eastAsia="Arial Unicode MS"/>
      <w:b/>
      <w:sz w:val="24"/>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widowControl w:val="0"/>
      <w:ind w:right="2448"/>
      <w:jc w:val="both"/>
      <w:outlineLvl w:val="5"/>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32"/>
        <w:tab w:val="left" w:pos="720"/>
        <w:tab w:val="left" w:pos="2160"/>
        <w:tab w:val="left" w:pos="2880"/>
      </w:tabs>
      <w:jc w:val="both"/>
    </w:pPr>
    <w:rPr>
      <w:rFonts w:ascii="SSAvantGarde" w:hAnsi="SSAvantGarde"/>
      <w:b/>
      <w:sz w:val="26"/>
    </w:rPr>
  </w:style>
  <w:style w:type="paragraph" w:styleId="BodyText2">
    <w:name w:val="Body Text 2"/>
    <w:basedOn w:val="Normal"/>
    <w:semiHidden/>
    <w:rPr>
      <w:rFonts w:ascii="Arial" w:hAnsi="Arial"/>
      <w:sz w:val="28"/>
    </w:rPr>
  </w:style>
  <w:style w:type="paragraph" w:styleId="BodyText3">
    <w:name w:val="Body Text 3"/>
    <w:basedOn w:val="Normal"/>
    <w:semiHidden/>
    <w:pPr>
      <w:widowControl w:val="0"/>
      <w:ind w:right="432"/>
      <w:jc w:val="both"/>
    </w:pPr>
    <w:rPr>
      <w:rFonts w:ascii="Arial" w:hAnsi="Arial"/>
      <w:snapToGrid w:val="0"/>
      <w:sz w:val="28"/>
      <w:lang w:val="en-GB"/>
    </w:rPr>
  </w:style>
  <w:style w:type="paragraph" w:styleId="BlockText">
    <w:name w:val="Block Text"/>
    <w:basedOn w:val="Normal"/>
    <w:semiHidden/>
    <w:pPr>
      <w:widowControl w:val="0"/>
      <w:ind w:left="360" w:right="-108"/>
      <w:jc w:val="both"/>
    </w:pPr>
    <w:rPr>
      <w:rFonts w:ascii="Arial" w:hAnsi="Arial"/>
      <w:snapToGrid w:val="0"/>
      <w:sz w:val="22"/>
    </w:rPr>
  </w:style>
  <w:style w:type="paragraph" w:styleId="BodyTextIndent">
    <w:name w:val="Body Text Indent"/>
    <w:basedOn w:val="Normal"/>
    <w:semiHidden/>
    <w:pPr>
      <w:ind w:left="36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4675</Words>
  <Characters>26651</Characters>
  <Application>Microsoft Office Word</Application>
  <DocSecurity>0</DocSecurity>
  <Lines>222</Lines>
  <Paragraphs>62</Paragraphs>
  <ScaleCrop>false</ScaleCrop>
  <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