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529B" w:rsidRDefault="000F70D8">
      <w:pPr>
        <w:tabs>
          <w:tab w:val="left" w:pos="1440"/>
        </w:tabs>
        <w:ind w:left="72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12. NASTANEK FEVDALIZMA </w:t>
      </w:r>
    </w:p>
    <w:p w:rsidR="008A529B" w:rsidRDefault="008A529B">
      <w:pPr>
        <w:tabs>
          <w:tab w:val="left" w:pos="1440"/>
        </w:tabs>
        <w:ind w:left="720"/>
      </w:pPr>
    </w:p>
    <w:p w:rsidR="008A529B" w:rsidRDefault="008A529B">
      <w:pPr>
        <w:tabs>
          <w:tab w:val="left" w:pos="1440"/>
        </w:tabs>
        <w:ind w:left="720"/>
      </w:pPr>
    </w:p>
    <w:p w:rsidR="008A529B" w:rsidRDefault="000F70D8">
      <w:pPr>
        <w:numPr>
          <w:ilvl w:val="0"/>
          <w:numId w:val="1"/>
        </w:numPr>
        <w:tabs>
          <w:tab w:val="left" w:pos="1440"/>
        </w:tabs>
      </w:pPr>
      <w:r>
        <w:t xml:space="preserve">Fevdalizem je družbeno ekonomski sistem, ki nastane v 5. stoletju </w:t>
      </w:r>
    </w:p>
    <w:p w:rsidR="008A529B" w:rsidRDefault="000F70D8">
      <w:pPr>
        <w:numPr>
          <w:ilvl w:val="0"/>
          <w:numId w:val="1"/>
        </w:numPr>
        <w:tabs>
          <w:tab w:val="left" w:pos="1440"/>
        </w:tabs>
      </w:pPr>
      <w:r>
        <w:t xml:space="preserve">Imamo dva razreda : FEVDALCI in PODLOŽNIKI </w:t>
      </w:r>
    </w:p>
    <w:p w:rsidR="008A529B" w:rsidRDefault="000F70D8">
      <w:pPr>
        <w:numPr>
          <w:ilvl w:val="0"/>
          <w:numId w:val="1"/>
        </w:numPr>
        <w:tabs>
          <w:tab w:val="left" w:pos="1440"/>
        </w:tabs>
      </w:pPr>
      <w:r>
        <w:t xml:space="preserve">Prva stopnja fevdalizma nastane že v času rimske države in se imenuje KOLONAT, sužnji so postali koloni in so dobili zemljo v najem  </w:t>
      </w:r>
    </w:p>
    <w:p w:rsidR="008A529B" w:rsidRDefault="000F70D8">
      <w:pPr>
        <w:numPr>
          <w:ilvl w:val="0"/>
          <w:numId w:val="1"/>
        </w:numPr>
        <w:tabs>
          <w:tab w:val="left" w:pos="1440"/>
        </w:tabs>
      </w:pPr>
      <w:r>
        <w:t xml:space="preserve">Lastnik zemlje je kralj, zemljo da fevdalcem in ti jo dajo v najem podložniku </w:t>
      </w:r>
    </w:p>
    <w:p w:rsidR="008A529B" w:rsidRDefault="000F70D8">
      <w:pPr>
        <w:numPr>
          <w:ilvl w:val="0"/>
          <w:numId w:val="1"/>
        </w:numPr>
        <w:tabs>
          <w:tab w:val="left" w:pos="1440"/>
        </w:tabs>
      </w:pPr>
      <w:r>
        <w:t xml:space="preserve">Poznamo 2 vrsti fevdalcev POSVETNI in CERKVENI </w:t>
      </w:r>
    </w:p>
    <w:p w:rsidR="008A529B" w:rsidRDefault="000F70D8">
      <w:pPr>
        <w:numPr>
          <w:ilvl w:val="0"/>
          <w:numId w:val="1"/>
        </w:numPr>
        <w:tabs>
          <w:tab w:val="left" w:pos="1440"/>
        </w:tabs>
        <w:rPr>
          <w:u w:val="single"/>
        </w:rPr>
      </w:pPr>
      <w:r>
        <w:rPr>
          <w:u w:val="single"/>
        </w:rPr>
        <w:t xml:space="preserve">Skica : </w:t>
      </w:r>
    </w:p>
    <w:p w:rsidR="008A529B" w:rsidRDefault="008A529B">
      <w:pPr>
        <w:tabs>
          <w:tab w:val="left" w:pos="1440"/>
        </w:tabs>
      </w:pPr>
    </w:p>
    <w:p w:rsidR="008A529B" w:rsidRDefault="008A529B">
      <w:pPr>
        <w:tabs>
          <w:tab w:val="left" w:pos="1440"/>
        </w:tabs>
      </w:pPr>
    </w:p>
    <w:p w:rsidR="008A529B" w:rsidRDefault="000F70D8">
      <w:pPr>
        <w:tabs>
          <w:tab w:val="left" w:pos="1440"/>
        </w:tabs>
      </w:pPr>
      <w:r>
        <w:tab/>
      </w:r>
      <w:r>
        <w:tab/>
        <w:t xml:space="preserve">KRALJ ali SENIOR </w:t>
      </w:r>
    </w:p>
    <w:p w:rsidR="008A529B" w:rsidRDefault="003B44BC">
      <w:pPr>
        <w:tabs>
          <w:tab w:val="left" w:pos="1440"/>
        </w:tabs>
        <w:rPr>
          <w:lang w:val="sl-SI"/>
        </w:rPr>
      </w:pPr>
      <w:r>
        <w:pict>
          <v:line id="_x0000_s1026" style="position:absolute;z-index:251657216;mso-position-horizontal:absolute;mso-position-horizontal-relative:text;mso-position-vertical:absolute;mso-position-vertical-relative:text" from="126pt,7.8pt" to="126pt,43.8pt" strokecolor="#036" strokeweight=".26mm">
            <v:stroke endarrow="block" color2="#fc9" joinstyle="miter"/>
          </v:line>
        </w:pict>
      </w:r>
    </w:p>
    <w:p w:rsidR="008A529B" w:rsidRDefault="000F70D8">
      <w:pPr>
        <w:tabs>
          <w:tab w:val="left" w:pos="1440"/>
        </w:tabs>
      </w:pPr>
      <w:r>
        <w:t xml:space="preserve">                                             Fevdni odnosi ali vazalni odnosi </w:t>
      </w:r>
    </w:p>
    <w:p w:rsidR="008A529B" w:rsidRDefault="000F70D8">
      <w:pPr>
        <w:tabs>
          <w:tab w:val="left" w:pos="1440"/>
        </w:tabs>
      </w:pPr>
      <w:r>
        <w:t xml:space="preserve">                                        </w:t>
      </w:r>
    </w:p>
    <w:p w:rsidR="008A529B" w:rsidRDefault="000F70D8">
      <w:pPr>
        <w:tabs>
          <w:tab w:val="left" w:pos="1440"/>
        </w:tabs>
      </w:pPr>
      <w:r>
        <w:t xml:space="preserve">               FEVDALEC ALI VAZAL </w:t>
      </w:r>
    </w:p>
    <w:p w:rsidR="008A529B" w:rsidRDefault="003B44BC">
      <w:pPr>
        <w:tabs>
          <w:tab w:val="left" w:pos="1440"/>
        </w:tabs>
        <w:rPr>
          <w:lang w:val="sl-SI"/>
        </w:rPr>
      </w:pPr>
      <w:r>
        <w:pict>
          <v:line id="_x0000_s1027" style="position:absolute;z-index:251658240;mso-position-horizontal:absolute;mso-position-horizontal-relative:text;mso-position-vertical:absolute;mso-position-vertical-relative:text" from="126pt,4.5pt" to="126pt,67.5pt" strokecolor="#036" strokeweight=".26mm">
            <v:stroke endarrow="block" color2="#fc9" joinstyle="miter"/>
          </v:line>
        </w:pict>
      </w:r>
    </w:p>
    <w:p w:rsidR="008A529B" w:rsidRDefault="000F70D8">
      <w:pPr>
        <w:tabs>
          <w:tab w:val="left" w:pos="1440"/>
        </w:tabs>
      </w:pPr>
      <w:r>
        <w:tab/>
      </w:r>
      <w:r>
        <w:tab/>
      </w:r>
      <w:r>
        <w:tab/>
        <w:t xml:space="preserve">    Fevdalno odnosi </w:t>
      </w:r>
      <w:r>
        <w:tab/>
      </w:r>
    </w:p>
    <w:p w:rsidR="008A529B" w:rsidRDefault="008A529B">
      <w:pPr>
        <w:tabs>
          <w:tab w:val="left" w:pos="1440"/>
        </w:tabs>
      </w:pPr>
    </w:p>
    <w:p w:rsidR="008A529B" w:rsidRDefault="008A529B">
      <w:pPr>
        <w:tabs>
          <w:tab w:val="left" w:pos="1440"/>
        </w:tabs>
      </w:pPr>
    </w:p>
    <w:p w:rsidR="008A529B" w:rsidRDefault="008A529B">
      <w:pPr>
        <w:tabs>
          <w:tab w:val="left" w:pos="1440"/>
        </w:tabs>
      </w:pPr>
    </w:p>
    <w:p w:rsidR="008A529B" w:rsidRDefault="000F70D8">
      <w:pPr>
        <w:tabs>
          <w:tab w:val="left" w:pos="1440"/>
        </w:tabs>
      </w:pPr>
      <w:r>
        <w:tab/>
        <w:t xml:space="preserve">KMET ALI PODLOŽNIK </w:t>
      </w:r>
    </w:p>
    <w:p w:rsidR="008A529B" w:rsidRDefault="008A529B">
      <w:pPr>
        <w:tabs>
          <w:tab w:val="left" w:pos="1440"/>
        </w:tabs>
      </w:pPr>
    </w:p>
    <w:p w:rsidR="008A529B" w:rsidRDefault="008A529B">
      <w:pPr>
        <w:tabs>
          <w:tab w:val="left" w:pos="1440"/>
        </w:tabs>
      </w:pPr>
    </w:p>
    <w:p w:rsidR="008A529B" w:rsidRDefault="000F70D8">
      <w:pPr>
        <w:numPr>
          <w:ilvl w:val="0"/>
          <w:numId w:val="2"/>
        </w:numPr>
        <w:tabs>
          <w:tab w:val="left" w:pos="1720"/>
        </w:tabs>
      </w:pPr>
      <w:r>
        <w:t xml:space="preserve">Fevdni  odnosi potekajo med kraljem in fevdalcem </w:t>
      </w:r>
    </w:p>
    <w:p w:rsidR="008A529B" w:rsidRDefault="000F70D8">
      <w:pPr>
        <w:numPr>
          <w:ilvl w:val="0"/>
          <w:numId w:val="2"/>
        </w:numPr>
        <w:tabs>
          <w:tab w:val="left" w:pos="1720"/>
        </w:tabs>
      </w:pPr>
      <w:r>
        <w:t xml:space="preserve">Fevdalec je tako, da dobi zemljo plačan za služenje vojske, saj je vedno na voljo kralju </w:t>
      </w:r>
    </w:p>
    <w:p w:rsidR="008A529B" w:rsidRDefault="000F70D8">
      <w:pPr>
        <w:numPr>
          <w:ilvl w:val="0"/>
          <w:numId w:val="2"/>
        </w:numPr>
        <w:tabs>
          <w:tab w:val="left" w:pos="1720"/>
        </w:tabs>
      </w:pPr>
      <w:r>
        <w:t xml:space="preserve">Fevdalni odnosi pa potekajo med fevdalcem in kmetom </w:t>
      </w:r>
    </w:p>
    <w:p w:rsidR="008A529B" w:rsidRDefault="000F70D8">
      <w:pPr>
        <w:numPr>
          <w:ilvl w:val="0"/>
          <w:numId w:val="2"/>
        </w:numPr>
        <w:tabs>
          <w:tab w:val="left" w:pos="1720"/>
        </w:tabs>
      </w:pPr>
      <w:r>
        <w:t xml:space="preserve">Dajatve :  ~ pridelki </w:t>
      </w:r>
    </w:p>
    <w:p w:rsidR="008A529B" w:rsidRDefault="000F70D8">
      <w:pPr>
        <w:tabs>
          <w:tab w:val="left" w:pos="1440"/>
        </w:tabs>
        <w:ind w:left="1360"/>
      </w:pPr>
      <w:r>
        <w:tab/>
      </w:r>
      <w:r>
        <w:tab/>
      </w:r>
      <w:r>
        <w:tab/>
        <w:t xml:space="preserve">~ živina </w:t>
      </w:r>
    </w:p>
    <w:p w:rsidR="008A529B" w:rsidRDefault="000F70D8">
      <w:pPr>
        <w:tabs>
          <w:tab w:val="left" w:pos="1440"/>
        </w:tabs>
        <w:ind w:left="1360"/>
      </w:pPr>
      <w:r>
        <w:tab/>
      </w:r>
      <w:r>
        <w:tab/>
      </w:r>
      <w:r>
        <w:tab/>
        <w:t xml:space="preserve">~ žito </w:t>
      </w:r>
      <w:r>
        <w:rPr>
          <w:rFonts w:ascii="Wingdings" w:hAnsi="Wingdings"/>
        </w:rPr>
        <w:t></w:t>
      </w:r>
      <w:r>
        <w:t xml:space="preserve"> PRAVDA </w:t>
      </w:r>
    </w:p>
    <w:p w:rsidR="008A529B" w:rsidRDefault="000F70D8">
      <w:pPr>
        <w:tabs>
          <w:tab w:val="left" w:pos="1440"/>
        </w:tabs>
        <w:ind w:left="1360"/>
      </w:pPr>
      <w:r>
        <w:tab/>
      </w:r>
      <w:r>
        <w:tab/>
      </w:r>
      <w:r>
        <w:tab/>
        <w:t xml:space="preserve">~ v delu </w:t>
      </w:r>
      <w:r>
        <w:rPr>
          <w:rFonts w:ascii="Wingdings" w:hAnsi="Wingdings"/>
        </w:rPr>
        <w:t></w:t>
      </w:r>
      <w:r>
        <w:t xml:space="preserve"> TLAKA </w:t>
      </w:r>
    </w:p>
    <w:p w:rsidR="008A529B" w:rsidRDefault="000F70D8">
      <w:pPr>
        <w:tabs>
          <w:tab w:val="left" w:pos="1440"/>
        </w:tabs>
        <w:ind w:left="1360"/>
      </w:pPr>
      <w:r>
        <w:tab/>
      </w:r>
      <w:r>
        <w:tab/>
      </w:r>
      <w:r>
        <w:tab/>
        <w:t xml:space="preserve">~ CERKVI </w:t>
      </w:r>
      <w:r>
        <w:rPr>
          <w:rFonts w:ascii="Wingdings" w:hAnsi="Wingdings"/>
        </w:rPr>
        <w:t></w:t>
      </w:r>
      <w:r>
        <w:t xml:space="preserve"> desetina cerkvi </w:t>
      </w:r>
    </w:p>
    <w:p w:rsidR="008A529B" w:rsidRDefault="000F70D8">
      <w:pPr>
        <w:tabs>
          <w:tab w:val="left" w:pos="1440"/>
        </w:tabs>
        <w:ind w:left="1360"/>
      </w:pPr>
      <w:r>
        <w:t xml:space="preserve">~ dajatve se zapisujejo v urbarjih, v njih piše koliko, kdaj morajo dajati dajatve </w:t>
      </w:r>
    </w:p>
    <w:p w:rsidR="008A529B" w:rsidRDefault="008A529B">
      <w:pPr>
        <w:tabs>
          <w:tab w:val="left" w:pos="1440"/>
        </w:tabs>
        <w:ind w:left="1360"/>
      </w:pPr>
    </w:p>
    <w:p w:rsidR="008A529B" w:rsidRDefault="000F70D8">
      <w:pPr>
        <w:numPr>
          <w:ilvl w:val="0"/>
          <w:numId w:val="3"/>
        </w:numPr>
        <w:tabs>
          <w:tab w:val="left" w:pos="2080"/>
        </w:tabs>
      </w:pPr>
      <w:r>
        <w:t xml:space="preserve">Fevd: dvor + pridvorna zemlja + podložniške kmetije + skupna ali sreinska zemlja </w:t>
      </w:r>
    </w:p>
    <w:p w:rsidR="008A529B" w:rsidRDefault="000F70D8">
      <w:pPr>
        <w:numPr>
          <w:ilvl w:val="0"/>
          <w:numId w:val="3"/>
        </w:numPr>
        <w:tabs>
          <w:tab w:val="left" w:pos="2080"/>
        </w:tabs>
      </w:pPr>
      <w:r>
        <w:t xml:space="preserve">Huba: ime za podložniško kmetijo </w:t>
      </w:r>
    </w:p>
    <w:p w:rsidR="008A529B" w:rsidRDefault="000F70D8">
      <w:pPr>
        <w:tabs>
          <w:tab w:val="left" w:pos="1440"/>
        </w:tabs>
      </w:pPr>
      <w:r>
        <w:t xml:space="preserve">                </w:t>
      </w:r>
    </w:p>
    <w:sectPr w:rsidR="008A529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"/>
      <w:lvlJc w:val="left"/>
      <w:pPr>
        <w:tabs>
          <w:tab w:val="num" w:pos="1720"/>
        </w:tabs>
        <w:ind w:left="1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"/>
      <w:lvlJc w:val="left"/>
      <w:pPr>
        <w:tabs>
          <w:tab w:val="num" w:pos="2080"/>
        </w:tabs>
        <w:ind w:left="2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0D8"/>
    <w:rsid w:val="000F70D8"/>
    <w:rsid w:val="003B44BC"/>
    <w:rsid w:val="008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