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1F" w:rsidRDefault="00565C85">
      <w:pPr>
        <w:pStyle w:val="Heading1"/>
        <w:rPr>
          <w:shadow/>
          <w:u w:val="double"/>
          <w:lang w:val="sl-SI"/>
        </w:rPr>
      </w:pPr>
      <w:bookmarkStart w:id="0" w:name="_GoBack"/>
      <w:bookmarkEnd w:id="0"/>
      <w:r>
        <w:rPr>
          <w:shadow/>
          <w:u w:val="double"/>
          <w:lang w:val="sl-SI"/>
        </w:rPr>
        <w:t>Frankovska država</w:t>
      </w:r>
    </w:p>
    <w:p w:rsidR="0058261F" w:rsidRDefault="0058261F"/>
    <w:p w:rsidR="0058261F" w:rsidRDefault="00565C85">
      <w:r>
        <w:t>Franki so germansko pleme, ki je ne območje Pribaltskega pasu in nemškega in belgijskega Porenja prišlo v 3. stol. /KÖLN/ Podredili so si večino germanskih plemen in ustanovili FRANKOVSKO DRŽAVO.</w:t>
      </w:r>
    </w:p>
    <w:p w:rsidR="0058261F" w:rsidRDefault="0058261F"/>
    <w:p w:rsidR="0058261F" w:rsidRDefault="00565C85">
      <w:pPr>
        <w:numPr>
          <w:ilvl w:val="0"/>
          <w:numId w:val="2"/>
        </w:numPr>
        <w:rPr>
          <w:b/>
          <w:bCs/>
        </w:rPr>
      </w:pPr>
      <w:r>
        <w:rPr>
          <w:b/>
          <w:bCs/>
        </w:rPr>
        <w:t>MEROVINGI /481-751/</w:t>
      </w:r>
    </w:p>
    <w:p w:rsidR="0058261F" w:rsidRDefault="0058261F"/>
    <w:p w:rsidR="0058261F" w:rsidRDefault="00565C85">
      <w:r>
        <w:t xml:space="preserve">1. vladar Frankovske države je bil KLODVIK. On je bil tisti, ki je združil državo. Vladal je od leta 481 do 511. </w:t>
      </w:r>
    </w:p>
    <w:p w:rsidR="0058261F" w:rsidRDefault="00565C85">
      <w:r>
        <w:t xml:space="preserve">  </w:t>
      </w:r>
    </w:p>
    <w:p w:rsidR="0058261F" w:rsidRDefault="0058261F"/>
    <w:p w:rsidR="0058261F" w:rsidRDefault="00565C85">
      <w:r>
        <w:t xml:space="preserve">                                             </w:t>
      </w:r>
      <w:r>
        <w:rPr>
          <w:b/>
          <w:bCs/>
        </w:rPr>
        <w:t>KLODVIK</w:t>
      </w:r>
      <w:r>
        <w:t xml:space="preserve"> (pogan) + </w:t>
      </w:r>
      <w:r>
        <w:rPr>
          <w:b/>
          <w:bCs/>
        </w:rPr>
        <w:t>KLOTILDA</w:t>
      </w:r>
      <w:r>
        <w:t xml:space="preserve"> (kristjanka)</w:t>
      </w:r>
    </w:p>
    <w:p w:rsidR="0058261F" w:rsidRDefault="00B5255A">
      <w:r>
        <w:rPr>
          <w:noProof/>
          <w:sz w:val="20"/>
        </w:rPr>
        <w:pict>
          <v:line id="_x0000_s1034" style="position:absolute;flip:x;z-index:251655680" from="99pt,2pt" to="2in,56pt">
            <v:stroke endarrow="block"/>
          </v:line>
        </w:pict>
      </w:r>
      <w:r>
        <w:rPr>
          <w:noProof/>
          <w:sz w:val="20"/>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26" type="#_x0000_t41" style="position:absolute;margin-left:-6.85pt;margin-top:24.7pt;width:111.85pt;height:163.7pt;z-index:251647488" adj="27944,-2995,22759,1188,28137,-5146,28137,-5146">
            <v:textbox>
              <w:txbxContent>
                <w:p w:rsidR="0058261F" w:rsidRDefault="00565C85">
                  <w:r>
                    <w:t>Klodvik se poda v boj z Alemani (500), med bojem prosi »boga svoje žene« naj mu podari zmago. Ko se to res zgodi, se zahvali Jezusu tako, da uvede krščanstvo kot edino državno vero.</w:t>
                  </w:r>
                </w:p>
              </w:txbxContent>
            </v:textbox>
            <o:callout v:ext="edit" minusx="t"/>
          </v:shape>
        </w:pict>
      </w:r>
      <w:r w:rsidR="00565C85">
        <w:t xml:space="preserve"> </w:t>
      </w:r>
    </w:p>
    <w:p w:rsidR="0058261F" w:rsidRDefault="0058261F"/>
    <w:p w:rsidR="0058261F" w:rsidRDefault="0058261F"/>
    <w:p w:rsidR="0058261F" w:rsidRDefault="0058261F"/>
    <w:p w:rsidR="0058261F" w:rsidRDefault="00565C85">
      <w:r>
        <w:t xml:space="preserve">                                                                              ALOD – v času merovinške dinastije je to </w:t>
      </w:r>
    </w:p>
    <w:p w:rsidR="0058261F" w:rsidRDefault="00565C85">
      <w:r>
        <w:t xml:space="preserve">                                                                             Kos zemlje, ki ga dobi vojak v zameno za </w:t>
      </w:r>
    </w:p>
    <w:p w:rsidR="0058261F" w:rsidRDefault="00565C85">
      <w:r>
        <w:t xml:space="preserve">                                                                             opravljanje vojaške naloge.</w:t>
      </w:r>
    </w:p>
    <w:p w:rsidR="0058261F" w:rsidRDefault="0058261F"/>
    <w:p w:rsidR="0058261F" w:rsidRDefault="00565C85">
      <w:r>
        <w:t xml:space="preserve">                                                                              FEVD – kasneje zemlja, ki ti je dodeljena</w:t>
      </w:r>
    </w:p>
    <w:p w:rsidR="0058261F" w:rsidRDefault="00565C85">
      <w:r>
        <w:t xml:space="preserve">                                                                              začasno in jo lahko izgubiš.</w:t>
      </w:r>
    </w:p>
    <w:p w:rsidR="0058261F" w:rsidRDefault="00565C85">
      <w:r>
        <w:t xml:space="preserve"> </w:t>
      </w:r>
    </w:p>
    <w:p w:rsidR="0058261F" w:rsidRDefault="00565C85">
      <w:r>
        <w:t xml:space="preserve">                                                                              URADNIŠTVO: -davki</w:t>
      </w:r>
    </w:p>
    <w:p w:rsidR="0058261F" w:rsidRDefault="00565C85">
      <w:r>
        <w:t xml:space="preserve">                                                                                                          -sodne terjatve in kazni</w:t>
      </w:r>
    </w:p>
    <w:p w:rsidR="0058261F" w:rsidRDefault="00B5255A">
      <w:r>
        <w:rPr>
          <w:noProof/>
          <w:sz w:val="20"/>
        </w:rPr>
        <w:pict>
          <v:line id="_x0000_s1027" style="position:absolute;z-index:251648512" from="63pt,11.65pt" to="63pt,47.65pt">
            <v:stroke endarrow="block"/>
          </v:line>
        </w:pict>
      </w:r>
      <w:r w:rsidR="00565C85">
        <w:t xml:space="preserve">                                                                                                          -nabor vojakov</w:t>
      </w:r>
    </w:p>
    <w:p w:rsidR="0058261F" w:rsidRDefault="00565C85">
      <w:r>
        <w:t xml:space="preserve">                                                                                 </w:t>
      </w:r>
    </w:p>
    <w:p w:rsidR="0058261F" w:rsidRDefault="0058261F"/>
    <w:p w:rsidR="0058261F" w:rsidRDefault="0058261F"/>
    <w:p w:rsidR="0058261F" w:rsidRDefault="00565C85">
      <w:r>
        <w:t>Začne se POKRISTJANJEVANJE Frankovske države.</w:t>
      </w:r>
    </w:p>
    <w:p w:rsidR="0058261F" w:rsidRDefault="00565C85">
      <w:r>
        <w:t xml:space="preserve">Frankovska država se poveže s papežem, cerkvi razdaja </w:t>
      </w:r>
    </w:p>
    <w:p w:rsidR="0058261F" w:rsidRDefault="00565C85">
      <w:r>
        <w:t xml:space="preserve">Zemljo in voditelji se pri vladanju poleg vojske in </w:t>
      </w:r>
    </w:p>
    <w:p w:rsidR="0058261F" w:rsidRDefault="00565C85">
      <w:r>
        <w:t>Uradništva opirajo prav na cerkev.</w:t>
      </w:r>
    </w:p>
    <w:p w:rsidR="0058261F" w:rsidRDefault="0058261F"/>
    <w:p w:rsidR="0058261F" w:rsidRDefault="00565C85">
      <w:r>
        <w:t>DRŽAVNA UREDITEV</w:t>
      </w:r>
    </w:p>
    <w:p w:rsidR="0058261F" w:rsidRDefault="0058261F"/>
    <w:p w:rsidR="0058261F" w:rsidRDefault="00565C85">
      <w:r>
        <w:t xml:space="preserve">                                    </w:t>
      </w:r>
      <w:r>
        <w:rPr>
          <w:b/>
          <w:bCs/>
        </w:rPr>
        <w:t xml:space="preserve">KRALJ                                                                  </w:t>
      </w:r>
      <w:r>
        <w:t>1.) PIPIN</w:t>
      </w:r>
    </w:p>
    <w:p w:rsidR="0058261F" w:rsidRDefault="00B5255A">
      <w:r>
        <w:rPr>
          <w:noProof/>
          <w:sz w:val="20"/>
        </w:rPr>
        <w:pict>
          <v:line id="_x0000_s1031" style="position:absolute;flip:y;z-index:251652608" from="315pt,3.25pt" to="342pt,21.25pt">
            <v:stroke endarrow="block"/>
          </v:line>
        </w:pict>
      </w:r>
      <w:r>
        <w:rPr>
          <w:noProof/>
          <w:sz w:val="20"/>
        </w:rPr>
        <w:pict>
          <v:line id="_x0000_s1028" style="position:absolute;z-index:251649536" from="126pt,3.25pt" to="126pt,21.25pt">
            <v:stroke endarrow="block"/>
          </v:line>
        </w:pict>
      </w:r>
      <w:r w:rsidR="00565C85">
        <w:t xml:space="preserve">                                                                                                                    2.)KAREL MARTEL</w:t>
      </w:r>
    </w:p>
    <w:p w:rsidR="0058261F" w:rsidRDefault="00B5255A">
      <w:r>
        <w:rPr>
          <w:noProof/>
          <w:sz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2" type="#_x0000_t103" style="position:absolute;margin-left:6in;margin-top:7.45pt;width:18pt;height:117pt;z-index:251653632"/>
        </w:pict>
      </w:r>
      <w:r>
        <w:rPr>
          <w:noProof/>
          <w:sz w:val="20"/>
        </w:rPr>
        <w:pict>
          <v:shape id="_x0000_s1030" type="#_x0000_t41" style="position:absolute;margin-left:210.45pt;margin-top:.55pt;width:112.7pt;height:38.6pt;z-index:251651584" adj="-7916,8114,-1150,5036,-9190,5624,-7916,8114">
            <v:textbox>
              <w:txbxContent>
                <w:p w:rsidR="0058261F" w:rsidRDefault="00565C85">
                  <w:r>
                    <w:t>Počasi izpodrivajo Merovinge.</w:t>
                  </w:r>
                </w:p>
              </w:txbxContent>
            </v:textbox>
            <o:callout v:ext="edit" minusy="t"/>
          </v:shape>
        </w:pict>
      </w:r>
      <w:r w:rsidR="00565C85">
        <w:t xml:space="preserve">                                                                                                                    3.)PIPIN MALI</w:t>
      </w:r>
    </w:p>
    <w:p w:rsidR="0058261F" w:rsidRDefault="00B5255A">
      <w:pPr>
        <w:pStyle w:val="Heading3"/>
      </w:pPr>
      <w:r>
        <w:rPr>
          <w:b/>
          <w:bCs/>
          <w:noProof/>
          <w:sz w:val="20"/>
          <w:lang w:eastAsia="sl-SI"/>
        </w:rPr>
        <w:pict>
          <v:shape id="_x0000_s1029" type="#_x0000_t41" style="position:absolute;margin-left:9pt;margin-top:29.65pt;width:248.6pt;height:54pt;z-index:251650560" adj="6929,-7100,4913,-500,-1099,-6460,-521,-4680">
            <v:textbox style="mso-next-textbox:#_x0000_s1029">
              <w:txbxContent>
                <w:p w:rsidR="0058261F" w:rsidRDefault="00565C85">
                  <w:pPr>
                    <w:pStyle w:val="BodyText"/>
                  </w:pPr>
                  <w:r>
                    <w:t>Upravnik dvora v času Klodvika, ko začne kraljeva oblast pešati se na majordoma vse bolj naslanja plemstvo, njegov vpliv raste, hoče na oblast in postane zastopnik plemstva, neke vrste proti kralj.</w:t>
                  </w:r>
                </w:p>
              </w:txbxContent>
            </v:textbox>
          </v:shape>
        </w:pict>
      </w:r>
      <w:r w:rsidR="00565C85">
        <w:rPr>
          <w:b/>
          <w:bCs/>
        </w:rPr>
        <w:t xml:space="preserve">                               MAJORDOM</w:t>
      </w:r>
    </w:p>
    <w:p w:rsidR="0058261F" w:rsidRDefault="0058261F"/>
    <w:p w:rsidR="0058261F" w:rsidRDefault="0058261F"/>
    <w:p w:rsidR="0058261F" w:rsidRDefault="00B5255A">
      <w:r>
        <w:rPr>
          <w:noProof/>
          <w:sz w:val="20"/>
        </w:rPr>
        <w:lastRenderedPageBreak/>
        <w:pict>
          <v:shapetype id="_x0000_t202" coordsize="21600,21600" o:spt="202" path="m,l,21600r21600,l21600,xe">
            <v:stroke joinstyle="miter"/>
            <v:path gradientshapeok="t" o:connecttype="rect"/>
          </v:shapetype>
          <v:shape id="_x0000_s1033" type="#_x0000_t202" style="position:absolute;margin-left:270pt;margin-top:6.25pt;width:135pt;height:63pt;z-index:251654656">
            <v:textbox>
              <w:txbxContent>
                <w:p w:rsidR="0058261F" w:rsidRDefault="00565C85">
                  <w:r>
                    <w:rPr>
                      <w:b/>
                      <w:bCs/>
                    </w:rPr>
                    <w:t>Pipin Mali</w:t>
                  </w:r>
                  <w:r>
                    <w:t xml:space="preserve"> vrže z oblasti zadnjega Merovinga, sledijo Karolingi.</w:t>
                  </w:r>
                </w:p>
              </w:txbxContent>
            </v:textbox>
          </v:shape>
        </w:pict>
      </w:r>
    </w:p>
    <w:p w:rsidR="0058261F" w:rsidRDefault="0058261F"/>
    <w:p w:rsidR="0058261F" w:rsidRDefault="0058261F"/>
    <w:p w:rsidR="0058261F" w:rsidRDefault="0058261F"/>
    <w:p w:rsidR="0058261F" w:rsidRDefault="0058261F"/>
    <w:p w:rsidR="0058261F" w:rsidRDefault="0058261F"/>
    <w:p w:rsidR="0058261F" w:rsidRDefault="00565C85">
      <w:pPr>
        <w:pStyle w:val="BodyTextIndent"/>
        <w:numPr>
          <w:ilvl w:val="0"/>
          <w:numId w:val="2"/>
        </w:numPr>
        <w:rPr>
          <w:b/>
          <w:bCs/>
        </w:rPr>
      </w:pPr>
      <w:r>
        <w:rPr>
          <w:b/>
          <w:bCs/>
        </w:rPr>
        <w:t>KAROLINGI /751 …/</w:t>
      </w:r>
    </w:p>
    <w:p w:rsidR="0058261F" w:rsidRDefault="00565C85">
      <w:r>
        <w:t>Dinastija je dobila ime po KARLU MARTELU in KARLU VELIKEMU. Eden prvih ukrepov, ki so jih izvedli Karolingi po prevzemu oblasti je bil ukinitev funkcije majordoma, saj so se dobro zavedali, kako so sami prišli na oblast in vedeli so, da lahko tudi njih kdo vrže z oblasti, če ohranijo funkcijo majordoma. Prvi karolinški kralj je bil PIPIN MALI.</w:t>
      </w:r>
    </w:p>
    <w:p w:rsidR="0058261F" w:rsidRDefault="0058261F"/>
    <w:p w:rsidR="0058261F" w:rsidRDefault="00B5255A">
      <w:pPr>
        <w:rPr>
          <w:b/>
          <w:bCs/>
          <w:i/>
          <w:iCs/>
        </w:rPr>
      </w:pPr>
      <w:r>
        <w:rPr>
          <w:noProof/>
          <w:sz w:val="20"/>
        </w:rPr>
        <w:pict>
          <v:line id="_x0000_s1035" style="position:absolute;z-index:251656704" from="-18pt,4.2pt" to="9pt,4.2pt">
            <v:stroke endarrow="block"/>
          </v:line>
        </w:pict>
      </w:r>
      <w:r w:rsidR="00565C85">
        <w:t xml:space="preserve">     </w:t>
      </w:r>
      <w:r w:rsidR="00565C85">
        <w:rPr>
          <w:b/>
          <w:bCs/>
          <w:i/>
          <w:iCs/>
        </w:rPr>
        <w:t>PIPIN MALI /751 - 768/</w:t>
      </w:r>
    </w:p>
    <w:p w:rsidR="0058261F" w:rsidRDefault="0058261F"/>
    <w:p w:rsidR="0058261F" w:rsidRDefault="00565C85">
      <w:r>
        <w:t>Cilj: Vojaško močna &amp; notranje centralizirana država</w:t>
      </w:r>
    </w:p>
    <w:p w:rsidR="0058261F" w:rsidRDefault="00565C85">
      <w:r>
        <w:t>Osvajanja: -    Akvitanija</w:t>
      </w:r>
    </w:p>
    <w:p w:rsidR="0058261F" w:rsidRDefault="00565C85">
      <w:pPr>
        <w:numPr>
          <w:ilvl w:val="1"/>
          <w:numId w:val="1"/>
        </w:numPr>
      </w:pPr>
      <w:r>
        <w:t>začne z osvajanji Bavarske</w:t>
      </w:r>
    </w:p>
    <w:p w:rsidR="0058261F" w:rsidRDefault="00565C85">
      <w:pPr>
        <w:numPr>
          <w:ilvl w:val="1"/>
          <w:numId w:val="1"/>
        </w:numPr>
      </w:pPr>
      <w:r>
        <w:t>začne z osvajanji Langobardske države (na prošnjo papeža -&gt; protektorat)</w:t>
      </w:r>
    </w:p>
    <w:p w:rsidR="0058261F" w:rsidRDefault="00B5255A">
      <w:r>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126pt;margin-top:11.4pt;width:36pt;height:36pt;z-index:251657728"/>
        </w:pict>
      </w:r>
    </w:p>
    <w:p w:rsidR="0058261F" w:rsidRDefault="0058261F"/>
    <w:p w:rsidR="0058261F" w:rsidRDefault="0058261F"/>
    <w:p w:rsidR="0058261F" w:rsidRDefault="0058261F"/>
    <w:p w:rsidR="0058261F" w:rsidRDefault="00565C85">
      <w:r>
        <w:t xml:space="preserve">                 Njegova osvajanja nadaljuje njegov sin KAREL VELIKI.</w:t>
      </w:r>
    </w:p>
    <w:p w:rsidR="0058261F" w:rsidRDefault="0058261F"/>
    <w:p w:rsidR="0058261F" w:rsidRDefault="00565C85">
      <w:r>
        <w:t xml:space="preserve">Ko Pipin Mali umre zapusti dva sinova. </w:t>
      </w:r>
      <w:r>
        <w:rPr>
          <w:i/>
          <w:iCs/>
        </w:rPr>
        <w:t>KARLMAN</w:t>
      </w:r>
      <w:r>
        <w:t xml:space="preserve"> dobi S del Frankovske države, </w:t>
      </w:r>
      <w:r>
        <w:rPr>
          <w:i/>
          <w:iCs/>
        </w:rPr>
        <w:t>KAREL VELIKI</w:t>
      </w:r>
      <w:r>
        <w:t xml:space="preserve"> pa J del. Ko Karlman umre si Karel Veliki prisvoji S del in postane edini vladar.</w:t>
      </w:r>
    </w:p>
    <w:p w:rsidR="0058261F" w:rsidRDefault="0058261F"/>
    <w:p w:rsidR="0058261F" w:rsidRDefault="0058261F"/>
    <w:p w:rsidR="0058261F" w:rsidRDefault="0058261F"/>
    <w:p w:rsidR="0058261F" w:rsidRDefault="0058261F"/>
    <w:p w:rsidR="0058261F" w:rsidRDefault="00B5255A">
      <w:pPr>
        <w:rPr>
          <w:b/>
          <w:bCs/>
          <w:shadow/>
          <w:u w:val="dottedHeavy"/>
        </w:rPr>
      </w:pPr>
      <w:r>
        <w:rPr>
          <w:noProof/>
          <w:sz w:val="20"/>
        </w:rPr>
        <w:pict>
          <v:line id="_x0000_s1037" style="position:absolute;z-index:251658752" from="-18pt,7.85pt" to="9pt,7.85pt">
            <v:stroke endarrow="block"/>
          </v:line>
        </w:pict>
      </w:r>
      <w:r w:rsidR="00565C85">
        <w:t xml:space="preserve">     </w:t>
      </w:r>
      <w:r w:rsidR="00565C85">
        <w:rPr>
          <w:b/>
          <w:bCs/>
          <w:shadow/>
          <w:u w:val="dottedHeavy"/>
        </w:rPr>
        <w:t>KAREL VELIKI /768 – 814/</w:t>
      </w:r>
    </w:p>
    <w:p w:rsidR="0058261F" w:rsidRDefault="0058261F"/>
    <w:p w:rsidR="0058261F" w:rsidRDefault="0058261F"/>
    <w:p w:rsidR="0058261F" w:rsidRDefault="0058261F"/>
    <w:p w:rsidR="0058261F" w:rsidRDefault="00565C85">
      <w:pPr>
        <w:spacing w:line="360" w:lineRule="auto"/>
      </w:pPr>
      <w:r>
        <w:t>Ko se Karlmanova vdova po njegovi smrti zateče po zaščito k Langobardom, ji KV sledi in pod pretvezo njene rešitve napade Langobardsko državo. Osvojena ozemlja podari papežu in ustanovi PAPEŠKO DRŽAVO.</w:t>
      </w:r>
    </w:p>
    <w:p w:rsidR="0058261F" w:rsidRDefault="00B5255A">
      <w:r>
        <w:rPr>
          <w:noProof/>
          <w:sz w:val="20"/>
        </w:rPr>
        <w:pict>
          <v:line id="_x0000_s1038" style="position:absolute;z-index:251659776" from="108pt,1.85pt" to="162pt,19.85pt">
            <v:stroke endarrow="block"/>
          </v:line>
        </w:pict>
      </w:r>
    </w:p>
    <w:p w:rsidR="0058261F" w:rsidRDefault="00565C85">
      <w:r>
        <w:t xml:space="preserve">                                                         To je dokaz pristnih vezi med papežem in FD, ter dokaz </w:t>
      </w:r>
    </w:p>
    <w:p w:rsidR="0058261F" w:rsidRDefault="00565C85">
      <w:r>
        <w:t xml:space="preserve">                                                         ločitve cerkvene in posvetne oblasti. </w:t>
      </w:r>
    </w:p>
    <w:p w:rsidR="0058261F" w:rsidRDefault="0058261F"/>
    <w:p w:rsidR="0058261F" w:rsidRDefault="0058261F">
      <w:pPr>
        <w:rPr>
          <w:b/>
          <w:bCs/>
        </w:rPr>
      </w:pPr>
    </w:p>
    <w:p w:rsidR="0058261F" w:rsidRDefault="0058261F">
      <w:pPr>
        <w:rPr>
          <w:b/>
          <w:bCs/>
        </w:rPr>
      </w:pPr>
    </w:p>
    <w:p w:rsidR="0058261F" w:rsidRDefault="00565C85">
      <w:pPr>
        <w:rPr>
          <w:b/>
          <w:bCs/>
        </w:rPr>
      </w:pPr>
      <w:r>
        <w:rPr>
          <w:b/>
          <w:bCs/>
        </w:rPr>
        <w:lastRenderedPageBreak/>
        <w:t>CILJI:</w:t>
      </w:r>
    </w:p>
    <w:p w:rsidR="0058261F" w:rsidRDefault="0058261F">
      <w:pPr>
        <w:rPr>
          <w:b/>
          <w:bCs/>
        </w:rPr>
      </w:pPr>
    </w:p>
    <w:p w:rsidR="0058261F" w:rsidRDefault="0058261F">
      <w:pPr>
        <w:rPr>
          <w:b/>
          <w:bCs/>
        </w:rPr>
      </w:pPr>
    </w:p>
    <w:p w:rsidR="0058261F" w:rsidRDefault="00565C85">
      <w:pPr>
        <w:numPr>
          <w:ilvl w:val="1"/>
          <w:numId w:val="3"/>
        </w:numPr>
        <w:tabs>
          <w:tab w:val="num" w:pos="540"/>
        </w:tabs>
      </w:pPr>
      <w:r>
        <w:t>vojaška širitev države</w:t>
      </w:r>
    </w:p>
    <w:p w:rsidR="0058261F" w:rsidRDefault="00565C85">
      <w:pPr>
        <w:numPr>
          <w:ilvl w:val="1"/>
          <w:numId w:val="3"/>
        </w:numPr>
        <w:tabs>
          <w:tab w:val="num" w:pos="540"/>
        </w:tabs>
      </w:pPr>
      <w:r>
        <w:t>utrditi, centralizirati državo</w:t>
      </w:r>
    </w:p>
    <w:p w:rsidR="0058261F" w:rsidRDefault="00565C85">
      <w:pPr>
        <w:numPr>
          <w:ilvl w:val="1"/>
          <w:numId w:val="3"/>
        </w:numPr>
        <w:tabs>
          <w:tab w:val="num" w:pos="540"/>
        </w:tabs>
      </w:pPr>
      <w:r>
        <w:t>dokončno utrditi frankovski tip fevdalnega reda</w:t>
      </w:r>
    </w:p>
    <w:p w:rsidR="0058261F" w:rsidRDefault="00565C85">
      <w:pPr>
        <w:numPr>
          <w:ilvl w:val="1"/>
          <w:numId w:val="3"/>
        </w:numPr>
        <w:tabs>
          <w:tab w:val="num" w:pos="540"/>
        </w:tabs>
      </w:pPr>
      <w:r>
        <w:t>dvigniti izobrazbo in kulturo v državi na višjo raven</w:t>
      </w:r>
    </w:p>
    <w:p w:rsidR="0058261F" w:rsidRDefault="0058261F"/>
    <w:p w:rsidR="0058261F" w:rsidRDefault="0058261F"/>
    <w:p w:rsidR="0058261F" w:rsidRDefault="0058261F"/>
    <w:p w:rsidR="0058261F" w:rsidRDefault="0058261F"/>
    <w:p w:rsidR="0058261F" w:rsidRDefault="00565C85">
      <w:pPr>
        <w:pStyle w:val="Heading2"/>
      </w:pPr>
      <w:r>
        <w:t>NOTRANJA UPRAVA DRŽAVE</w:t>
      </w:r>
    </w:p>
    <w:p w:rsidR="0058261F" w:rsidRDefault="0058261F"/>
    <w:p w:rsidR="0058261F" w:rsidRDefault="0058261F"/>
    <w:p w:rsidR="0058261F" w:rsidRDefault="00B5255A">
      <w:r>
        <w:rPr>
          <w:noProof/>
          <w:sz w:val="20"/>
        </w:rPr>
        <w:pict>
          <v:line id="_x0000_s1039" style="position:absolute;flip:y;z-index:251660800" from="81pt,12.6pt" to="81pt,39.6pt">
            <v:stroke endarrow="block"/>
          </v:line>
        </w:pict>
      </w:r>
      <w:r w:rsidR="00565C85">
        <w:t xml:space="preserve">                     KRALJ                                                     GROF = upravnik grofije, ima izvršno,</w:t>
      </w:r>
    </w:p>
    <w:p w:rsidR="0058261F" w:rsidRDefault="00565C85">
      <w:r>
        <w:t xml:space="preserve">                                      </w:t>
      </w:r>
      <w:r>
        <w:rPr>
          <w:sz w:val="20"/>
        </w:rPr>
        <w:t>praviloma</w:t>
      </w:r>
      <w:r>
        <w:t xml:space="preserve"> </w:t>
      </w:r>
      <w:r>
        <w:rPr>
          <w:sz w:val="20"/>
        </w:rPr>
        <w:t>kraljevi sorodniki</w:t>
      </w:r>
      <w:r>
        <w:t xml:space="preserve">                         zakonodajno, sodno in vojaško</w:t>
      </w:r>
    </w:p>
    <w:p w:rsidR="0058261F" w:rsidRDefault="00B5255A">
      <w:r>
        <w:rPr>
          <w:noProof/>
          <w:sz w:val="20"/>
        </w:rPr>
        <w:pict>
          <v:line id="_x0000_s1044" style="position:absolute;flip:y;z-index:251665920" from="117pt,3pt" to="126pt,12pt"/>
        </w:pict>
      </w:r>
      <w:r w:rsidR="00565C85">
        <w:t xml:space="preserve">                                                                                                     oblast v svoji grofiji</w:t>
      </w:r>
    </w:p>
    <w:p w:rsidR="0058261F" w:rsidRDefault="00565C85">
      <w:r>
        <w:t xml:space="preserve">     KRALJEVI NADZORNIK                         MEJNI GROF = upravnik mejne grofije, ima</w:t>
      </w:r>
    </w:p>
    <w:p w:rsidR="0058261F" w:rsidRDefault="00B5255A">
      <w:r>
        <w:rPr>
          <w:noProof/>
          <w:sz w:val="20"/>
        </w:rPr>
        <w:pict>
          <v:line id="_x0000_s1043" style="position:absolute;flip:y;z-index:251664896" from="27pt,2.4pt" to="27pt,20.4pt">
            <v:stroke endarrow="block"/>
          </v:line>
        </w:pict>
      </w:r>
      <w:r>
        <w:rPr>
          <w:noProof/>
          <w:sz w:val="20"/>
        </w:rPr>
        <w:pict>
          <v:line id="_x0000_s1042" style="position:absolute;flip:y;z-index:251663872" from="126pt,2.4pt" to="126pt,20.4pt">
            <v:stroke endarrow="block"/>
          </v:line>
        </w:pict>
      </w:r>
      <w:r w:rsidR="00565C85">
        <w:t xml:space="preserve">                                                                                                     civilno in vojaško oblast, ki je</w:t>
      </w:r>
    </w:p>
    <w:p w:rsidR="0058261F" w:rsidRDefault="00565C85">
      <w:r>
        <w:t xml:space="preserve">                                                                                                     prioriteta.</w:t>
      </w:r>
    </w:p>
    <w:p w:rsidR="0058261F" w:rsidRDefault="00565C85">
      <w:r>
        <w:t xml:space="preserve">  GROF                  MEJNI GROF              MEJNA MARKA = grofija na mejnem območju, ki </w:t>
      </w:r>
    </w:p>
    <w:p w:rsidR="0058261F" w:rsidRDefault="00B5255A">
      <w:r>
        <w:rPr>
          <w:noProof/>
          <w:sz w:val="20"/>
        </w:rPr>
        <w:pict>
          <v:line id="_x0000_s1041" style="position:absolute;z-index:251662848" from="126pt,6pt" to="126pt,24pt"/>
        </w:pict>
      </w:r>
      <w:r>
        <w:rPr>
          <w:noProof/>
          <w:sz w:val="20"/>
        </w:rPr>
        <w:pict>
          <v:line id="_x0000_s1040" style="position:absolute;z-index:251661824" from="27pt,6pt" to="27pt,24pt"/>
        </w:pict>
      </w:r>
      <w:r w:rsidR="00565C85">
        <w:t xml:space="preserve">                                                                                                     je nemirno, nevarno za državo, </w:t>
      </w:r>
    </w:p>
    <w:p w:rsidR="0058261F" w:rsidRDefault="00565C85">
      <w:r>
        <w:t xml:space="preserve">                                                                                                     tu je stacionirana vojska, ki </w:t>
      </w:r>
    </w:p>
    <w:p w:rsidR="0058261F" w:rsidRDefault="00565C85">
      <w:r>
        <w:t xml:space="preserve">GROFIJA            MEJNA MARKA                                           nadzoruje meje in je v bojni  </w:t>
      </w:r>
    </w:p>
    <w:p w:rsidR="0058261F" w:rsidRDefault="00565C85">
      <w:r>
        <w:t xml:space="preserve">                                                                                                     pripravljenosti.</w:t>
      </w:r>
    </w:p>
    <w:p w:rsidR="0058261F" w:rsidRDefault="0058261F"/>
    <w:p w:rsidR="0058261F" w:rsidRDefault="0058261F"/>
    <w:p w:rsidR="0058261F" w:rsidRDefault="0058261F"/>
    <w:p w:rsidR="0058261F" w:rsidRDefault="00565C85">
      <w:pPr>
        <w:pStyle w:val="Heading3"/>
      </w:pPr>
      <w:r>
        <w:t>Zakaj kraljevi nadzorniki niso izigrali svoje funkcije?</w:t>
      </w:r>
    </w:p>
    <w:p w:rsidR="0058261F" w:rsidRDefault="0058261F"/>
    <w:p w:rsidR="0058261F" w:rsidRDefault="00565C85">
      <w:pPr>
        <w:rPr>
          <w:i/>
          <w:iCs/>
        </w:rPr>
      </w:pPr>
      <w:r>
        <w:rPr>
          <w:i/>
          <w:iCs/>
        </w:rPr>
        <w:t>V zameno za opravljanje funkcije so uradniki dobili zemljo, prav tako kot vojaki… ALOD.</w:t>
      </w:r>
    </w:p>
    <w:p w:rsidR="0058261F" w:rsidRDefault="00565C85">
      <w:pPr>
        <w:rPr>
          <w:i/>
          <w:iCs/>
        </w:rPr>
      </w:pPr>
      <w:r>
        <w:rPr>
          <w:i/>
          <w:iCs/>
        </w:rPr>
        <w:t>Na začetku je bila to njihova privatna lastnina, kasneje pa je država ugotovila, da to poslabša položaj in so uvedli začasno lastnino … FEVD. Ta kos zemlje so dobili uradniki kot plačilo za njihove usluge, vendar le za tako dolgo, kolikor so še opravljali svojo funkcijo.</w:t>
      </w:r>
    </w:p>
    <w:p w:rsidR="0058261F" w:rsidRDefault="0058261F">
      <w:pPr>
        <w:rPr>
          <w:i/>
          <w:iCs/>
        </w:rPr>
      </w:pPr>
    </w:p>
    <w:p w:rsidR="0058261F" w:rsidRDefault="0058261F">
      <w:pPr>
        <w:rPr>
          <w:b/>
          <w:bCs/>
        </w:rPr>
      </w:pPr>
    </w:p>
    <w:p w:rsidR="0058261F" w:rsidRDefault="0058261F">
      <w:pPr>
        <w:rPr>
          <w:b/>
          <w:bCs/>
        </w:rPr>
      </w:pPr>
    </w:p>
    <w:p w:rsidR="0058261F" w:rsidRDefault="0058261F">
      <w:pPr>
        <w:pStyle w:val="Heading2"/>
      </w:pPr>
    </w:p>
    <w:p w:rsidR="0058261F" w:rsidRDefault="00565C85">
      <w:pPr>
        <w:pStyle w:val="Heading2"/>
      </w:pPr>
      <w:r>
        <w:t>IZGRADNJA FRANKOVSKEGA FEVDALIZMA ali ZAHODNEGA FEVDALIZMA</w:t>
      </w:r>
    </w:p>
    <w:p w:rsidR="0058261F" w:rsidRDefault="00565C85">
      <w:r>
        <w:t xml:space="preserve"> </w:t>
      </w:r>
    </w:p>
    <w:p w:rsidR="0058261F" w:rsidRDefault="0058261F"/>
    <w:p w:rsidR="0058261F" w:rsidRDefault="0058261F"/>
    <w:p w:rsidR="0058261F" w:rsidRDefault="0058261F"/>
    <w:p w:rsidR="0058261F" w:rsidRDefault="00565C85">
      <w:pPr>
        <w:rPr>
          <w:b/>
          <w:bCs/>
        </w:rPr>
      </w:pPr>
      <w:r>
        <w:t xml:space="preserve">FEVDALIZEM = družbeni red, ki se je razvil na temelju propadajoče </w:t>
      </w:r>
      <w:r>
        <w:rPr>
          <w:b/>
          <w:bCs/>
        </w:rPr>
        <w:t xml:space="preserve">rimske </w:t>
      </w:r>
    </w:p>
    <w:p w:rsidR="0058261F" w:rsidRDefault="00565C85">
      <w:r>
        <w:rPr>
          <w:b/>
          <w:bCs/>
        </w:rPr>
        <w:t xml:space="preserve">                             sužnjelastniške družbe</w:t>
      </w:r>
      <w:r>
        <w:t xml:space="preserve"> in </w:t>
      </w:r>
      <w:r>
        <w:rPr>
          <w:b/>
          <w:bCs/>
        </w:rPr>
        <w:t>germanske rodovno – plemenske družbe.</w:t>
      </w:r>
      <w:r>
        <w:t xml:space="preserve">     </w:t>
      </w:r>
    </w:p>
    <w:p w:rsidR="0058261F" w:rsidRDefault="0058261F"/>
    <w:p w:rsidR="0058261F" w:rsidRDefault="0058261F"/>
    <w:p w:rsidR="0058261F" w:rsidRDefault="0058261F"/>
    <w:p w:rsidR="0058261F" w:rsidRDefault="00565C85">
      <w:pPr>
        <w:rPr>
          <w:sz w:val="20"/>
        </w:rPr>
      </w:pPr>
      <w:r>
        <w:t xml:space="preserve">                             SENIOR </w:t>
      </w:r>
      <w:r>
        <w:rPr>
          <w:sz w:val="20"/>
        </w:rPr>
        <w:t>=</w:t>
      </w:r>
      <w:r>
        <w:t xml:space="preserve"> </w:t>
      </w:r>
      <w:r>
        <w:rPr>
          <w:sz w:val="20"/>
        </w:rPr>
        <w:t>podeljevalec zemlje oz. fevda</w:t>
      </w:r>
    </w:p>
    <w:p w:rsidR="0058261F" w:rsidRDefault="00B5255A">
      <w:r>
        <w:rPr>
          <w:noProof/>
          <w:sz w:val="20"/>
        </w:rPr>
        <w:pict>
          <v:line id="_x0000_s1046" style="position:absolute;flip:y;z-index:251667968" from="108pt,3.05pt" to="108pt,21.05pt">
            <v:stroke endarrow="block"/>
          </v:line>
        </w:pict>
      </w:r>
    </w:p>
    <w:p w:rsidR="0058261F" w:rsidRDefault="00565C85">
      <w:r>
        <w:t xml:space="preserve">                             </w:t>
      </w:r>
    </w:p>
    <w:p w:rsidR="0058261F" w:rsidRDefault="00565C85">
      <w:pPr>
        <w:rPr>
          <w:sz w:val="20"/>
        </w:rPr>
      </w:pPr>
      <w:r>
        <w:t xml:space="preserve">                              VAZAL </w:t>
      </w:r>
      <w:r>
        <w:rPr>
          <w:sz w:val="20"/>
        </w:rPr>
        <w:t>= fevdalec, ki služi kralju, t.j. seniorju in obljublja zaščito kmetom</w:t>
      </w:r>
    </w:p>
    <w:p w:rsidR="0058261F" w:rsidRDefault="00B5255A">
      <w:r>
        <w:rPr>
          <w:noProof/>
          <w:sz w:val="20"/>
        </w:rPr>
        <w:pict>
          <v:line id="_x0000_s1045" style="position:absolute;flip:y;z-index:251666944" from="108pt,6.65pt" to="108pt,24.65pt">
            <v:stroke endarrow="block"/>
          </v:line>
        </w:pict>
      </w:r>
    </w:p>
    <w:p w:rsidR="0058261F" w:rsidRDefault="00565C85">
      <w:r>
        <w:t xml:space="preserve">                             </w:t>
      </w:r>
    </w:p>
    <w:p w:rsidR="0058261F" w:rsidRDefault="00565C85">
      <w:pPr>
        <w:rPr>
          <w:sz w:val="20"/>
        </w:rPr>
      </w:pPr>
      <w:r>
        <w:t xml:space="preserve">                             KMETJE </w:t>
      </w:r>
      <w:r>
        <w:rPr>
          <w:sz w:val="20"/>
        </w:rPr>
        <w:t>= v zameno za varnost se odrečejo osebni svobodi in so pod zaščito vazala</w:t>
      </w:r>
    </w:p>
    <w:p w:rsidR="0058261F" w:rsidRDefault="0058261F"/>
    <w:sectPr w:rsidR="005826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54EE"/>
    <w:multiLevelType w:val="hybridMultilevel"/>
    <w:tmpl w:val="FDBA68FA"/>
    <w:lvl w:ilvl="0" w:tplc="0424000B">
      <w:start w:val="1"/>
      <w:numFmt w:val="bullet"/>
      <w:lvlText w:val=""/>
      <w:lvlJc w:val="left"/>
      <w:pPr>
        <w:tabs>
          <w:tab w:val="num" w:pos="720"/>
        </w:tabs>
        <w:ind w:left="720" w:hanging="360"/>
      </w:pPr>
      <w:rPr>
        <w:rFonts w:ascii="Wingdings" w:hAnsi="Wingdings" w:hint="default"/>
      </w:rPr>
    </w:lvl>
    <w:lvl w:ilvl="1" w:tplc="D128A1BE">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A47C2"/>
    <w:multiLevelType w:val="hybridMultilevel"/>
    <w:tmpl w:val="87347B70"/>
    <w:lvl w:ilvl="0" w:tplc="7B0859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0656AF9"/>
    <w:multiLevelType w:val="hybridMultilevel"/>
    <w:tmpl w:val="FDBA68FA"/>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C85"/>
    <w:rsid w:val="00565C85"/>
    <w:rsid w:val="0058261F"/>
    <w:rsid w:val="00B525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 type="callout" idref="#_x0000_s1026"/>
        <o:r id="V:Rule2" type="callout" idref="#_x0000_s1030"/>
        <o:r id="V:Rule3" type="callout" idref="#_x0000_s102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qFormat/>
    <w:pPr>
      <w:keepNext/>
      <w:outlineLvl w:val="1"/>
    </w:pPr>
    <w:rPr>
      <w:b/>
      <w:bCs/>
      <w:lang w:eastAsia="en-US"/>
    </w:rPr>
  </w:style>
  <w:style w:type="paragraph" w:styleId="Heading3">
    <w:name w:val="heading 3"/>
    <w:basedOn w:val="Normal"/>
    <w:next w:val="Normal"/>
    <w:qFormat/>
    <w:pPr>
      <w:keepNext/>
      <w:outlineLvl w:val="2"/>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240" w:after="240"/>
      <w:ind w:left="360"/>
    </w:pPr>
    <w:rPr>
      <w:lang w:eastAsia="en-US"/>
    </w:rPr>
  </w:style>
  <w:style w:type="paragraph" w:styleId="BodyText">
    <w:name w:val="Body Text"/>
    <w:basedOn w:val="Normal"/>
    <w:semiHidden/>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