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30" w:rsidRDefault="00C61404">
      <w:pPr>
        <w:rPr>
          <w:rFonts w:ascii="Sylfaen" w:hAnsi="Sylfaen"/>
          <w:color w:val="000080"/>
          <w:sz w:val="28"/>
          <w:szCs w:val="28"/>
        </w:rPr>
      </w:pPr>
      <w:bookmarkStart w:id="0" w:name="_GoBack"/>
      <w:bookmarkEnd w:id="0"/>
      <w:r>
        <w:rPr>
          <w:rFonts w:ascii="Sylfaen" w:hAnsi="Sylfaen"/>
          <w:color w:val="000080"/>
          <w:sz w:val="28"/>
          <w:szCs w:val="28"/>
        </w:rPr>
        <w:t>GRŠKI SVET PRED NASELITVIJO GRKOV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V tretjem tisočletju pnš obstaja na Kreti Minojska civilizacija, ki se razvija od 15. stoletja pnš. Izmenjujejo dosežke z bljižnje vzhodnimi civilizacijami prek trgovine in pomorstva. Razvijajo poljedelstvo, kovinarstvo in druge obrti (keramika).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Dosežejo vidne rezultate na področju: </w:t>
      </w:r>
      <w:r>
        <w:rPr>
          <w:rFonts w:ascii="Sylfaen" w:hAnsi="Sylfaen"/>
        </w:rPr>
        <w:tab/>
        <w:t>- slikarstvo-  freske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pisava- linearni A- še nerazvozlana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kult narave- bik simbol plodnosti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- šport- preskakovanje bika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1450 pnš vdor Ahajcev in 1400 pnš izbruh vulkana na sosednjem otoku Tera povzročijo zaton.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Mikenska civilizacija se od 2000 pnš do 1150 pnš  razvija pod vplivom Krete in Egipta, po vdoru Ahajcev iz severa, ki se stapljajo s starosaelcio. Razvije se pragrški  jezik in narod. Mikenska linearna B pisava, ki jo grki razvijejo naprej. Bili so dobri obdelovalci zlata, gradbeniki (mesta na gričih- Akropola), 1150 pnš vdrejo Dorci  in povzročijo propad Mikenije.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Troja ali Ilion na severo vzhodnem delu male Azije doseže vrhunec v 2. tisočletju pnš, dokler ga ne zavzamejo Ahajci pod vodsvom Agonenoma.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V začetku 2. tisočletja pnš začnejo v Evropo prihajati indoevropska ljudsva.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Perzijci se zaustavijo v Mezopotamiji, Kelti na bljižnjem vzhodu, Arijci v Indiji.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Grška plemena (Ahajci, Dorci, Jonci, Eolci) naselijo jug Balkana, okoli leta 2000 pnš in si podredijo razvitejše prebivalce.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1200-1050 v Dorski (Egejski) selitvi propadejo Mikene. V Jonski selitvi od 1050-800 grška plemena poselijo otoke na Egejskem morju in obale male Azije.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POSLEDICE: 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indoevropizacija celinske Grčije, Egejskih otokov in otokov male Azije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zaton velikih civilizacij ( Mikene, Troja, Kreta)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obnova rodovno plemenske ureditve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začelo se je temno obdobje, zato ker so pozabili v teh že razvitih predelih na civilizacijske dosežke in prevlada agrarna skupnost.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Grki v mali Aziji hitro kulturne dosežke visokih civilizacij v bližini, in hkrati pospešijo tudi tarvoj celinske grčije. 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>KOLONIZACIJA GRČIJE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KOLONIJA: ozemlje izven države, ki ga je le-ta pridobila s silo.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V 8.st. od sredine 6. st. pnš je prišlo do velike grške kolonizacije.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KOLONIZACIJA: je načrtno naseljevanje ljudi na novih ozemljih.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VZROKI ZA KOLONIZACIJO: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rast prebivalstva 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pomanjkanje rodovitne zemlje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iskanje nevarnih pustolovščin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politične razmere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pritiski aristokracije (vzvišeni, plemeniti) na obubožane kmete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socialne stiske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trgovina (trgovci iščejo surovine,…)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lastRenderedPageBreak/>
        <w:t>pomanjkanje hrane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POSLEDICE za Grške dežele: 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hitrejši gospodarski razvoj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blagovno denarno gospodarstvo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urbana kultura- mesta, mestni način življenja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pospešijo razvoj arhitekture, slikarstva, kiparstva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grška pisava vpliva na razvoj novih pisav (latinica- naša)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gradijo mesta (vodovod, kanalizacija)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grki so Heleni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  <w:color w:val="000080"/>
          <w:sz w:val="28"/>
          <w:szCs w:val="28"/>
        </w:rPr>
      </w:pPr>
      <w:r>
        <w:rPr>
          <w:rFonts w:ascii="Sylfaen" w:hAnsi="Sylfaen"/>
          <w:color w:val="000080"/>
          <w:sz w:val="28"/>
          <w:szCs w:val="28"/>
        </w:rPr>
        <w:t>GRČIJA, DEŽELA POLISOV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POLIS: mestna država, nastajali so 200 let, imajo do 1000 prebivalcev. Grki so na hribu postavili utrdbo, to je akropola, pod to vzpetino se začnejo naseljevati trgovci. Imeli so vse- stadion itd.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ARISTOKRAT: njegova lastnina je zemlja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DEMOKRACIJA: ljudstvo vlada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ČAS: </w:t>
      </w:r>
      <w:r>
        <w:rPr>
          <w:rFonts w:ascii="Sylfaen" w:hAnsi="Sylfaen"/>
        </w:rPr>
        <w:tab/>
        <w:t>- v temnem obdobju v 8. stoletju pnš v mali Aziji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ab/>
        <w:t>- slabijo sorodstvene vezi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ab/>
        <w:t>- nadomestijo jih kraljeve zveze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VZROKI: </w:t>
      </w:r>
      <w:r>
        <w:rPr>
          <w:rFonts w:ascii="Sylfaen" w:hAnsi="Sylfaen"/>
        </w:rPr>
        <w:tab/>
        <w:t>- nastanek malih držav namesto lastne države: težlo prehodne gore in druge geografske značilnosti (gore, reke, obale), ki so določale tudi mejo med polisi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NASTANEK: </w:t>
      </w: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POLIS= geografska enota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LASTNOSTI POLISA: 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po površini in prebivalstvu so majhni (5000 – 10000 prebivalcev)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Šparta in Atene sta sodila med velikane po površini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Ime po prebivalcih, ne po mestu (polis Atener)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Polis ni le geografska, ampak tudi upravna, politična in gospodarska enota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Zunajpolitično so samostojni ali neodvisni (Eleverterija) in z notranjo upravo oz. avtonomijo in gospodarsko samozadostnostjo ali autarkijo. 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 xml:space="preserve">OBLIKE VLADAVINE oz. UPRAVLJANJE: </w:t>
      </w:r>
    </w:p>
    <w:p w:rsidR="00C81830" w:rsidRDefault="00C6140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kraljevina- država, ki ji vlada kralj</w:t>
      </w:r>
    </w:p>
    <w:p w:rsidR="00C81830" w:rsidRDefault="00C6140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aristokracija(gr. Vladavina najplemenitejših) oblika države, kjer ima vrhovno državno oblast priviligirani sloj ljudstva</w:t>
      </w:r>
    </w:p>
    <w:p w:rsidR="00C81830" w:rsidRDefault="00C6140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oligarhija- oblast majhne skupine</w:t>
      </w:r>
    </w:p>
    <w:p w:rsidR="00C81830" w:rsidRDefault="00C6140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tiranija- vladavina vladarja, ki si je oblast polastil s silo, z nasiljem pa si navadno podreja tudi državljane. </w:t>
      </w:r>
    </w:p>
    <w:p w:rsidR="00C81830" w:rsidRDefault="00C61404">
      <w:pPr>
        <w:numPr>
          <w:ilvl w:val="0"/>
          <w:numId w:val="2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Demokracija- ljudstvo vlada) je politični sistem, kjer ima ljudstvo največjo oblast</w:t>
      </w: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jc w:val="center"/>
        <w:rPr>
          <w:rFonts w:ascii="Sylfaen" w:hAnsi="Sylfaen"/>
          <w:color w:val="000080"/>
          <w:sz w:val="32"/>
          <w:szCs w:val="32"/>
        </w:rPr>
      </w:pPr>
      <w:r>
        <w:rPr>
          <w:rFonts w:ascii="Sylfaen" w:hAnsi="Sylfaen"/>
          <w:color w:val="000080"/>
          <w:sz w:val="32"/>
          <w:szCs w:val="32"/>
        </w:rPr>
        <w:t>ATENE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OBLIKE VLADAVINE: kraljevina, aristokracija, timokracija, tiranija(Drakon), demokracija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POLITIČNI RAZVOJ ATEN od nastanka Perikleja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obdobje monarhije z oblastjo kralja in vplivom aristokracije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obdobje aristokracke republike pod oblastjo devetih arhontov(uradniki za eno leto) in državnega sveta ali sveta starešin, ki je bedel nad državo. 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To je bilo obdobje kolonizacije, vojn, povečevanja davkov, zasužnjevanje, zaostrovanja političnih odnosov, ki ga je skušal z uvedbo tiranije obvladati Drakon v začetku 7. stoletja pnš ( prvo atensko pravo – gratenski zakon)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Obdobje timokracije in solonovih reform </w:t>
      </w:r>
    </w:p>
    <w:p w:rsidR="00C81830" w:rsidRDefault="00C61404">
      <w:pPr>
        <w:ind w:left="708"/>
        <w:rPr>
          <w:rFonts w:ascii="Sylfaen" w:hAnsi="Sylfaen"/>
        </w:rPr>
      </w:pPr>
      <w:r>
        <w:rPr>
          <w:rFonts w:ascii="Sylfaen" w:hAnsi="Sylfaen"/>
        </w:rPr>
        <w:t>(konec 7. začetek 6. st. pnš)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zbriše kmečke dolgove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osvobodi zasužnjane, propadle kmete in jim vrne zemljo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državljane razdeli v štiri razrede ali file po dohodku in jim na osnovi tega razdeli politične pravice (veleposestniki, plemstvo, kmetje, teti- brez posesti), uvede svet 400-tih in ustabnovi ljudsko skupščino, ki ima zakonodajalno oblast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obdobje tiranije</w:t>
      </w:r>
    </w:p>
    <w:p w:rsidR="00C81830" w:rsidRDefault="00C61404">
      <w:pPr>
        <w:ind w:left="708"/>
        <w:rPr>
          <w:rFonts w:ascii="Sylfaen" w:hAnsi="Sylfaen"/>
        </w:rPr>
      </w:pPr>
      <w:r>
        <w:rPr>
          <w:rFonts w:ascii="Sylfaen" w:hAnsi="Sylfaen"/>
        </w:rPr>
        <w:t>v drugi polovici 6.stoletja, ki jo uvede Bizistrat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zlata doba Aten (razvoj umetnosti, gospodarstva, literature)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javna dela za tete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kmetom zmanjša davke, daje ugodna posojila in odkupuje njihove pridelke</w:t>
      </w:r>
    </w:p>
    <w:p w:rsidR="00C81830" w:rsidRDefault="00C61404">
      <w:pPr>
        <w:numPr>
          <w:ilvl w:val="0"/>
          <w:numId w:val="1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obdrži Solonov politični sistem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 xml:space="preserve">po vladi okrutnih sinov Bizistrata Hipija in Hiparha ukine tiranijo, konec 6. st. pnš, ki z reformami uvede demokracijo in izrazito poveča pravice ljudstva, zlomi moč aristokracije in odpravi nasprotja med različnimi strankami tako da: </w:t>
      </w:r>
    </w:p>
    <w:p w:rsidR="00C81830" w:rsidRDefault="00C61404">
      <w:pPr>
        <w:numPr>
          <w:ilvl w:val="0"/>
          <w:numId w:val="4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razdeli prebivalce na mestni, podeželski in obalni del</w:t>
      </w:r>
    </w:p>
    <w:p w:rsidR="00C81830" w:rsidRDefault="00C61404">
      <w:pPr>
        <w:numPr>
          <w:ilvl w:val="0"/>
          <w:numId w:val="4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4 file z aristokracijo na čelu nadomesti z 10-imi teritorjalnimi</w:t>
      </w:r>
    </w:p>
    <w:p w:rsidR="00C81830" w:rsidRDefault="00C61404">
      <w:pPr>
        <w:numPr>
          <w:ilvl w:val="0"/>
          <w:numId w:val="4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Svet 400-tih v svet 500-tih (iz vsake file izžrebajo 50)</w:t>
      </w:r>
    </w:p>
    <w:p w:rsidR="00C81830" w:rsidRDefault="00C61404">
      <w:pPr>
        <w:numPr>
          <w:ilvl w:val="0"/>
          <w:numId w:val="4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Namesto arhontov in njihove vojaške oblasti uvede voljenega vojaškega stratega</w:t>
      </w:r>
    </w:p>
    <w:p w:rsidR="00C81830" w:rsidRDefault="00C61404">
      <w:pPr>
        <w:numPr>
          <w:ilvl w:val="0"/>
          <w:numId w:val="4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Vsi svobodni moški nad 30 let imajo politične pravice</w:t>
      </w:r>
    </w:p>
    <w:p w:rsidR="00C81830" w:rsidRDefault="00C61404">
      <w:pPr>
        <w:numPr>
          <w:ilvl w:val="0"/>
          <w:numId w:val="4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Uvede ostrahizem ali črepinjsko sodbo, s katero prepreči uvedbo tiranije</w:t>
      </w:r>
    </w:p>
    <w:p w:rsidR="00C81830" w:rsidRDefault="00C61404">
      <w:pPr>
        <w:numPr>
          <w:ilvl w:val="0"/>
          <w:numId w:val="3"/>
        </w:numPr>
        <w:tabs>
          <w:tab w:val="left" w:pos="720"/>
        </w:tabs>
        <w:rPr>
          <w:rFonts w:ascii="Sylfaen" w:hAnsi="Sylfaen"/>
        </w:rPr>
      </w:pPr>
      <w:r>
        <w:rPr>
          <w:rFonts w:ascii="Sylfaen" w:hAnsi="Sylfaen"/>
        </w:rPr>
        <w:t>60 let pozneje po času Perikleja se demokracija še dopolni</w:t>
      </w: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jc w:val="center"/>
        <w:rPr>
          <w:rFonts w:ascii="Sylfaen" w:hAnsi="Sylfaen"/>
          <w:color w:val="000080"/>
          <w:sz w:val="32"/>
          <w:szCs w:val="32"/>
        </w:rPr>
      </w:pPr>
      <w:r>
        <w:rPr>
          <w:rFonts w:ascii="Sylfaen" w:hAnsi="Sylfaen"/>
          <w:color w:val="000080"/>
          <w:sz w:val="32"/>
          <w:szCs w:val="32"/>
        </w:rPr>
        <w:t>ŠPARTA</w:t>
      </w:r>
    </w:p>
    <w:p w:rsidR="00C81830" w:rsidRDefault="00C61404">
      <w:pPr>
        <w:ind w:left="708"/>
        <w:rPr>
          <w:rFonts w:ascii="Sylfaen" w:hAnsi="Sylfaen"/>
        </w:rPr>
      </w:pPr>
      <w:r>
        <w:rPr>
          <w:rFonts w:ascii="Sylfaen" w:hAnsi="Sylfaen"/>
        </w:rPr>
        <w:t>POLITIČNA UREDITEV:</w:t>
      </w:r>
    </w:p>
    <w:p w:rsidR="00C81830" w:rsidRDefault="00C61404">
      <w:pPr>
        <w:numPr>
          <w:ilvl w:val="0"/>
          <w:numId w:val="5"/>
        </w:numPr>
        <w:tabs>
          <w:tab w:val="left" w:pos="1068"/>
        </w:tabs>
        <w:rPr>
          <w:rFonts w:ascii="Sylfaen" w:hAnsi="Sylfaen"/>
        </w:rPr>
      </w:pPr>
      <w:r>
        <w:rPr>
          <w:rFonts w:ascii="Sylfaen" w:hAnsi="Sylfaen"/>
        </w:rPr>
        <w:t>ne čelu države dva enakopravna kralja, ki imata v miru minimalno oblast in v vojni neomejeno. Odgovorna sta v svetu starešin in nadzornemu svetu.</w:t>
      </w:r>
    </w:p>
    <w:p w:rsidR="00C81830" w:rsidRDefault="00C61404">
      <w:pPr>
        <w:numPr>
          <w:ilvl w:val="0"/>
          <w:numId w:val="5"/>
        </w:numPr>
        <w:tabs>
          <w:tab w:val="left" w:pos="1068"/>
        </w:tabs>
        <w:rPr>
          <w:rFonts w:ascii="Sylfaen" w:hAnsi="Sylfaen"/>
        </w:rPr>
      </w:pPr>
      <w:r>
        <w:rPr>
          <w:rFonts w:ascii="Sylfaen" w:hAnsi="Sylfaen"/>
        </w:rPr>
        <w:t>Svet starešin ali geruzija (svet stercev9: nad 60 let stari dosmrtni člani , ki sp pripravljali zakonske predloge</w:t>
      </w:r>
    </w:p>
    <w:p w:rsidR="00C81830" w:rsidRDefault="00C61404">
      <w:pPr>
        <w:numPr>
          <w:ilvl w:val="0"/>
          <w:numId w:val="5"/>
        </w:numPr>
        <w:tabs>
          <w:tab w:val="left" w:pos="1068"/>
        </w:tabs>
        <w:rPr>
          <w:rFonts w:ascii="Sylfaen" w:hAnsi="Sylfaen"/>
        </w:rPr>
      </w:pPr>
      <w:r>
        <w:rPr>
          <w:rFonts w:ascii="Sylfaen" w:hAnsi="Sylfaen"/>
        </w:rPr>
        <w:t>Nadzorni svet ali efomat: 5 članski izvoljeni nad 30 let stari, ki so nadzorovati vse v državi in sklicevali geruzijo in ljudsko skupščino</w:t>
      </w:r>
    </w:p>
    <w:p w:rsidR="00C81830" w:rsidRDefault="00C61404">
      <w:pPr>
        <w:numPr>
          <w:ilvl w:val="0"/>
          <w:numId w:val="5"/>
        </w:numPr>
        <w:tabs>
          <w:tab w:val="left" w:pos="1068"/>
        </w:tabs>
        <w:rPr>
          <w:rFonts w:ascii="Sylfaen" w:hAnsi="Sylfaen"/>
        </w:rPr>
      </w:pPr>
      <w:r>
        <w:rPr>
          <w:rFonts w:ascii="Sylfaen" w:hAnsi="Sylfaen"/>
        </w:rPr>
        <w:t>Ljudska ali narodna skupščina- apela: vsak mesec so polnoletni Špartiati z vzkliki sprejemali ali zavračali sklepe sveta starešin brez razprave</w:t>
      </w:r>
    </w:p>
    <w:p w:rsidR="00C81830" w:rsidRDefault="00C61404">
      <w:pPr>
        <w:numPr>
          <w:ilvl w:val="0"/>
          <w:numId w:val="5"/>
        </w:numPr>
        <w:tabs>
          <w:tab w:val="left" w:pos="1068"/>
        </w:tabs>
        <w:rPr>
          <w:rFonts w:ascii="Sylfaen" w:hAnsi="Sylfaen"/>
        </w:rPr>
      </w:pPr>
      <w:r>
        <w:rPr>
          <w:rFonts w:ascii="Sylfaen" w:hAnsi="Sylfaen"/>
        </w:rPr>
        <w:t>V 4. stoletju pnš po Penepoleških vojnah uvedejo oligarhijo</w:t>
      </w: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DRUŽBENA LESTVICA</w:t>
      </w: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81830">
      <w:pPr>
        <w:rPr>
          <w:rFonts w:ascii="Sylfaen" w:hAnsi="Sylfaen"/>
        </w:rPr>
      </w:pPr>
    </w:p>
    <w:p w:rsidR="00C81830" w:rsidRDefault="00C61404">
      <w:pPr>
        <w:rPr>
          <w:rFonts w:ascii="Sylfaen" w:hAnsi="Sylfaen"/>
        </w:rPr>
      </w:pPr>
      <w:r>
        <w:rPr>
          <w:rFonts w:ascii="Sylfaen" w:hAnsi="Sylfaen"/>
        </w:rPr>
        <w:t>550 pnš z ustabnovitvijo peneponeške zveze prevzame šparta heleganijo nad tem delom grčije, se vmešava v življenju članic in jim vsiljuje svoja svojo aristokratsko obliko vladavine.</w:t>
      </w:r>
    </w:p>
    <w:sectPr w:rsidR="00C8183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404"/>
    <w:rsid w:val="005F5F60"/>
    <w:rsid w:val="00C61404"/>
    <w:rsid w:val="00C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ylfaen" w:eastAsia="Times New Roman" w:hAnsi="Sylfae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