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D47DE" w:rsidRDefault="00165EBD">
      <w:pPr>
        <w:jc w:val="both"/>
        <w:rPr>
          <w:color w:val="008080"/>
        </w:rPr>
      </w:pPr>
      <w:bookmarkStart w:id="0" w:name="_GoBack"/>
      <w:bookmarkEnd w:id="0"/>
      <w:r>
        <w:rPr>
          <w:color w:val="008080"/>
        </w:rPr>
        <w:t>HLADNA VOJNA – do  1990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jc w:val="both"/>
        <w:rPr>
          <w:sz w:val="22"/>
          <w:szCs w:val="22"/>
        </w:rPr>
      </w:pPr>
      <w:r>
        <w:rPr>
          <w:color w:val="993366"/>
          <w:sz w:val="22"/>
          <w:szCs w:val="22"/>
        </w:rPr>
        <w:t>HLADNA VOJNA</w:t>
      </w:r>
      <w:r>
        <w:rPr>
          <w:sz w:val="22"/>
          <w:szCs w:val="22"/>
        </w:rPr>
        <w:t xml:space="preserve"> : je vmesno stanje ko ni ne vojne ne miru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je obdobje stalne napetosti med silama</w:t>
      </w: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>Označuje obdobje stalnih ideoloških napetosti med obema poglavitnima blokoma z različno gospodarsko in družbeno usmeritvijo, spremljajo jo pa lokalni spopadi in oboroževalna tekma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zaveziki si med vojno ne zaupajo, po vojni pa, nesoglasja prerastejo v spore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ZDA je zagovarjala uveljavitev liberalne svetovne gospodarske ureditve, SZ pa zagotovitve miru z uvedbo hegemoniije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 se je po koncu vojne pričela pripravljati, da na podlagi sporazuma uveljavi svoj vpliv v vzhodni evropi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>želi ustanoviti na zahodni meji prijateljske satelitske države – pri poljski pa se zatakne; ustoličenje prosovjetskega lublinskega komiteja in izključitev poljske vlade sta prva napoved hladne vojne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Nerešeno nemško vprašanje pa je preizkusni kamen za merjenje moči bivših zaveznikov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območjih, kjer so se interesi najbolj križali so nastali spori, ki so preraščali v lokalne vojne, globalnega spopada pa ni bilo zaradi strahu pred splošnim uničenjem 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vzpostavljeno je bilo vojaško ravnotežje, ki ga je spremljala oboroževalna tekma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color w:val="993366"/>
          <w:sz w:val="22"/>
          <w:szCs w:val="22"/>
        </w:rPr>
        <w:t>RAZLOGI ZA VOJNO</w:t>
      </w:r>
      <w:r>
        <w:rPr>
          <w:sz w:val="22"/>
          <w:szCs w:val="22"/>
        </w:rPr>
        <w:t>: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1. ideološki: kot reakcija na širjenje socializma in sovjetskega vpliva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zahodne države se združujejo, da bi ta vpliv preprečile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2. čas dekolonizacije, ki je naravnan proti demokraciji zahodnih držav (kolonialne metropole) – afriška osvobodilna gibanja so socialistično usmerjena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boj osvobojenih  afriških ozemelj proti zahodnim državam</w:t>
      </w:r>
    </w:p>
    <w:p w:rsidR="000D47DE" w:rsidRDefault="000D47DE">
      <w:pPr>
        <w:ind w:left="360"/>
        <w:jc w:val="both"/>
        <w:rPr>
          <w:sz w:val="22"/>
          <w:szCs w:val="22"/>
        </w:rPr>
      </w:pP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Hladna vojna zajame kmalu ves svet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lokalne vojne, kjer se križajo interesi velesil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Med blokoma poteka oboroževalna tekma ZDA- atomska bomba, potem jo naredi še SZ. ZDA nadaljuje z vodikovo bombo, naredi jo še SZ,...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Vojna je sprva planetarna, kasneje pa se prenese še v vesolje: SZ pošlje prvo vesoljsko ladjo v vesolje- sputnik, potem še ZDA, SZ pošlje človeka v vesolje- gagarin, potem še ZDA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 3.sv. vojne ne pride, ker se državi zavedata, da sta enako močni in mata močno orožje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color w:val="993366"/>
          <w:sz w:val="22"/>
          <w:szCs w:val="22"/>
        </w:rPr>
        <w:t>ŽELEZNA ZAVESA</w:t>
      </w:r>
      <w:r>
        <w:rPr>
          <w:sz w:val="22"/>
          <w:szCs w:val="22"/>
        </w:rPr>
        <w:t xml:space="preserve"> = (od szczecina ob baltiku na pojskem do trsta ob jadarnu) s tem pojmom je Churchill poimenoval ločnico med meščansko parlamentarno demokracijo zahodne evrope (zahodni blok) in komunističnimi enopartijskimi, totalitarnimi režimi v nekdanji SZ (vzhodni blok). SZ ga je obtožila, da izziva vojno.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color w:val="993366"/>
          <w:sz w:val="22"/>
          <w:szCs w:val="22"/>
        </w:rPr>
      </w:pPr>
    </w:p>
    <w:p w:rsidR="000D47DE" w:rsidRDefault="00165EBD">
      <w:pPr>
        <w:jc w:val="both"/>
        <w:rPr>
          <w:sz w:val="22"/>
          <w:szCs w:val="22"/>
        </w:rPr>
      </w:pPr>
      <w:r>
        <w:rPr>
          <w:color w:val="993366"/>
          <w:sz w:val="22"/>
          <w:szCs w:val="22"/>
        </w:rPr>
        <w:t>TRUMANOVA DOKTRINA IN MARSHALLOV NAČRT</w:t>
      </w:r>
      <w:r>
        <w:rPr>
          <w:sz w:val="22"/>
          <w:szCs w:val="22"/>
        </w:rPr>
        <w:t>: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sovjetskem vzoru so nastale države ljudske demokracije (jugoslavija, romunija, albanija, bolgarija, češkoslovaška, madžarska, poljska in vzhodna nemčija)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podobna usoda je grozila grčiji in turčiji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zato l. 1947 zaprosita ZDA za denarno pomoč, da bi se branile komunizma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TRUMAN na to odgovori z izdelanim načrtom, ki je zagotavljal vojaško in politično zavarovanje zahodne demokracije in ameriškega vpliva v evropi. – na turčijo in grčijo gledajo kot na most proti vzhodu, pa tui najbolj ogorženi državi zato dobita prvi pomoč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truman odobri pomoč. Ponudi pa tudi pomoč vsem državam, ki se počutijo ogroženo od komunizma = 1. PROTIKOMUNISTIČNA IZJAVA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Podlaga za ustanovitev MARSHALLOVEGA NAČRTA je razširjena različica trumanove doktrine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z njim ZDA ponuja realne finančne naložbe v gospodarstvo in pomoč v blagu vsem evropskim državam, ki jih je ogrožal komunizem – v zameno morajo države ohraniti meščansko demokracijo.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Jugoslavija to pomoč sprjme šele ko se spre z inform birojem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color w:val="993366"/>
          <w:sz w:val="22"/>
          <w:szCs w:val="22"/>
        </w:rPr>
      </w:pPr>
    </w:p>
    <w:p w:rsidR="000D47DE" w:rsidRDefault="000D47DE">
      <w:pPr>
        <w:jc w:val="both"/>
        <w:rPr>
          <w:color w:val="993366"/>
          <w:sz w:val="22"/>
          <w:szCs w:val="22"/>
        </w:rPr>
      </w:pPr>
    </w:p>
    <w:p w:rsidR="000D47DE" w:rsidRDefault="000D47DE">
      <w:pPr>
        <w:jc w:val="both"/>
        <w:rPr>
          <w:color w:val="993366"/>
          <w:sz w:val="22"/>
          <w:szCs w:val="22"/>
        </w:rPr>
      </w:pPr>
    </w:p>
    <w:p w:rsidR="000D47DE" w:rsidRDefault="000D47DE">
      <w:pPr>
        <w:jc w:val="both"/>
        <w:rPr>
          <w:color w:val="993366"/>
          <w:sz w:val="22"/>
          <w:szCs w:val="22"/>
        </w:rPr>
      </w:pPr>
    </w:p>
    <w:p w:rsidR="000D47DE" w:rsidRDefault="000D47DE">
      <w:pPr>
        <w:jc w:val="both"/>
        <w:rPr>
          <w:color w:val="993366"/>
          <w:sz w:val="22"/>
          <w:szCs w:val="22"/>
        </w:rPr>
      </w:pPr>
    </w:p>
    <w:p w:rsidR="000D47DE" w:rsidRDefault="00165EBD">
      <w:pPr>
        <w:jc w:val="both"/>
        <w:rPr>
          <w:sz w:val="22"/>
          <w:szCs w:val="22"/>
        </w:rPr>
      </w:pPr>
      <w:r>
        <w:rPr>
          <w:color w:val="993366"/>
          <w:sz w:val="22"/>
          <w:szCs w:val="22"/>
        </w:rPr>
        <w:t>INFORMBIRO</w:t>
      </w:r>
      <w:r>
        <w:rPr>
          <w:sz w:val="22"/>
          <w:szCs w:val="22"/>
        </w:rPr>
        <w:t xml:space="preserve">: 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 l. 1947 na trumanovo doktrino in marshallov načrt odgovori z ustanovitvijo informacijskega biroja komunističnih in delavskih partij = INFORMBIROJA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z njim želi okrepiti nadzor  in usklajevanje nad svojim taborom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Sedež je v BEOGRADU. ZAKAJ? zato, ker stalin želi boljši nadzor nad neposlušno jugoslavijo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pride do spora med stalinom in titom = ta prinese prekinitev odnosev med jugoslavij in vzhodnim blokom</w:t>
      </w:r>
    </w:p>
    <w:p w:rsidR="000D47DE" w:rsidRDefault="00165EBD">
      <w:pPr>
        <w:ind w:left="180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1. jugoslavija vztraja pri enakovrednem odnosu med SZ in njo ( stalin pa želi socialistični blok držav urediti po hegemonističenm načeli – prevlada SZ ; sovjetski socializem)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2. tito si ne želi podrediti stalinu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kot reakcija na marshallov načrt pa SZ ustanovi SEV =svet za vzajemno gospodarsko pomoč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komunističnim državam ponudi tehnično in denarno pomoč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 omejuje suverenost držav znotraj vzhodnega bloka</w:t>
      </w: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KAKO OMEJUJE SUVERENOST: </w:t>
      </w:r>
    </w:p>
    <w:p w:rsidR="000D47DE" w:rsidRDefault="00165EBD">
      <w:pPr>
        <w:numPr>
          <w:ilvl w:val="0"/>
          <w:numId w:val="1"/>
        </w:numPr>
        <w:tabs>
          <w:tab w:val="left" w:pos="1440"/>
        </w:tabs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omejuje notranjo in zunanjo politiko</w:t>
      </w:r>
    </w:p>
    <w:p w:rsidR="000D47DE" w:rsidRDefault="00165EBD">
      <w:pPr>
        <w:numPr>
          <w:ilvl w:val="0"/>
          <w:numId w:val="1"/>
        </w:numPr>
        <w:tabs>
          <w:tab w:val="left" w:pos="1440"/>
        </w:tabs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po sovjetskem vzoru morajo države izvajati NACIONALIZACIJO in KOLEKTIVIZACIJO ( kmetje zemljo vključujejo v ZADRUGE = skrbijo za razdeljevanje pridelka</w:t>
      </w:r>
    </w:p>
    <w:p w:rsidR="000D47DE" w:rsidRDefault="00165EBD">
      <w:pPr>
        <w:numPr>
          <w:ilvl w:val="0"/>
          <w:numId w:val="1"/>
        </w:numPr>
        <w:tabs>
          <w:tab w:val="left" w:pos="1440"/>
        </w:tabs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uvedba enopartijskega sistema</w:t>
      </w:r>
    </w:p>
    <w:p w:rsidR="000D47DE" w:rsidRDefault="00165EBD">
      <w:pPr>
        <w:numPr>
          <w:ilvl w:val="0"/>
          <w:numId w:val="1"/>
        </w:numPr>
        <w:tabs>
          <w:tab w:val="left" w:pos="1440"/>
        </w:tabs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poskusi demokracije so krvavo zadušeni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jc w:val="both"/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 xml:space="preserve">ZVEZA NATO: 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ni prva vojaška zveza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reakcija ZDA na ustanovitev socialističnega bloka (zaradi sprememb v vzhodni evropi, zapletov z upravljanjem berlina ter zaostritev tržaškega in avstrijskega vprašanja)   =  politika obkoljevanja SZ in njenih zaveznic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>nastajanje vojaško – političnih paktov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1949 se sestanejo predstavniki ZDA + KANADE + zahodnih držav in ustanovijo severno atlantsko zvezo = NATO  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članice se obvežejo v medsebojno pomoč v primeru napada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Sedež: prvo Pariz potem ko pa francija odstopi pa sedež postane v Bruslju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Odgovor SZ na NATO je  povezava SZ z Poljsko, Češko – Slovaško, Romunijo, Bolgarijo, albanijo, Madžarsko in Vzhodno Nemčijo v VARŠAVSKI PAKT 1955</w:t>
      </w:r>
    </w:p>
    <w:p w:rsidR="000D47DE" w:rsidRDefault="000D47DE">
      <w:pPr>
        <w:ind w:left="360"/>
        <w:jc w:val="both"/>
        <w:rPr>
          <w:sz w:val="22"/>
          <w:szCs w:val="22"/>
        </w:rPr>
      </w:pP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Zahodni svet je ustanovil še nekaj paktov (anzus, cento, seato in rio pakt)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jc w:val="both"/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 xml:space="preserve">Gospodarsko povezovanje na ZAHODU: 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l. 1951 6 držav (nizozemska, belgija, luksemburg, francija, ZRN, italija) ustanovi evropsko skupnost za premog in jeklo 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omenjenih 6 držav podpiše RIMSKE SPORAZUME in s tem je uradno ustanovljena evropska gospodarska skupnost – EGS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članice se zavežejo, da bodo ustvarile skupno tržišče za prebivalce držav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VB je do EGS skeptična zato ustanovi EFTA kot proti utež EGS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vendar ta ne zaživi kot EGS , VB se kasneje učlani v EGS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EGS se širi, vključijo se še ostale države (španija, grčija, irska, ...)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jc w:val="both"/>
        <w:rPr>
          <w:color w:val="008080"/>
        </w:rPr>
      </w:pPr>
      <w:r>
        <w:rPr>
          <w:color w:val="008080"/>
        </w:rPr>
        <w:t>KRIZNA ŽARIŠČA V EVROPI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čeprav je bila hladna vojna, stanje ko ni ne vojne ne miru, so se na križišču interesov velesil nastajali oboroženi spopadi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v evropi 3 ; končajo se brez vojaških posredovanj – mirno </w:t>
      </w:r>
    </w:p>
    <w:p w:rsidR="000D47DE" w:rsidRDefault="000D47DE">
      <w:pPr>
        <w:jc w:val="both"/>
        <w:rPr>
          <w:color w:val="993366"/>
          <w:sz w:val="22"/>
          <w:szCs w:val="22"/>
        </w:rPr>
      </w:pPr>
    </w:p>
    <w:p w:rsidR="000D47DE" w:rsidRDefault="00165EBD">
      <w:pPr>
        <w:numPr>
          <w:ilvl w:val="0"/>
          <w:numId w:val="2"/>
        </w:numPr>
        <w:tabs>
          <w:tab w:val="left" w:pos="720"/>
        </w:tabs>
        <w:jc w:val="both"/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 xml:space="preserve">NEMŠKO VPRAŠANJE: 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zavezniki si niso enotni – želijo državo, ki bo izpolnila pogoje mirovne pogodbe in ki ne bo ogrožala svojih sosednjih držav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zato na jaltski konferenci razdelijo nemčijo na 4 okupacijske cone (ZDA, SZ, VB in Francija)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berlin je prav tako razdeljen na 4 okupacijske cone : ZDA, VB, SZ in Francija in dobi poseben status</w:t>
      </w:r>
    </w:p>
    <w:p w:rsidR="000D47DE" w:rsidRDefault="00165EBD">
      <w:pPr>
        <w:ind w:left="144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zahodni zavezniki s eodločijo svoje okupacijske cone združiti v GOSPODARSKO in POLITIČNO enoto, ki bo postopoma postala enotna nemška država</w:t>
      </w:r>
    </w:p>
    <w:p w:rsidR="000D47DE" w:rsidRDefault="00165EBD">
      <w:pPr>
        <w:ind w:left="2880" w:hanging="25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oblikujejo parlamentarno oblast (gospodarstvo vodijo nemci sami – zahodni del berlina se krepi s pomočjo marshallovega načrta)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še preden sta ustanovljeni dve nemčiji izbruhne l. 1948 PRVA BERLINSKA KRIZA (kot odgovor na povezovanje zahodnih zaveznikov):  sovjetska vojska je zaprla vse dohode do zahodnega berlina, zaradi protesta ker so zahodni zavezniki zamenjali valuto jo zamenjajo tudi sovjeti. </w:t>
      </w:r>
    </w:p>
    <w:p w:rsidR="000D47DE" w:rsidRDefault="00165EBD">
      <w:pPr>
        <w:ind w:left="1260" w:hanging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sovjeti želijo doseči prisilo v popuščanje zahodnih zaveznikov, vendar zahodni zavezniki 15 mesecev oskrbujejo berlin z ZRAČNIM MOSTOM             </w:t>
      </w:r>
    </w:p>
    <w:p w:rsidR="000D47DE" w:rsidRDefault="00165EBD">
      <w:pPr>
        <w:ind w:left="1260" w:hanging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POSLEDICA : še tesnejša povezava zahodnega berlina z zahodnimi zavezniki</w:t>
      </w:r>
    </w:p>
    <w:p w:rsidR="000D47DE" w:rsidRDefault="00165EBD">
      <w:pPr>
        <w:ind w:left="1260" w:hanging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Sovjeti kmalu sprevidijo, da je blokada nesmiselna in jo prekličejo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nesoglasja med SZ in zahodnimi zavezniki pripelje do nastanka ločenih nemčij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postopoma se oblikujeta 2 državi : (1949)</w:t>
      </w:r>
    </w:p>
    <w:p w:rsidR="000D47DE" w:rsidRDefault="00165EBD">
      <w:pPr>
        <w:ind w:left="2700" w:hanging="2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ZRN – zvezna republika nemška (zahod – fr, ZDA in VB) – parlamentarna demokracija in kapitalistična (tržna oblika gospodarstva – gospodarski čudež ; bela tehnika, avtomobili – ves denar usmerajajo v potrošniško družbo)</w:t>
      </w:r>
    </w:p>
    <w:p w:rsidR="000D47DE" w:rsidRDefault="00165EBD">
      <w:pPr>
        <w:ind w:left="2700" w:hanging="2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NDR – nemška demokratična republika (vzhod – SZ ) – komunistična, v lasti države – slab standard ; razvijejo plansko gospodarstvo – težka industrija (cenzura tiska, kultura pod nadzorom partije)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te 3 državi sta glavni protagonistki preko katerih je potekala stalna napetost hladne vojne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vzhodni nemci bežijo v zahodno nemčijo (zaradi slabega standarda), zato sovjetska vojska l. 1953 zapre mejo in nemsi poskušajo priti v zahodno nemčijo prek berlina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zato začnejo oblasti NDR  l. 1961 graditi zid na razmejitveni črti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BERLINSKI ZID – 2. BERLINSKA KRIZA : z njim nameravajo preprečiti pobege iz države, komunikacije z zahodnim delom,...  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porušijo ga l. 1989 ko pride do rešitve nemškega vprašanja in začetka konca hladne vojne</w:t>
      </w:r>
    </w:p>
    <w:p w:rsidR="000D47DE" w:rsidRDefault="000D47DE">
      <w:pPr>
        <w:ind w:left="360"/>
        <w:jc w:val="both"/>
        <w:rPr>
          <w:sz w:val="22"/>
          <w:szCs w:val="22"/>
        </w:rPr>
      </w:pPr>
    </w:p>
    <w:p w:rsidR="000D47DE" w:rsidRDefault="000D47DE">
      <w:pPr>
        <w:ind w:left="360"/>
        <w:jc w:val="both"/>
        <w:rPr>
          <w:color w:val="993366"/>
          <w:sz w:val="22"/>
          <w:szCs w:val="22"/>
        </w:rPr>
      </w:pPr>
    </w:p>
    <w:p w:rsidR="000D47DE" w:rsidRDefault="00165EBD">
      <w:pPr>
        <w:numPr>
          <w:ilvl w:val="0"/>
          <w:numId w:val="2"/>
        </w:numPr>
        <w:tabs>
          <w:tab w:val="left" w:pos="720"/>
        </w:tabs>
        <w:jc w:val="both"/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 xml:space="preserve">TRŽAŠKO VPRAŠANJE: 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trst je najjužnejša točka železne zavese in hkrati pristanišče najbližje osrčju evrope, ki je pod kontrolo tita – prosovjetski način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jugoslovanska zasedba slovenskega in hrvaškega ozemlja, ki ga je italij adobila po raapalski pogodbi pa sproži reakcijo ZDA in VB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jugoslovanska vojska se mora umakniti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julijsko krajino razdelijo na 2 coni po morganovi liniji (ameriški general) : 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1. cona A : ki je pod britansko – ameriško vojaško upravo  (trst, gorica + pulj)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2. cona B : ki je pod upravo jugoslovanske armade (istra, kras)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l. 1947 je podpisana mirovna pogodba z italijo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jugoslavija s tem pridobi večji del spornega ozemlja: dobi cono B, od cone A pakras, vipavsko dolino, gorico, soko dolino do bovca, brda in breginjski kot 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italij apa kanalsko dolino, beneško slovenijo in gorico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NE rešijo pa spora o trstu, zaradi njegovega strateškega položaja, pristanišča, morja,...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jugoslavija predlaga priključitev trsta k državi, vendar se zahodni zavezniki ne strinjajo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trst ustanovijo SVOBODNO TRŽAŠKO OZEMLJE – STO , ki ga razdelijo na 2 coni: 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1. cona A: trst z okolico, ki je pod upravo britansko – ameriške upravo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2. cona B: slovenska in hrvaška obala do novigrada pod jugoslovansko upravo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STO naj bi bil tamponska državica med italijo in jugoslavijo. Kasneje naj bi prišla pod OZN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STO ne zaživi, kasneje je pravo vojno žarišče </w:t>
      </w:r>
    </w:p>
    <w:p w:rsidR="000D47DE" w:rsidRDefault="000D47DE">
      <w:pPr>
        <w:ind w:left="360"/>
        <w:jc w:val="both"/>
        <w:rPr>
          <w:sz w:val="22"/>
          <w:szCs w:val="22"/>
        </w:rPr>
      </w:pPr>
    </w:p>
    <w:p w:rsidR="000D47DE" w:rsidRDefault="000D47DE">
      <w:pPr>
        <w:ind w:left="360"/>
        <w:jc w:val="both"/>
        <w:rPr>
          <w:sz w:val="22"/>
          <w:szCs w:val="22"/>
        </w:rPr>
      </w:pP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l. 1953 podpišejo LONDONSKI MEMORANDUM o soglasju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cona A je bila priključena italiji; cona B pa jugoslaviji                   </w:t>
      </w:r>
    </w:p>
    <w:p w:rsidR="000D47DE" w:rsidRDefault="00165EBD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ZAKAJ? Zavezniki so na strani italije, saj se bojijo širjenja kapitalizma in komunizma – želijo ustaviti širjenje tega naprej od trsta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z memorandumom je slovenski manjšini zagotovljena  narodna enakopravnost z italijani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italijani imajo sprva to mejo kot demarkacijsko – zgolj kot razmejitveno črto in ni državna ; zato zahtevajo ureditev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OSIMSKI SPORAZUM (demarkacijska črta postane državna meja)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numPr>
          <w:ilvl w:val="0"/>
          <w:numId w:val="2"/>
        </w:numPr>
        <w:tabs>
          <w:tab w:val="left" w:pos="720"/>
        </w:tabs>
        <w:jc w:val="both"/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>AVSTRIJSKO VPRAŠANJE: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tako kot nemčija je tudi avstrija razdeljena na 4 okupacijske cone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zahodni zavezniki in vzhod jo želi zase, zato pogajanja potekajo 10 let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l. 1955 podpisana AVSTRIJSKA DRŽAVNA POGODBA : pogodba o neodvisni in demokratični avstriji, obveže se da se NE bo združila z nemčijo, na zahtevo SZ razglasi tudi trajno nevtralnost – suverena in nevtralna država, s </w:t>
      </w:r>
      <w:r>
        <w:rPr>
          <w:b/>
          <w:sz w:val="22"/>
          <w:szCs w:val="22"/>
        </w:rPr>
        <w:t>7. členom</w:t>
      </w:r>
      <w:r>
        <w:rPr>
          <w:sz w:val="22"/>
          <w:szCs w:val="22"/>
        </w:rPr>
        <w:t xml:space="preserve"> pa se obveže da bo slovenski in hrvaški manjšini zagotovila enake pravice kot drugim avstrijskim državljanom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jugoslavija naknadno podpiše to pogodbo in se s tem odpove ozemeljskim zahtevam na koroškem 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jc w:val="both"/>
        <w:rPr>
          <w:color w:val="008080"/>
        </w:rPr>
      </w:pPr>
      <w:r>
        <w:rPr>
          <w:color w:val="008080"/>
        </w:rPr>
        <w:t>HLADNA VOJNA NA LOKALNIH BOJIŠČIH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 evropi se vse rešuje po diplomatski poti, na ostalih spornih območjih pa spore rešujejo z vojaškimi spopadi : KOREJA, INDOKINA (vietnam), KUBA, LIBANON, ARABSKO – IZRAELSKE VOJNE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jc w:val="both"/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 xml:space="preserve">KOREJA: 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od l. 1910 je to japonska kolonija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2. sv. vojni je S. del okupirala SZ                  po sklepu jaltske konference pa so mejo določili po </w:t>
      </w:r>
    </w:p>
    <w:p w:rsidR="000D47DE" w:rsidRDefault="00604E72">
      <w:pPr>
        <w:ind w:left="360"/>
        <w:jc w:val="both"/>
        <w:rPr>
          <w:sz w:val="22"/>
          <w:szCs w:val="22"/>
        </w:rPr>
      </w:pPr>
      <w:r>
        <w:pict>
          <v:line id="_x0000_s1026" style="position:absolute;left:0;text-align:left;z-index:251656704;mso-position-horizontal:absolute;mso-position-horizontal-relative:text;mso-position-vertical:absolute;mso-position-vertical-relative:text" from="207pt,3pt" to="225pt,3pt" strokeweight=".26mm">
            <v:stroke endarrow="block" joinstyle="miter"/>
          </v:line>
        </w:pict>
      </w:r>
      <w:r w:rsidR="00165EBD">
        <w:rPr>
          <w:sz w:val="22"/>
          <w:szCs w:val="22"/>
        </w:rPr>
        <w:t xml:space="preserve">                                  J. del pa ZDA                                                 38. vzporedniku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SZ in ZDA se dogovorita, da je okupacija začasna in da bodo v 5 letih izvedli demokratične volitve  pod nadzorom OZN in se bosta dela združila (volitve le v južnem delu)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l. 1948 sta ustanovljeni 2 državi : SEVERNA KOREJA (SZ) – komunizem ; SZ priznava le KIM IL SUNGOV način</w:t>
      </w:r>
    </w:p>
    <w:p w:rsidR="000D47DE" w:rsidRDefault="00165EBD">
      <w:pPr>
        <w:ind w:left="4500" w:hanging="4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JUŽNA KOREJA (ZDA in zato sprejeta v OZN) – demokracija – velik vzpon, OZN priznava le proameriško oblast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38. vzporedniku se ves čas vrstijo manjši spopadi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25.6.1950 se manjši spopad razvije v  KOREJSKO VOJNO –  na začetku je  S. Koreja vojska uspešna; zasede seul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varnostni svet OZN razglasi S: Korejo za napadalko in oblikuje vojsko OZN pod vodstvom MC ARTHURA (na pobudo ZDA; zato ker je večina vojakov američanov), ki izvede proti napad    </w:t>
      </w:r>
    </w:p>
    <w:p w:rsidR="000D47DE" w:rsidRDefault="00165EBD">
      <w:pPr>
        <w:ind w:left="144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vojska zasede veliko korejskega ozemlja in se približajo kitajski meji (mc arthur odpove zvestobo ZDA in želi napasti kitajsko – odstavljen), zato se na strani S. Koreje vključi tudi kitajska  = posledica je dolga, krvava vojna, ki se konča neodločeno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meja je ob koncu vojne še enaka – 38. vzporednik;   S. del : socialističen, reven, terorizem, komunizem</w:t>
      </w:r>
    </w:p>
    <w:p w:rsidR="000D47DE" w:rsidRDefault="00165EBD">
      <w:pPr>
        <w:ind w:left="6120" w:hanging="57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J: del : ZDA ga denarno podpre – hitra gospodarska rast, ni politične svobode, a režim dopušča gospodarsko svobodo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 vojni je bilo veliko žrtev, poligon za preizkušanje novih orožij (napalm, mig 15)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kljub posredovanju OZN je korejsko vprašanje ostalo nerešeno</w:t>
      </w:r>
    </w:p>
    <w:p w:rsidR="000D47DE" w:rsidRDefault="000D47DE">
      <w:pPr>
        <w:jc w:val="both"/>
        <w:rPr>
          <w:color w:val="993366"/>
          <w:sz w:val="22"/>
          <w:szCs w:val="22"/>
        </w:rPr>
      </w:pPr>
    </w:p>
    <w:p w:rsidR="000D47DE" w:rsidRDefault="000D47DE">
      <w:pPr>
        <w:jc w:val="both"/>
        <w:rPr>
          <w:color w:val="993366"/>
          <w:sz w:val="22"/>
          <w:szCs w:val="22"/>
        </w:rPr>
      </w:pPr>
    </w:p>
    <w:p w:rsidR="000D47DE" w:rsidRDefault="00165EBD">
      <w:pPr>
        <w:jc w:val="both"/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>VIETNAMSKA VOJNA: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kolonialna sila je francija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francozi se po 2. sv. vojni želijo vrniti, vendar je v vietnamu ustanovljena DEMOKRATIČNA REPUBLIKA VIETNAM, ki jo vodi ho ši minh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zaradi neuspešnih pogajanja se Francija zaplete v vojno z VIETKONGOVCI – uporniško gibanje  (francozi so poraženi)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l. 1954 na ženevski konferenci je vietnam razdeljen na  2 dela: 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1.  SEVER – demokratična republika vietnam  ; komunizem                         meja poteka po </w:t>
      </w:r>
    </w:p>
    <w:p w:rsidR="000D47DE" w:rsidRDefault="00604E72">
      <w:pPr>
        <w:ind w:left="360"/>
        <w:jc w:val="both"/>
        <w:rPr>
          <w:sz w:val="22"/>
          <w:szCs w:val="22"/>
        </w:rPr>
      </w:pPr>
      <w:r>
        <w:pict>
          <v:line id="_x0000_s1027" style="position:absolute;left:0;text-align:left;z-index:251657728;mso-position-horizontal:absolute;mso-position-horizontal-relative:text;mso-position-vertical:absolute;mso-position-vertical-relative:text" from="342pt,3.45pt" to="369pt,3.45pt" strokeweight=".26mm">
            <v:stroke endarrow="block" joinstyle="miter"/>
          </v:line>
        </w:pict>
      </w:r>
      <w:r w:rsidR="00165EBD">
        <w:rPr>
          <w:sz w:val="22"/>
          <w:szCs w:val="22"/>
        </w:rPr>
        <w:t xml:space="preserve">            2.  JUG – republika vietnam, s pomočjo ZDA zavlada DIEN                             17. vzporedniku      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( proti njemu so vietkongovci)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vojna se zares začne l. 1964 z napadom na 2 ameriška rušilca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INCIDENT V TONKINŠKEM ZALIVU : predsednik johnson ukaže bombardiranje S. vietnama – vplet ZDA v vojno (utemeljuje jo kot vojno proti širjenju komunizma)   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vojna se širi v kambodžo in laos = zato, da bi se prekinilo oskrbovanje SZ, ZDA posreduje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 ZDA so množični protesti – hipiji, črnska gibanja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l. 1968 se ZDA prične pogajati o miru v vietnamu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ko začnejo zapuščati vietnam, so dane možnosti za sporazum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podpisan l. 1973 ko ZDA in S: Vietnam podpišeta listino v Parizu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L. 1976 se oba vietnama združita v SOCIALISTIČNO REPUBLIKO VIETNAM , kar indokini ne prinese miru                                                                </w:t>
      </w:r>
    </w:p>
    <w:p w:rsidR="000D47DE" w:rsidRDefault="00165EBD">
      <w:pPr>
        <w:jc w:val="both"/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 xml:space="preserve"> </w:t>
      </w:r>
    </w:p>
    <w:p w:rsidR="000D47DE" w:rsidRDefault="000D47DE">
      <w:pPr>
        <w:jc w:val="both"/>
        <w:rPr>
          <w:color w:val="993366"/>
          <w:sz w:val="22"/>
          <w:szCs w:val="22"/>
        </w:rPr>
      </w:pPr>
    </w:p>
    <w:p w:rsidR="000D47DE" w:rsidRDefault="00165EBD">
      <w:pPr>
        <w:jc w:val="both"/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>KUBANSKA VOJNA: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 konca 19. st je to španska kolonija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pride do špansko – ameriške vojne – američani zasedejo kubo ( vojaška oporišča)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v času ameriške nadvlade kuba doživlja revščino, krizo, revolucijo</w:t>
      </w:r>
    </w:p>
    <w:p w:rsidR="000D47DE" w:rsidRDefault="00165EBD">
      <w:pPr>
        <w:ind w:left="180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kubi vlada proameriški general F. BATISTA = doživlja neodobravanja, zato revolucionarji pod vodstvom F. CASTRA izvedejo napad na vojašnico MOKADO – neuspešno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revolucionarji v izgnanstvu v mehiki pripravljajo novo revolucijo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gibanje 26. junij (spomin na neuspel napad) = gverilska taktika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8.1.1957 Castro vkoraka v havano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Castro premaga Batisto, ker jih američani podcenjujejo = obdobje komunizma  - Castro se poveže s SZ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Kuba postane otok v ameriški interesni sferi = KUBANSKA KRIZA  (ZDA jo želi rešiti s pomočjo CIE, pa z organizacijo protikomunističnih skupin (gverilske), s sabotažami, pripravlja invazijo sestavljenih enot iz protikomunistične kubanske migracije)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nič ne uspe, Castrova vojska razbije invazijske enote – fanatizem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ZDA preide na novo tehniko – GOSPODARSKA BLOKADA : kuba živi od izvoza sladkorja, zato pokliče na pomoč SZ = ta izkoristi situacijo in kubo spremeni v vojaško oporišče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L. 1962 SZ prenese vojaško opremo na kubo in montira rakete – nevarnost za ZDA ; zato dokončna pomorska blokada kube  ( na kubo pa potujejo ladje z jedrskim orožjem)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Sledi huda politična kriza, prvič po 2. sv. vojni je grozila jedrska vojna  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Sledi pričetek diplomacije med KENNEDYEM in N. HRUŠČEVOM (odpokliče ladje z jedrskim orožjem, ko ZDA zagotovi da ne bodo napadle kube – sledi tudi demontaža oporišč)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sili se odločita vzpostaviti neposredno linijo moskva – washington = RDEČI TELEFON (zmanjšanje možnosti jedrskega napada in preprečili nesporazume)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>KUBANSKA KRIZA IMA POMEMBNE POSLEDICE: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ostane komunistična država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kriza pripomore k popuščanju ZDA in SZ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pripravljeni na pogovor o omejitvi orožja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prepričanje, da uporaba jedrskega orožja proti komunizmu ni potrebna</w:t>
      </w:r>
    </w:p>
    <w:p w:rsidR="000D47DE" w:rsidRDefault="000D47DE">
      <w:pPr>
        <w:jc w:val="both"/>
        <w:rPr>
          <w:color w:val="993366"/>
          <w:sz w:val="22"/>
          <w:szCs w:val="22"/>
        </w:rPr>
      </w:pPr>
    </w:p>
    <w:p w:rsidR="000D47DE" w:rsidRDefault="000D47DE">
      <w:pPr>
        <w:jc w:val="both"/>
        <w:rPr>
          <w:color w:val="993366"/>
          <w:sz w:val="22"/>
          <w:szCs w:val="22"/>
        </w:rPr>
      </w:pPr>
    </w:p>
    <w:p w:rsidR="000D47DE" w:rsidRDefault="00165EBD">
      <w:pPr>
        <w:jc w:val="both"/>
        <w:rPr>
          <w:color w:val="993366"/>
          <w:sz w:val="22"/>
          <w:szCs w:val="22"/>
        </w:rPr>
      </w:pPr>
      <w:r>
        <w:rPr>
          <w:color w:val="993366"/>
          <w:sz w:val="22"/>
          <w:szCs w:val="22"/>
        </w:rPr>
        <w:t xml:space="preserve">BLIŽNJE VZHODNA KRIZA: 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kolonialna sila je VB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l. 1947 jo razdelijo na arabski in židovski del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ko VB odide ustanovijo židovsko državo IZRAEL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meje niso določene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že naslednji dan se med izraelci in arabci (sirija, libanon, jordanija, egipt zaradi solidarnosti z arabci) začnejo spopadi  - izrael je uspešen in zasede večino ozemlja, ki ga je OZN predvidel za palestince</w:t>
      </w:r>
    </w:p>
    <w:p w:rsidR="000D47DE" w:rsidRDefault="00165EBD">
      <w:pPr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= palestina postane eno trajnih svetovnih vojnih žarišč, kjer se križajo interesi velesil  (izraelce podpirajo ZDA in SZ ; arabce pa VB – kasneje se obrne in izraelce podpirajo ZDA in VB ; arabce pa SZ)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posledica bojev je množičen beg palestincev z ozemlja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SUEŠKA KRIZA L. 1956 : </w:t>
      </w: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vojna povzroči britansko – francosko intervencijo zaradi egiptovskega podržavljenja sueškega prekopa. Napadalcem se pridruži tudi izrael, ki je hotel izkoristiti položaj največjega nasprotnika egipta.  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zaradi pritiska ZDa in SZ se morajo umakniti, tudi OZN uspešno posreduje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VOJNA l. 1967: </w:t>
      </w: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Egipt izžene OZN in zapre vhod v akabanski zaliv. Izraelci zato napadejo egipt, sirijo in jordanijo. Zasedejo sinajski polotok, golansko planoto in razdeljeni jeruzalem med palestince in izraelce. </w:t>
      </w: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ker jih podpira ZDA osvobojen ozemlja lahko obdržijo, posredovanje OZN je neuspešno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VOJNA L. 1973: </w:t>
      </w: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Egipt in sirija napadeta izrael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po tednu bojev izrael zmaguje  ; boji so prekinjeni na zahtevo OZN</w:t>
      </w: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izrael se umakne z sinaja</w:t>
      </w:r>
    </w:p>
    <w:p w:rsidR="000D47DE" w:rsidRDefault="00165EB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l. 1979 je podpisan mirovni sporazum v camp davidu : </w:t>
      </w:r>
      <w:r>
        <w:rPr>
          <w:b/>
          <w:sz w:val="22"/>
          <w:szCs w:val="22"/>
        </w:rPr>
        <w:t>izrael – egipt</w:t>
      </w: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l. 1993 pogajanja o rešitvi palestinskega vprašanja : </w:t>
      </w:r>
      <w:r>
        <w:rPr>
          <w:b/>
          <w:sz w:val="22"/>
          <w:szCs w:val="22"/>
        </w:rPr>
        <w:t xml:space="preserve">PLO </w:t>
      </w:r>
      <w:r>
        <w:rPr>
          <w:sz w:val="22"/>
          <w:szCs w:val="22"/>
        </w:rPr>
        <w:t xml:space="preserve">(palestinska osvobodilna organizacija pod vodstvom jasserja arafata) </w:t>
      </w:r>
      <w:r>
        <w:rPr>
          <w:b/>
          <w:sz w:val="22"/>
          <w:szCs w:val="22"/>
        </w:rPr>
        <w:t>in izrael</w:t>
      </w:r>
      <w:r>
        <w:rPr>
          <w:sz w:val="22"/>
          <w:szCs w:val="22"/>
        </w:rPr>
        <w:t xml:space="preserve"> / pod pokroviteljstvom ZDA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vprašanje pa je kljub pogajanjem še vedno nerešeno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jc w:val="both"/>
        <w:rPr>
          <w:color w:val="008080"/>
        </w:rPr>
      </w:pPr>
      <w:r>
        <w:rPr>
          <w:color w:val="008080"/>
        </w:rPr>
        <w:t>DEKOLONIZACIJA IN NEUVRŠČENOST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ob koncu 2. sv. vojne so se v nekdanjih evropskih kolonijah v AZIJI in AFRIKI pojavila močna osvobodilna gibanja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osvobajanje kolonij = DEKOLONIZACIJA</w:t>
      </w:r>
    </w:p>
    <w:p w:rsidR="000D47DE" w:rsidRDefault="00165E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različni načini: </w:t>
      </w:r>
    </w:p>
    <w:p w:rsidR="000D47DE" w:rsidRDefault="00165EBD">
      <w:pPr>
        <w:numPr>
          <w:ilvl w:val="0"/>
          <w:numId w:val="3"/>
        </w:num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VB v glavnem dopušča miren način (mirno osvobajanje), pri čemer pa je poskušala kolonije obdržati politično in gospodarsko povezane v britanski skupnosti narodov (common wealth of nations) = NEOKOLONIZACIJA – ko proces, ko poskušamo obdržati svoje interese</w:t>
      </w:r>
    </w:p>
    <w:p w:rsidR="000D47DE" w:rsidRDefault="00165EBD">
      <w:pPr>
        <w:numPr>
          <w:ilvl w:val="0"/>
          <w:numId w:val="3"/>
        </w:num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Francoske kolonije se sprva upirajo z orožjem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potem pa spremenijo svojo politiko in se zgledujejo po VB</w:t>
      </w:r>
    </w:p>
    <w:p w:rsidR="000D47DE" w:rsidRDefault="000D47DE">
      <w:pPr>
        <w:jc w:val="both"/>
        <w:rPr>
          <w:sz w:val="22"/>
          <w:szCs w:val="22"/>
        </w:rPr>
      </w:pP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 2. sv. vojni so se zelo hitro osvobodijo azijske kolonije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60. leta so bila v znamenju osvobajanj afriških kolonij</w:t>
      </w:r>
    </w:p>
    <w:p w:rsidR="000D47DE" w:rsidRDefault="00165EBD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Postopoma z osvobajanji kolonij nastaja 3 svet </w:t>
      </w:r>
      <w:r>
        <w:rPr>
          <w:rFonts w:ascii="Wingdings" w:hAnsi="Wingdings"/>
          <w:sz w:val="22"/>
          <w:szCs w:val="22"/>
        </w:rPr>
        <w:t></w:t>
      </w:r>
      <w:r>
        <w:rPr>
          <w:sz w:val="22"/>
          <w:szCs w:val="22"/>
        </w:rPr>
        <w:t xml:space="preserve"> ekonomsko ne razvit, nestabilni politični sistemi, etnični spopadi,...</w:t>
      </w:r>
    </w:p>
    <w:p w:rsidR="000D47DE" w:rsidRDefault="00604E72">
      <w:pPr>
        <w:ind w:left="360"/>
        <w:jc w:val="both"/>
        <w:rPr>
          <w:sz w:val="22"/>
          <w:szCs w:val="22"/>
        </w:rPr>
      </w:pPr>
      <w:r>
        <w:pict>
          <v:line id="_x0000_s1028" style="position:absolute;left:0;text-align:left;flip:x;z-index:251658752;mso-position-horizontal:absolute;mso-position-horizontal-relative:text;mso-position-vertical:absolute;mso-position-vertical-relative:text" from="4in,23.6pt" to="315pt,41.6pt" strokeweight=".26mm">
            <v:stroke endarrow="block" joinstyle="miter"/>
          </v:line>
        </w:pict>
      </w:r>
      <w:r w:rsidR="00165EBD">
        <w:rPr>
          <w:sz w:val="22"/>
          <w:szCs w:val="22"/>
        </w:rPr>
        <w:t xml:space="preserve">            </w:t>
      </w:r>
      <w:r w:rsidR="00165EBD">
        <w:rPr>
          <w:rFonts w:ascii="Wingdings" w:hAnsi="Wingdings"/>
          <w:sz w:val="22"/>
          <w:szCs w:val="22"/>
        </w:rPr>
        <w:t></w:t>
      </w:r>
      <w:r w:rsidR="00165EBD">
        <w:rPr>
          <w:sz w:val="22"/>
          <w:szCs w:val="22"/>
        </w:rPr>
        <w:t xml:space="preserve"> da bi te države preživele so bile prisiljene v medsebojno povezovanje in predvsem na pobudo Tita in Naserja so države 3 sveta l. 1995 postavile temelje gibanja NEUVRŠČENIH = ker se ne opredelijo ne za zahod ne za vzhod</w:t>
      </w: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Prizadevajo si za mir in sožitje med narodi, za gospodarsko </w:t>
      </w: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sodelovanje med članicami, ...</w:t>
      </w: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Nasprotujejo jedrskem oboroževanju in zagovarjajo protikolonialni boj</w:t>
      </w: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(na začetku gibanje šteje samo 3 države, kasneje pa 120)</w:t>
      </w:r>
    </w:p>
    <w:p w:rsidR="000D47DE" w:rsidRDefault="0016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POMEN: med obema blokoma gibanje blaži napetost</w:t>
      </w:r>
    </w:p>
    <w:p w:rsidR="000D47DE" w:rsidRDefault="00165EBD">
      <w:pPr>
        <w:numPr>
          <w:ilvl w:val="0"/>
          <w:numId w:val="1"/>
        </w:numPr>
        <w:tabs>
          <w:tab w:val="left" w:pos="3780"/>
        </w:tabs>
        <w:ind w:left="3780"/>
        <w:jc w:val="both"/>
        <w:rPr>
          <w:sz w:val="22"/>
          <w:szCs w:val="22"/>
        </w:rPr>
      </w:pPr>
      <w:r>
        <w:rPr>
          <w:sz w:val="22"/>
          <w:szCs w:val="22"/>
        </w:rPr>
        <w:t>vmes razpade, končno pa razpade konec 90 let</w:t>
      </w:r>
    </w:p>
    <w:p w:rsidR="000D47DE" w:rsidRDefault="00165EBD">
      <w:pPr>
        <w:numPr>
          <w:ilvl w:val="0"/>
          <w:numId w:val="1"/>
        </w:numPr>
        <w:tabs>
          <w:tab w:val="left" w:pos="3780"/>
        </w:tabs>
        <w:ind w:left="37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 konferenca v beogradu l. 1961</w:t>
      </w:r>
    </w:p>
    <w:sectPr w:rsidR="000D47DE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EBD"/>
    <w:rsid w:val="000D47DE"/>
    <w:rsid w:val="00165EBD"/>
    <w:rsid w:val="0060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3017</Words>
  <Characters>17201</Characters>
  <Application>Microsoft Office Word</Application>
  <DocSecurity>0</DocSecurity>
  <Lines>143</Lines>
  <Paragraphs>40</Paragraphs>
  <ScaleCrop>false</ScaleCrop>
  <Company/>
  <LinksUpToDate>false</LinksUpToDate>
  <CharactersWithSpaces>20178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2019-05-17T07:38:00Z</dcterms:created>
  <dcterms:modified xsi:type="dcterms:W3CDTF">2019-05-17T07:38:00Z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