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8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3240"/>
        <w:gridCol w:w="2920"/>
      </w:tblGrid>
      <w:tr w:rsidR="002620D0" w:rsidRPr="00D9573A">
        <w:trPr>
          <w:trHeight w:val="320"/>
        </w:trPr>
        <w:tc>
          <w:tcPr>
            <w:tcW w:w="3888" w:type="dxa"/>
          </w:tcPr>
          <w:p w:rsidR="002620D0" w:rsidRPr="00D9573A" w:rsidRDefault="002620D0" w:rsidP="002620D0">
            <w:pPr>
              <w:rPr>
                <w:rFonts w:ascii="Jokerman" w:hAnsi="Jokerman" w:cs="Arial"/>
                <w:b/>
                <w:sz w:val="40"/>
                <w:szCs w:val="40"/>
                <w:lang w:val="sl-SI"/>
              </w:rPr>
            </w:pPr>
            <w:bookmarkStart w:id="0" w:name="_GoBack"/>
            <w:bookmarkEnd w:id="0"/>
            <w:r w:rsidRPr="00D9573A">
              <w:rPr>
                <w:rFonts w:ascii="Jokerman" w:hAnsi="Jokerman" w:cs="Arial"/>
                <w:b/>
                <w:sz w:val="40"/>
                <w:szCs w:val="40"/>
                <w:lang w:val="sl-SI"/>
              </w:rPr>
              <w:t>IZUM</w:t>
            </w:r>
          </w:p>
        </w:tc>
        <w:tc>
          <w:tcPr>
            <w:tcW w:w="3240" w:type="dxa"/>
          </w:tcPr>
          <w:p w:rsidR="002620D0" w:rsidRPr="00D9573A" w:rsidRDefault="002620D0" w:rsidP="002620D0">
            <w:pPr>
              <w:rPr>
                <w:rFonts w:ascii="Jokerman" w:hAnsi="Jokerman" w:cs="Arial"/>
                <w:b/>
                <w:sz w:val="40"/>
                <w:szCs w:val="40"/>
                <w:lang w:val="sl-SI"/>
              </w:rPr>
            </w:pPr>
            <w:r w:rsidRPr="00D9573A">
              <w:rPr>
                <w:rFonts w:ascii="Jokerman" w:hAnsi="Jokerman" w:cs="Arial"/>
                <w:b/>
                <w:sz w:val="40"/>
                <w:szCs w:val="40"/>
                <w:lang w:val="sl-SI"/>
              </w:rPr>
              <w:t>IZUMITELJ</w:t>
            </w:r>
          </w:p>
        </w:tc>
        <w:tc>
          <w:tcPr>
            <w:tcW w:w="2920" w:type="dxa"/>
          </w:tcPr>
          <w:p w:rsidR="002620D0" w:rsidRPr="00D9573A" w:rsidRDefault="002620D0" w:rsidP="002620D0">
            <w:pPr>
              <w:rPr>
                <w:rFonts w:ascii="Jokerman" w:hAnsi="Jokerman" w:cs="Arial"/>
                <w:b/>
                <w:sz w:val="40"/>
                <w:szCs w:val="40"/>
                <w:lang w:val="sl-SI"/>
              </w:rPr>
            </w:pPr>
            <w:r w:rsidRPr="00D9573A">
              <w:rPr>
                <w:rFonts w:ascii="Stylus BT" w:hAnsi="Stylus BT" w:cs="Arial"/>
                <w:b/>
                <w:sz w:val="40"/>
                <w:szCs w:val="40"/>
                <w:lang w:val="sl-SI"/>
              </w:rPr>
              <w:t>Č</w:t>
            </w:r>
            <w:r w:rsidRPr="00D9573A">
              <w:rPr>
                <w:rFonts w:ascii="Jokerman" w:hAnsi="Jokerman" w:cs="Arial"/>
                <w:b/>
                <w:sz w:val="40"/>
                <w:szCs w:val="40"/>
                <w:lang w:val="sl-SI"/>
              </w:rPr>
              <w:t>AS</w:t>
            </w:r>
          </w:p>
        </w:tc>
      </w:tr>
      <w:tr w:rsidR="00D9573A" w:rsidRPr="00D9573A">
        <w:trPr>
          <w:trHeight w:val="320"/>
        </w:trPr>
        <w:tc>
          <w:tcPr>
            <w:tcW w:w="3888" w:type="dxa"/>
          </w:tcPr>
          <w:p w:rsidR="00D9573A" w:rsidRPr="00D9573A" w:rsidRDefault="00D9573A" w:rsidP="007D46AE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b/>
                <w:sz w:val="24"/>
                <w:szCs w:val="24"/>
                <w:lang w:val="sl-SI"/>
              </w:rPr>
              <w:t>parni stroj</w:t>
            </w:r>
          </w:p>
        </w:tc>
        <w:tc>
          <w:tcPr>
            <w:tcW w:w="3240" w:type="dxa"/>
          </w:tcPr>
          <w:p w:rsidR="00D9573A" w:rsidRPr="00D9573A" w:rsidRDefault="00D9573A" w:rsidP="007D46AE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sz w:val="24"/>
                <w:szCs w:val="24"/>
                <w:lang w:val="sl-SI"/>
              </w:rPr>
              <w:t>Watt</w:t>
            </w:r>
          </w:p>
        </w:tc>
        <w:tc>
          <w:tcPr>
            <w:tcW w:w="2920" w:type="dxa"/>
          </w:tcPr>
          <w:p w:rsidR="00D9573A" w:rsidRPr="00D9573A" w:rsidRDefault="00D9573A" w:rsidP="007D46AE">
            <w:pPr>
              <w:rPr>
                <w:rFonts w:ascii="Arial" w:hAnsi="Arial" w:cs="Arial"/>
                <w:i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i/>
                <w:sz w:val="24"/>
                <w:szCs w:val="24"/>
                <w:lang w:val="sl-SI"/>
              </w:rPr>
              <w:t>1769</w:t>
            </w:r>
          </w:p>
        </w:tc>
      </w:tr>
      <w:tr w:rsidR="00D9573A" w:rsidRPr="00D9573A">
        <w:trPr>
          <w:trHeight w:val="320"/>
        </w:trPr>
        <w:tc>
          <w:tcPr>
            <w:tcW w:w="3888" w:type="dxa"/>
          </w:tcPr>
          <w:p w:rsidR="00D9573A" w:rsidRPr="00D9573A" w:rsidRDefault="00D9573A" w:rsidP="007D46AE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b/>
                <w:sz w:val="24"/>
                <w:szCs w:val="24"/>
                <w:lang w:val="sl-SI"/>
              </w:rPr>
              <w:t>parna ladja</w:t>
            </w:r>
          </w:p>
        </w:tc>
        <w:tc>
          <w:tcPr>
            <w:tcW w:w="3240" w:type="dxa"/>
          </w:tcPr>
          <w:p w:rsidR="00D9573A" w:rsidRPr="00D9573A" w:rsidRDefault="00D9573A" w:rsidP="007D46AE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sz w:val="24"/>
                <w:szCs w:val="24"/>
                <w:lang w:val="sl-SI"/>
              </w:rPr>
              <w:t>Robert Fulton</w:t>
            </w:r>
          </w:p>
        </w:tc>
        <w:tc>
          <w:tcPr>
            <w:tcW w:w="2920" w:type="dxa"/>
          </w:tcPr>
          <w:p w:rsidR="00D9573A" w:rsidRPr="00D9573A" w:rsidRDefault="00D9573A" w:rsidP="007D46AE">
            <w:pPr>
              <w:rPr>
                <w:rFonts w:ascii="Arial" w:hAnsi="Arial" w:cs="Arial"/>
                <w:i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i/>
                <w:sz w:val="24"/>
                <w:szCs w:val="24"/>
                <w:lang w:val="sl-SI"/>
              </w:rPr>
              <w:t>1807</w:t>
            </w:r>
          </w:p>
        </w:tc>
      </w:tr>
      <w:tr w:rsidR="00D9573A" w:rsidRPr="00D9573A">
        <w:trPr>
          <w:trHeight w:val="320"/>
        </w:trPr>
        <w:tc>
          <w:tcPr>
            <w:tcW w:w="3888" w:type="dxa"/>
          </w:tcPr>
          <w:p w:rsidR="00D9573A" w:rsidRPr="00D9573A" w:rsidRDefault="00D9573A" w:rsidP="007D46AE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b/>
                <w:sz w:val="24"/>
                <w:szCs w:val="24"/>
                <w:lang w:val="sl-SI"/>
              </w:rPr>
              <w:t>lokomotiva</w:t>
            </w:r>
          </w:p>
        </w:tc>
        <w:tc>
          <w:tcPr>
            <w:tcW w:w="3240" w:type="dxa"/>
          </w:tcPr>
          <w:p w:rsidR="00D9573A" w:rsidRPr="00D9573A" w:rsidRDefault="00D9573A" w:rsidP="007D46AE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sz w:val="24"/>
                <w:szCs w:val="24"/>
                <w:lang w:val="sl-SI"/>
              </w:rPr>
              <w:t>George Stephenson</w:t>
            </w:r>
          </w:p>
        </w:tc>
        <w:tc>
          <w:tcPr>
            <w:tcW w:w="2920" w:type="dxa"/>
          </w:tcPr>
          <w:p w:rsidR="00D9573A" w:rsidRPr="00D9573A" w:rsidRDefault="00D9573A" w:rsidP="007D46AE">
            <w:pPr>
              <w:rPr>
                <w:rFonts w:ascii="Arial" w:hAnsi="Arial" w:cs="Arial"/>
                <w:i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i/>
                <w:sz w:val="24"/>
                <w:szCs w:val="24"/>
                <w:lang w:val="sl-SI"/>
              </w:rPr>
              <w:t>1814</w:t>
            </w:r>
          </w:p>
        </w:tc>
      </w:tr>
      <w:tr w:rsidR="00D9573A" w:rsidRPr="00D9573A">
        <w:trPr>
          <w:trHeight w:val="320"/>
        </w:trPr>
        <w:tc>
          <w:tcPr>
            <w:tcW w:w="3888" w:type="dxa"/>
          </w:tcPr>
          <w:p w:rsidR="00D9573A" w:rsidRPr="00D9573A" w:rsidRDefault="007D46AE" w:rsidP="002620D0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l</w:t>
            </w:r>
            <w:r w:rsidR="00D9573A" w:rsidRPr="00D9573A">
              <w:rPr>
                <w:rFonts w:ascii="Arial" w:hAnsi="Arial" w:cs="Arial"/>
                <w:b/>
                <w:sz w:val="24"/>
                <w:szCs w:val="24"/>
                <w:lang w:val="sl-SI"/>
              </w:rPr>
              <w:t>adijski vijak</w:t>
            </w:r>
          </w:p>
        </w:tc>
        <w:tc>
          <w:tcPr>
            <w:tcW w:w="3240" w:type="dxa"/>
          </w:tcPr>
          <w:p w:rsidR="00D9573A" w:rsidRPr="00D9573A" w:rsidRDefault="00D9573A" w:rsidP="002620D0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sz w:val="24"/>
                <w:szCs w:val="24"/>
                <w:lang w:val="sl-SI"/>
              </w:rPr>
              <w:t>Jodef Ressel</w:t>
            </w:r>
          </w:p>
        </w:tc>
        <w:tc>
          <w:tcPr>
            <w:tcW w:w="2920" w:type="dxa"/>
          </w:tcPr>
          <w:p w:rsidR="00D9573A" w:rsidRPr="00D9573A" w:rsidRDefault="00D9573A" w:rsidP="002620D0">
            <w:pPr>
              <w:rPr>
                <w:rFonts w:ascii="Arial" w:hAnsi="Arial" w:cs="Arial"/>
                <w:i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i/>
                <w:sz w:val="24"/>
                <w:szCs w:val="24"/>
                <w:lang w:val="sl-SI"/>
              </w:rPr>
              <w:t>1827</w:t>
            </w:r>
          </w:p>
        </w:tc>
      </w:tr>
      <w:tr w:rsidR="00D9573A" w:rsidRPr="00D9573A">
        <w:trPr>
          <w:trHeight w:val="320"/>
        </w:trPr>
        <w:tc>
          <w:tcPr>
            <w:tcW w:w="3888" w:type="dxa"/>
          </w:tcPr>
          <w:p w:rsidR="00D9573A" w:rsidRPr="00D9573A" w:rsidRDefault="00D9573A" w:rsidP="007D46AE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b/>
                <w:sz w:val="24"/>
                <w:szCs w:val="24"/>
                <w:lang w:val="sl-SI"/>
              </w:rPr>
              <w:t>električni tok</w:t>
            </w:r>
          </w:p>
          <w:p w:rsidR="00D9573A" w:rsidRPr="00D9573A" w:rsidRDefault="00D9573A" w:rsidP="007D46AE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b/>
                <w:sz w:val="24"/>
                <w:szCs w:val="24"/>
                <w:lang w:val="sl-SI"/>
              </w:rPr>
              <w:t>(elektromagnetna indukcija)</w:t>
            </w:r>
          </w:p>
        </w:tc>
        <w:tc>
          <w:tcPr>
            <w:tcW w:w="3240" w:type="dxa"/>
          </w:tcPr>
          <w:p w:rsidR="00D9573A" w:rsidRPr="00D9573A" w:rsidRDefault="00D9573A" w:rsidP="007D46AE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sz w:val="24"/>
                <w:szCs w:val="24"/>
                <w:lang w:val="sl-SI"/>
              </w:rPr>
              <w:t>Michael Faradey</w:t>
            </w:r>
          </w:p>
        </w:tc>
        <w:tc>
          <w:tcPr>
            <w:tcW w:w="2920" w:type="dxa"/>
          </w:tcPr>
          <w:p w:rsidR="00D9573A" w:rsidRPr="00D9573A" w:rsidRDefault="00D9573A" w:rsidP="007D46AE">
            <w:pPr>
              <w:rPr>
                <w:rFonts w:ascii="Arial" w:hAnsi="Arial" w:cs="Arial"/>
                <w:i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i/>
                <w:sz w:val="24"/>
                <w:szCs w:val="24"/>
                <w:lang w:val="sl-SI"/>
              </w:rPr>
              <w:t>1831</w:t>
            </w:r>
          </w:p>
        </w:tc>
      </w:tr>
      <w:tr w:rsidR="00D9573A" w:rsidRPr="00D9573A">
        <w:trPr>
          <w:trHeight w:val="320"/>
        </w:trPr>
        <w:tc>
          <w:tcPr>
            <w:tcW w:w="3888" w:type="dxa"/>
          </w:tcPr>
          <w:p w:rsidR="00D9573A" w:rsidRPr="00D9573A" w:rsidRDefault="00D9573A" w:rsidP="007D46AE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b/>
                <w:sz w:val="24"/>
                <w:szCs w:val="24"/>
                <w:lang w:val="sl-SI"/>
              </w:rPr>
              <w:t>telegraf</w:t>
            </w:r>
          </w:p>
        </w:tc>
        <w:tc>
          <w:tcPr>
            <w:tcW w:w="3240" w:type="dxa"/>
          </w:tcPr>
          <w:p w:rsidR="00D9573A" w:rsidRPr="00D9573A" w:rsidRDefault="00D9573A" w:rsidP="007D46AE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sz w:val="24"/>
                <w:szCs w:val="24"/>
                <w:lang w:val="sl-SI"/>
              </w:rPr>
              <w:t>Samuel Morse</w:t>
            </w:r>
          </w:p>
        </w:tc>
        <w:tc>
          <w:tcPr>
            <w:tcW w:w="2920" w:type="dxa"/>
          </w:tcPr>
          <w:p w:rsidR="00D9573A" w:rsidRPr="00D9573A" w:rsidRDefault="00D9573A" w:rsidP="007D46AE">
            <w:pPr>
              <w:rPr>
                <w:rFonts w:ascii="Arial" w:hAnsi="Arial" w:cs="Arial"/>
                <w:i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i/>
                <w:sz w:val="24"/>
                <w:szCs w:val="24"/>
                <w:lang w:val="sl-SI"/>
              </w:rPr>
              <w:t>1837</w:t>
            </w:r>
          </w:p>
        </w:tc>
      </w:tr>
      <w:tr w:rsidR="00D9573A" w:rsidRPr="00D9573A">
        <w:trPr>
          <w:trHeight w:val="320"/>
        </w:trPr>
        <w:tc>
          <w:tcPr>
            <w:tcW w:w="3888" w:type="dxa"/>
          </w:tcPr>
          <w:p w:rsidR="00D9573A" w:rsidRPr="00D9573A" w:rsidRDefault="00D9573A" w:rsidP="007D46AE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b/>
                <w:sz w:val="24"/>
                <w:szCs w:val="24"/>
                <w:lang w:val="sl-SI"/>
              </w:rPr>
              <w:t>telefon</w:t>
            </w:r>
          </w:p>
        </w:tc>
        <w:tc>
          <w:tcPr>
            <w:tcW w:w="3240" w:type="dxa"/>
          </w:tcPr>
          <w:p w:rsidR="00D9573A" w:rsidRPr="00D9573A" w:rsidRDefault="00D9573A" w:rsidP="007D46AE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sz w:val="24"/>
                <w:szCs w:val="24"/>
                <w:lang w:val="sl-SI"/>
              </w:rPr>
              <w:t>Philipp Reis</w:t>
            </w:r>
          </w:p>
        </w:tc>
        <w:tc>
          <w:tcPr>
            <w:tcW w:w="2920" w:type="dxa"/>
          </w:tcPr>
          <w:p w:rsidR="00D9573A" w:rsidRPr="00D9573A" w:rsidRDefault="00D9573A" w:rsidP="007D46AE">
            <w:pPr>
              <w:rPr>
                <w:rFonts w:ascii="Arial" w:hAnsi="Arial" w:cs="Arial"/>
                <w:i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i/>
                <w:sz w:val="24"/>
                <w:szCs w:val="24"/>
                <w:lang w:val="sl-SI"/>
              </w:rPr>
              <w:t>1861</w:t>
            </w:r>
          </w:p>
        </w:tc>
      </w:tr>
      <w:tr w:rsidR="00D9573A" w:rsidRPr="00D9573A">
        <w:trPr>
          <w:trHeight w:val="320"/>
        </w:trPr>
        <w:tc>
          <w:tcPr>
            <w:tcW w:w="3888" w:type="dxa"/>
          </w:tcPr>
          <w:p w:rsidR="00D9573A" w:rsidRPr="00D9573A" w:rsidRDefault="00D9573A" w:rsidP="007D46AE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b/>
                <w:sz w:val="24"/>
                <w:szCs w:val="24"/>
                <w:lang w:val="sl-SI"/>
              </w:rPr>
              <w:t>dinamo</w:t>
            </w:r>
          </w:p>
        </w:tc>
        <w:tc>
          <w:tcPr>
            <w:tcW w:w="3240" w:type="dxa"/>
          </w:tcPr>
          <w:p w:rsidR="00D9573A" w:rsidRPr="00D9573A" w:rsidRDefault="00D9573A" w:rsidP="007D46AE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sz w:val="24"/>
                <w:szCs w:val="24"/>
                <w:lang w:val="sl-SI"/>
              </w:rPr>
              <w:t>Werner von Siemens</w:t>
            </w:r>
          </w:p>
        </w:tc>
        <w:tc>
          <w:tcPr>
            <w:tcW w:w="2920" w:type="dxa"/>
          </w:tcPr>
          <w:p w:rsidR="00D9573A" w:rsidRPr="00D9573A" w:rsidRDefault="00D9573A" w:rsidP="007D46AE">
            <w:pPr>
              <w:rPr>
                <w:rFonts w:ascii="Arial" w:hAnsi="Arial" w:cs="Arial"/>
                <w:i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i/>
                <w:sz w:val="24"/>
                <w:szCs w:val="24"/>
                <w:lang w:val="sl-SI"/>
              </w:rPr>
              <w:t>1866</w:t>
            </w:r>
          </w:p>
        </w:tc>
      </w:tr>
      <w:tr w:rsidR="00D9573A" w:rsidRPr="00D9573A">
        <w:trPr>
          <w:trHeight w:val="320"/>
        </w:trPr>
        <w:tc>
          <w:tcPr>
            <w:tcW w:w="3888" w:type="dxa"/>
          </w:tcPr>
          <w:p w:rsidR="00D9573A" w:rsidRPr="00D9573A" w:rsidRDefault="00D9573A" w:rsidP="007D46AE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b/>
                <w:sz w:val="24"/>
                <w:szCs w:val="24"/>
                <w:lang w:val="sl-SI"/>
              </w:rPr>
              <w:t>motor s notranjim izgorevanjem</w:t>
            </w:r>
          </w:p>
        </w:tc>
        <w:tc>
          <w:tcPr>
            <w:tcW w:w="3240" w:type="dxa"/>
          </w:tcPr>
          <w:p w:rsidR="00D9573A" w:rsidRPr="00D9573A" w:rsidRDefault="00D9573A" w:rsidP="007D46AE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sz w:val="24"/>
                <w:szCs w:val="24"/>
                <w:lang w:val="sl-SI"/>
              </w:rPr>
              <w:t>August Otto</w:t>
            </w:r>
          </w:p>
        </w:tc>
        <w:tc>
          <w:tcPr>
            <w:tcW w:w="2920" w:type="dxa"/>
          </w:tcPr>
          <w:p w:rsidR="00D9573A" w:rsidRPr="00D9573A" w:rsidRDefault="00D9573A" w:rsidP="007D46AE">
            <w:pPr>
              <w:rPr>
                <w:rFonts w:ascii="Arial" w:hAnsi="Arial" w:cs="Arial"/>
                <w:i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i/>
                <w:sz w:val="24"/>
                <w:szCs w:val="24"/>
                <w:lang w:val="sl-SI"/>
              </w:rPr>
              <w:t>1867</w:t>
            </w:r>
          </w:p>
        </w:tc>
      </w:tr>
      <w:tr w:rsidR="00D9573A" w:rsidRPr="00D9573A">
        <w:trPr>
          <w:trHeight w:val="320"/>
        </w:trPr>
        <w:tc>
          <w:tcPr>
            <w:tcW w:w="3888" w:type="dxa"/>
          </w:tcPr>
          <w:p w:rsidR="00D9573A" w:rsidRPr="00D9573A" w:rsidRDefault="00D9573A" w:rsidP="007D46AE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b/>
                <w:sz w:val="24"/>
                <w:szCs w:val="24"/>
                <w:lang w:val="sl-SI"/>
              </w:rPr>
              <w:t>električni telefon</w:t>
            </w:r>
          </w:p>
        </w:tc>
        <w:tc>
          <w:tcPr>
            <w:tcW w:w="3240" w:type="dxa"/>
          </w:tcPr>
          <w:p w:rsidR="00D9573A" w:rsidRPr="00D9573A" w:rsidRDefault="00D9573A" w:rsidP="007D46AE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sz w:val="24"/>
                <w:szCs w:val="24"/>
                <w:lang w:val="sl-SI"/>
              </w:rPr>
              <w:t>Alexander Graham Bell</w:t>
            </w:r>
          </w:p>
        </w:tc>
        <w:tc>
          <w:tcPr>
            <w:tcW w:w="2920" w:type="dxa"/>
          </w:tcPr>
          <w:p w:rsidR="00D9573A" w:rsidRPr="00D9573A" w:rsidRDefault="00D9573A" w:rsidP="007D46AE">
            <w:pPr>
              <w:rPr>
                <w:rFonts w:ascii="Arial" w:hAnsi="Arial" w:cs="Arial"/>
                <w:i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i/>
                <w:sz w:val="24"/>
                <w:szCs w:val="24"/>
                <w:lang w:val="sl-SI"/>
              </w:rPr>
              <w:t>1875</w:t>
            </w:r>
          </w:p>
        </w:tc>
      </w:tr>
      <w:tr w:rsidR="00D9573A" w:rsidRPr="00D9573A">
        <w:trPr>
          <w:trHeight w:val="320"/>
        </w:trPr>
        <w:tc>
          <w:tcPr>
            <w:tcW w:w="3888" w:type="dxa"/>
          </w:tcPr>
          <w:p w:rsidR="00D9573A" w:rsidRPr="00D9573A" w:rsidRDefault="00D9573A" w:rsidP="007D46AE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b/>
                <w:sz w:val="24"/>
                <w:szCs w:val="24"/>
                <w:lang w:val="sl-SI"/>
              </w:rPr>
              <w:t>žarnica</w:t>
            </w:r>
          </w:p>
        </w:tc>
        <w:tc>
          <w:tcPr>
            <w:tcW w:w="3240" w:type="dxa"/>
          </w:tcPr>
          <w:p w:rsidR="00D9573A" w:rsidRPr="00D9573A" w:rsidRDefault="00D9573A" w:rsidP="007D46AE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sz w:val="24"/>
                <w:szCs w:val="24"/>
                <w:lang w:val="sl-SI"/>
              </w:rPr>
              <w:t>Thomas Alva Edison</w:t>
            </w:r>
          </w:p>
        </w:tc>
        <w:tc>
          <w:tcPr>
            <w:tcW w:w="2920" w:type="dxa"/>
          </w:tcPr>
          <w:p w:rsidR="00D9573A" w:rsidRPr="00D9573A" w:rsidRDefault="00D9573A" w:rsidP="007D46AE">
            <w:pPr>
              <w:rPr>
                <w:rFonts w:ascii="Arial" w:hAnsi="Arial" w:cs="Arial"/>
                <w:i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i/>
                <w:sz w:val="24"/>
                <w:szCs w:val="24"/>
                <w:lang w:val="sl-SI"/>
              </w:rPr>
              <w:t>1879</w:t>
            </w:r>
          </w:p>
        </w:tc>
      </w:tr>
      <w:tr w:rsidR="00D9573A" w:rsidRPr="00D9573A">
        <w:trPr>
          <w:trHeight w:val="295"/>
        </w:trPr>
        <w:tc>
          <w:tcPr>
            <w:tcW w:w="3888" w:type="dxa"/>
          </w:tcPr>
          <w:p w:rsidR="00D9573A" w:rsidRPr="00D9573A" w:rsidRDefault="00D9573A" w:rsidP="002620D0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b/>
                <w:sz w:val="24"/>
                <w:szCs w:val="24"/>
                <w:lang w:val="sl-SI"/>
              </w:rPr>
              <w:t>avtomobil</w:t>
            </w:r>
          </w:p>
        </w:tc>
        <w:tc>
          <w:tcPr>
            <w:tcW w:w="3240" w:type="dxa"/>
          </w:tcPr>
          <w:p w:rsidR="00D9573A" w:rsidRPr="00D9573A" w:rsidRDefault="00D9573A" w:rsidP="002620D0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sz w:val="24"/>
                <w:szCs w:val="24"/>
                <w:lang w:val="sl-SI"/>
              </w:rPr>
              <w:t>Karl Benz</w:t>
            </w:r>
          </w:p>
        </w:tc>
        <w:tc>
          <w:tcPr>
            <w:tcW w:w="2920" w:type="dxa"/>
          </w:tcPr>
          <w:p w:rsidR="00D9573A" w:rsidRPr="00D9573A" w:rsidRDefault="00D9573A" w:rsidP="002620D0">
            <w:pPr>
              <w:rPr>
                <w:rFonts w:ascii="Arial" w:hAnsi="Arial" w:cs="Arial"/>
                <w:i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i/>
                <w:sz w:val="24"/>
                <w:szCs w:val="24"/>
                <w:lang w:val="sl-SI"/>
              </w:rPr>
              <w:t>1885</w:t>
            </w:r>
          </w:p>
        </w:tc>
      </w:tr>
      <w:tr w:rsidR="00D9573A" w:rsidRPr="00D9573A">
        <w:trPr>
          <w:trHeight w:val="295"/>
        </w:trPr>
        <w:tc>
          <w:tcPr>
            <w:tcW w:w="3888" w:type="dxa"/>
          </w:tcPr>
          <w:p w:rsidR="00D9573A" w:rsidRPr="00D9573A" w:rsidRDefault="00D9573A" w:rsidP="007D46AE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b/>
                <w:sz w:val="24"/>
                <w:szCs w:val="24"/>
                <w:lang w:val="sl-SI"/>
              </w:rPr>
              <w:t>gramofon</w:t>
            </w:r>
          </w:p>
        </w:tc>
        <w:tc>
          <w:tcPr>
            <w:tcW w:w="3240" w:type="dxa"/>
          </w:tcPr>
          <w:p w:rsidR="00D9573A" w:rsidRPr="00D9573A" w:rsidRDefault="00D9573A" w:rsidP="007D46AE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sz w:val="24"/>
                <w:szCs w:val="24"/>
                <w:lang w:val="sl-SI"/>
              </w:rPr>
              <w:t>Berliner</w:t>
            </w:r>
          </w:p>
        </w:tc>
        <w:tc>
          <w:tcPr>
            <w:tcW w:w="2920" w:type="dxa"/>
          </w:tcPr>
          <w:p w:rsidR="00D9573A" w:rsidRPr="00D9573A" w:rsidRDefault="00D9573A" w:rsidP="007D46AE">
            <w:pPr>
              <w:rPr>
                <w:rFonts w:ascii="Arial" w:hAnsi="Arial" w:cs="Arial"/>
                <w:i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i/>
                <w:sz w:val="24"/>
                <w:szCs w:val="24"/>
                <w:lang w:val="sl-SI"/>
              </w:rPr>
              <w:t>1887</w:t>
            </w:r>
          </w:p>
        </w:tc>
      </w:tr>
      <w:tr w:rsidR="00D9573A" w:rsidRPr="00D9573A">
        <w:trPr>
          <w:trHeight w:val="295"/>
        </w:trPr>
        <w:tc>
          <w:tcPr>
            <w:tcW w:w="3888" w:type="dxa"/>
          </w:tcPr>
          <w:p w:rsidR="00D9573A" w:rsidRPr="00D9573A" w:rsidRDefault="00D9573A" w:rsidP="007D46AE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b/>
                <w:sz w:val="24"/>
                <w:szCs w:val="24"/>
                <w:lang w:val="sl-SI"/>
              </w:rPr>
              <w:t>transformator( večfazni tok)</w:t>
            </w:r>
          </w:p>
        </w:tc>
        <w:tc>
          <w:tcPr>
            <w:tcW w:w="3240" w:type="dxa"/>
          </w:tcPr>
          <w:p w:rsidR="00D9573A" w:rsidRPr="00D9573A" w:rsidRDefault="00D9573A" w:rsidP="007D46AE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sz w:val="24"/>
                <w:szCs w:val="24"/>
                <w:lang w:val="sl-SI"/>
              </w:rPr>
              <w:t>Nikola Tesla</w:t>
            </w:r>
          </w:p>
        </w:tc>
        <w:tc>
          <w:tcPr>
            <w:tcW w:w="2920" w:type="dxa"/>
          </w:tcPr>
          <w:p w:rsidR="00D9573A" w:rsidRPr="00D9573A" w:rsidRDefault="00D9573A" w:rsidP="007D46AE">
            <w:pPr>
              <w:rPr>
                <w:rFonts w:ascii="Arial" w:hAnsi="Arial" w:cs="Arial"/>
                <w:i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i/>
                <w:sz w:val="24"/>
                <w:szCs w:val="24"/>
                <w:lang w:val="sl-SI"/>
              </w:rPr>
              <w:t>1891</w:t>
            </w:r>
          </w:p>
        </w:tc>
      </w:tr>
      <w:tr w:rsidR="00D9573A" w:rsidRPr="00D9573A">
        <w:trPr>
          <w:trHeight w:val="320"/>
        </w:trPr>
        <w:tc>
          <w:tcPr>
            <w:tcW w:w="3888" w:type="dxa"/>
          </w:tcPr>
          <w:p w:rsidR="00D9573A" w:rsidRPr="00D9573A" w:rsidRDefault="00D9573A" w:rsidP="002620D0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b/>
                <w:sz w:val="24"/>
                <w:szCs w:val="24"/>
                <w:lang w:val="sl-SI"/>
              </w:rPr>
              <w:t>motor na dizelsko gorivo</w:t>
            </w:r>
          </w:p>
        </w:tc>
        <w:tc>
          <w:tcPr>
            <w:tcW w:w="3240" w:type="dxa"/>
          </w:tcPr>
          <w:p w:rsidR="00D9573A" w:rsidRPr="00D9573A" w:rsidRDefault="00D9573A" w:rsidP="002620D0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sz w:val="24"/>
                <w:szCs w:val="24"/>
                <w:lang w:val="sl-SI"/>
              </w:rPr>
              <w:t>Rudolph Diesel</w:t>
            </w:r>
          </w:p>
        </w:tc>
        <w:tc>
          <w:tcPr>
            <w:tcW w:w="2920" w:type="dxa"/>
          </w:tcPr>
          <w:p w:rsidR="00D9573A" w:rsidRPr="00D9573A" w:rsidRDefault="00D9573A" w:rsidP="002620D0">
            <w:pPr>
              <w:rPr>
                <w:rFonts w:ascii="Arial" w:hAnsi="Arial" w:cs="Arial"/>
                <w:i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i/>
                <w:sz w:val="24"/>
                <w:szCs w:val="24"/>
                <w:lang w:val="sl-SI"/>
              </w:rPr>
              <w:t>1893</w:t>
            </w:r>
          </w:p>
        </w:tc>
      </w:tr>
      <w:tr w:rsidR="00D9573A" w:rsidRPr="00D9573A">
        <w:trPr>
          <w:trHeight w:val="320"/>
        </w:trPr>
        <w:tc>
          <w:tcPr>
            <w:tcW w:w="3888" w:type="dxa"/>
          </w:tcPr>
          <w:p w:rsidR="00D9573A" w:rsidRPr="00D9573A" w:rsidRDefault="00D9573A" w:rsidP="007D46AE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b/>
                <w:sz w:val="24"/>
                <w:szCs w:val="24"/>
                <w:lang w:val="sl-SI"/>
              </w:rPr>
              <w:t>film</w:t>
            </w:r>
          </w:p>
        </w:tc>
        <w:tc>
          <w:tcPr>
            <w:tcW w:w="3240" w:type="dxa"/>
          </w:tcPr>
          <w:p w:rsidR="00D9573A" w:rsidRPr="00D9573A" w:rsidRDefault="00D9573A" w:rsidP="007D46AE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sz w:val="24"/>
                <w:szCs w:val="24"/>
                <w:lang w:val="sl-SI"/>
              </w:rPr>
              <w:t>brata Lumière</w:t>
            </w:r>
          </w:p>
        </w:tc>
        <w:tc>
          <w:tcPr>
            <w:tcW w:w="2920" w:type="dxa"/>
          </w:tcPr>
          <w:p w:rsidR="00D9573A" w:rsidRPr="00D9573A" w:rsidRDefault="00D9573A" w:rsidP="007D46AE">
            <w:pPr>
              <w:rPr>
                <w:rFonts w:ascii="Arial" w:hAnsi="Arial" w:cs="Arial"/>
                <w:i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i/>
                <w:sz w:val="24"/>
                <w:szCs w:val="24"/>
                <w:lang w:val="sl-SI"/>
              </w:rPr>
              <w:t>1895</w:t>
            </w:r>
          </w:p>
        </w:tc>
      </w:tr>
      <w:tr w:rsidR="00D9573A" w:rsidRPr="00D9573A">
        <w:trPr>
          <w:trHeight w:val="295"/>
        </w:trPr>
        <w:tc>
          <w:tcPr>
            <w:tcW w:w="3888" w:type="dxa"/>
          </w:tcPr>
          <w:p w:rsidR="00D9573A" w:rsidRPr="00D9573A" w:rsidRDefault="00D9573A" w:rsidP="002620D0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radio </w:t>
            </w:r>
          </w:p>
        </w:tc>
        <w:tc>
          <w:tcPr>
            <w:tcW w:w="3240" w:type="dxa"/>
          </w:tcPr>
          <w:p w:rsidR="00D9573A" w:rsidRPr="00D9573A" w:rsidRDefault="00D9573A" w:rsidP="002620D0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sz w:val="24"/>
                <w:szCs w:val="24"/>
                <w:lang w:val="sl-SI"/>
              </w:rPr>
              <w:t>Guglieme Marconi</w:t>
            </w:r>
          </w:p>
        </w:tc>
        <w:tc>
          <w:tcPr>
            <w:tcW w:w="2920" w:type="dxa"/>
          </w:tcPr>
          <w:p w:rsidR="00D9573A" w:rsidRPr="00D9573A" w:rsidRDefault="00D9573A" w:rsidP="002620D0">
            <w:pPr>
              <w:rPr>
                <w:rFonts w:ascii="Arial" w:hAnsi="Arial" w:cs="Arial"/>
                <w:i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i/>
                <w:sz w:val="24"/>
                <w:szCs w:val="24"/>
                <w:lang w:val="sl-SI"/>
              </w:rPr>
              <w:t>1897</w:t>
            </w:r>
          </w:p>
        </w:tc>
      </w:tr>
      <w:tr w:rsidR="00D9573A" w:rsidRPr="00D9573A">
        <w:trPr>
          <w:trHeight w:val="320"/>
        </w:trPr>
        <w:tc>
          <w:tcPr>
            <w:tcW w:w="3888" w:type="dxa"/>
          </w:tcPr>
          <w:p w:rsidR="00D9573A" w:rsidRPr="00D9573A" w:rsidRDefault="00D9573A" w:rsidP="002620D0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b/>
                <w:sz w:val="24"/>
                <w:szCs w:val="24"/>
                <w:lang w:val="sl-SI"/>
              </w:rPr>
              <w:t>cepelin</w:t>
            </w:r>
          </w:p>
        </w:tc>
        <w:tc>
          <w:tcPr>
            <w:tcW w:w="3240" w:type="dxa"/>
          </w:tcPr>
          <w:p w:rsidR="00D9573A" w:rsidRPr="00D9573A" w:rsidRDefault="00D9573A" w:rsidP="002620D0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sz w:val="24"/>
                <w:szCs w:val="24"/>
                <w:lang w:val="sl-SI"/>
              </w:rPr>
              <w:t>Ferdinan Zeppelin</w:t>
            </w:r>
          </w:p>
        </w:tc>
        <w:tc>
          <w:tcPr>
            <w:tcW w:w="2920" w:type="dxa"/>
          </w:tcPr>
          <w:p w:rsidR="00D9573A" w:rsidRPr="00D9573A" w:rsidRDefault="00D9573A" w:rsidP="002620D0">
            <w:pPr>
              <w:rPr>
                <w:rFonts w:ascii="Arial" w:hAnsi="Arial" w:cs="Arial"/>
                <w:i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i/>
                <w:sz w:val="24"/>
                <w:szCs w:val="24"/>
                <w:lang w:val="sl-SI"/>
              </w:rPr>
              <w:t>1900</w:t>
            </w:r>
          </w:p>
        </w:tc>
      </w:tr>
      <w:tr w:rsidR="00D9573A" w:rsidRPr="00D9573A">
        <w:trPr>
          <w:trHeight w:val="320"/>
        </w:trPr>
        <w:tc>
          <w:tcPr>
            <w:tcW w:w="3888" w:type="dxa"/>
          </w:tcPr>
          <w:p w:rsidR="00D9573A" w:rsidRPr="00D9573A" w:rsidRDefault="00D9573A" w:rsidP="002620D0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b/>
                <w:sz w:val="24"/>
                <w:szCs w:val="24"/>
                <w:lang w:val="sl-SI"/>
              </w:rPr>
              <w:t>letalo</w:t>
            </w:r>
          </w:p>
        </w:tc>
        <w:tc>
          <w:tcPr>
            <w:tcW w:w="3240" w:type="dxa"/>
          </w:tcPr>
          <w:p w:rsidR="00D9573A" w:rsidRPr="00D9573A" w:rsidRDefault="00D9573A" w:rsidP="002620D0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sz w:val="24"/>
                <w:szCs w:val="24"/>
                <w:lang w:val="sl-SI"/>
              </w:rPr>
              <w:t>brata Wright</w:t>
            </w:r>
          </w:p>
        </w:tc>
        <w:tc>
          <w:tcPr>
            <w:tcW w:w="2920" w:type="dxa"/>
          </w:tcPr>
          <w:p w:rsidR="00D9573A" w:rsidRPr="00D9573A" w:rsidRDefault="00D9573A" w:rsidP="002620D0">
            <w:pPr>
              <w:rPr>
                <w:rFonts w:ascii="Arial" w:hAnsi="Arial" w:cs="Arial"/>
                <w:i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i/>
                <w:sz w:val="24"/>
                <w:szCs w:val="24"/>
                <w:lang w:val="sl-SI"/>
              </w:rPr>
              <w:t>1903</w:t>
            </w:r>
          </w:p>
        </w:tc>
      </w:tr>
    </w:tbl>
    <w:p w:rsidR="00FA09BA" w:rsidRPr="00D9573A" w:rsidRDefault="00FA09BA"/>
    <w:p w:rsidR="00FA09BA" w:rsidRPr="00D9573A" w:rsidRDefault="00FA09BA"/>
    <w:tbl>
      <w:tblPr>
        <w:tblW w:w="10048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3240"/>
        <w:gridCol w:w="2920"/>
      </w:tblGrid>
      <w:tr w:rsidR="00D9573A" w:rsidRPr="00D9573A">
        <w:trPr>
          <w:trHeight w:val="320"/>
        </w:trPr>
        <w:tc>
          <w:tcPr>
            <w:tcW w:w="3888" w:type="dxa"/>
          </w:tcPr>
          <w:p w:rsidR="00D9573A" w:rsidRPr="00D9573A" w:rsidRDefault="00D9573A" w:rsidP="007D46AE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b/>
                <w:sz w:val="24"/>
                <w:szCs w:val="24"/>
                <w:lang w:val="sl-SI"/>
              </w:rPr>
              <w:t>umetna gnojila</w:t>
            </w:r>
          </w:p>
        </w:tc>
        <w:tc>
          <w:tcPr>
            <w:tcW w:w="3240" w:type="dxa"/>
          </w:tcPr>
          <w:p w:rsidR="00D9573A" w:rsidRPr="00D9573A" w:rsidRDefault="00D9573A" w:rsidP="007D46AE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sz w:val="24"/>
                <w:szCs w:val="24"/>
                <w:lang w:val="sl-SI"/>
              </w:rPr>
              <w:t>Justus von Liebig</w:t>
            </w:r>
          </w:p>
        </w:tc>
        <w:tc>
          <w:tcPr>
            <w:tcW w:w="2920" w:type="dxa"/>
          </w:tcPr>
          <w:p w:rsidR="00D9573A" w:rsidRPr="00D9573A" w:rsidRDefault="00D9573A" w:rsidP="007D46AE">
            <w:pPr>
              <w:rPr>
                <w:rFonts w:ascii="Arial" w:hAnsi="Arial" w:cs="Arial"/>
                <w:i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i/>
                <w:sz w:val="24"/>
                <w:szCs w:val="24"/>
                <w:lang w:val="sl-SI"/>
              </w:rPr>
              <w:t>1.pol 19.st.</w:t>
            </w:r>
          </w:p>
        </w:tc>
      </w:tr>
      <w:tr w:rsidR="00D9573A" w:rsidRPr="00D9573A">
        <w:trPr>
          <w:trHeight w:val="320"/>
        </w:trPr>
        <w:tc>
          <w:tcPr>
            <w:tcW w:w="3888" w:type="dxa"/>
          </w:tcPr>
          <w:p w:rsidR="00D9573A" w:rsidRPr="00D9573A" w:rsidRDefault="00D9573A" w:rsidP="007D46AE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b/>
                <w:sz w:val="24"/>
                <w:szCs w:val="24"/>
                <w:lang w:val="sl-SI"/>
              </w:rPr>
              <w:t>bakterije, cepiva, pasterizacija</w:t>
            </w:r>
          </w:p>
        </w:tc>
        <w:tc>
          <w:tcPr>
            <w:tcW w:w="3240" w:type="dxa"/>
          </w:tcPr>
          <w:p w:rsidR="00D9573A" w:rsidRPr="00D9573A" w:rsidRDefault="00D9573A" w:rsidP="007D46AE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sz w:val="24"/>
                <w:szCs w:val="24"/>
                <w:lang w:val="sl-SI"/>
              </w:rPr>
              <w:t>Louis Pasteur</w:t>
            </w:r>
          </w:p>
        </w:tc>
        <w:tc>
          <w:tcPr>
            <w:tcW w:w="2920" w:type="dxa"/>
          </w:tcPr>
          <w:p w:rsidR="00D9573A" w:rsidRPr="00D9573A" w:rsidRDefault="00D9573A" w:rsidP="007D46AE">
            <w:pPr>
              <w:rPr>
                <w:rFonts w:ascii="Arial" w:hAnsi="Arial" w:cs="Arial"/>
                <w:i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i/>
                <w:sz w:val="24"/>
                <w:szCs w:val="24"/>
                <w:lang w:val="sl-SI"/>
              </w:rPr>
              <w:t>1.pol 19.st.</w:t>
            </w:r>
          </w:p>
        </w:tc>
      </w:tr>
      <w:tr w:rsidR="00D9573A" w:rsidRPr="00D9573A">
        <w:trPr>
          <w:trHeight w:val="320"/>
        </w:trPr>
        <w:tc>
          <w:tcPr>
            <w:tcW w:w="3888" w:type="dxa"/>
          </w:tcPr>
          <w:p w:rsidR="00D9573A" w:rsidRPr="00D9573A" w:rsidRDefault="00D9573A" w:rsidP="007D46AE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b/>
                <w:sz w:val="24"/>
                <w:szCs w:val="24"/>
                <w:lang w:val="sl-SI"/>
              </w:rPr>
              <w:t>kemijski simboli</w:t>
            </w:r>
          </w:p>
        </w:tc>
        <w:tc>
          <w:tcPr>
            <w:tcW w:w="3240" w:type="dxa"/>
          </w:tcPr>
          <w:p w:rsidR="00D9573A" w:rsidRPr="00D9573A" w:rsidRDefault="00D9573A" w:rsidP="007D46AE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sz w:val="24"/>
                <w:szCs w:val="24"/>
                <w:lang w:val="sl-SI"/>
              </w:rPr>
              <w:t>Jöns Berzelius</w:t>
            </w:r>
          </w:p>
        </w:tc>
        <w:tc>
          <w:tcPr>
            <w:tcW w:w="2920" w:type="dxa"/>
          </w:tcPr>
          <w:p w:rsidR="00D9573A" w:rsidRPr="00D9573A" w:rsidRDefault="00D9573A" w:rsidP="007D46AE">
            <w:pPr>
              <w:rPr>
                <w:rFonts w:ascii="Arial" w:hAnsi="Arial" w:cs="Arial"/>
                <w:i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i/>
                <w:sz w:val="24"/>
                <w:szCs w:val="24"/>
                <w:lang w:val="sl-SI"/>
              </w:rPr>
              <w:t>1.pol 19.st</w:t>
            </w:r>
          </w:p>
        </w:tc>
      </w:tr>
      <w:tr w:rsidR="00D9573A" w:rsidRPr="00D9573A">
        <w:trPr>
          <w:trHeight w:val="320"/>
        </w:trPr>
        <w:tc>
          <w:tcPr>
            <w:tcW w:w="3888" w:type="dxa"/>
          </w:tcPr>
          <w:p w:rsidR="00D9573A" w:rsidRPr="00D9573A" w:rsidRDefault="00D9573A" w:rsidP="007D46AE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b/>
                <w:sz w:val="24"/>
                <w:szCs w:val="24"/>
                <w:lang w:val="sl-SI"/>
              </w:rPr>
              <w:t>evolucijska teorija</w:t>
            </w:r>
          </w:p>
        </w:tc>
        <w:tc>
          <w:tcPr>
            <w:tcW w:w="3240" w:type="dxa"/>
          </w:tcPr>
          <w:p w:rsidR="00D9573A" w:rsidRPr="00D9573A" w:rsidRDefault="00D9573A" w:rsidP="007D46AE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sz w:val="24"/>
                <w:szCs w:val="24"/>
                <w:lang w:val="sl-SI"/>
              </w:rPr>
              <w:t>Charles Darwin</w:t>
            </w:r>
          </w:p>
        </w:tc>
        <w:tc>
          <w:tcPr>
            <w:tcW w:w="2920" w:type="dxa"/>
          </w:tcPr>
          <w:p w:rsidR="00D9573A" w:rsidRPr="00D9573A" w:rsidRDefault="00D9573A" w:rsidP="007D46AE">
            <w:pPr>
              <w:rPr>
                <w:rFonts w:ascii="Arial" w:hAnsi="Arial" w:cs="Arial"/>
                <w:i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i/>
                <w:sz w:val="24"/>
                <w:szCs w:val="24"/>
                <w:lang w:val="sl-SI"/>
              </w:rPr>
              <w:t>sred. 19.st.</w:t>
            </w:r>
          </w:p>
        </w:tc>
      </w:tr>
      <w:tr w:rsidR="00D9573A" w:rsidRPr="00D9573A">
        <w:trPr>
          <w:trHeight w:val="295"/>
        </w:trPr>
        <w:tc>
          <w:tcPr>
            <w:tcW w:w="3888" w:type="dxa"/>
          </w:tcPr>
          <w:p w:rsidR="00D9573A" w:rsidRPr="00D9573A" w:rsidRDefault="00D9573A" w:rsidP="007D46AE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b/>
                <w:sz w:val="24"/>
                <w:szCs w:val="24"/>
                <w:lang w:val="sl-SI"/>
              </w:rPr>
              <w:t>dednost</w:t>
            </w:r>
          </w:p>
        </w:tc>
        <w:tc>
          <w:tcPr>
            <w:tcW w:w="3240" w:type="dxa"/>
          </w:tcPr>
          <w:p w:rsidR="00D9573A" w:rsidRPr="00D9573A" w:rsidRDefault="00D9573A" w:rsidP="007D46AE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sz w:val="24"/>
                <w:szCs w:val="24"/>
                <w:lang w:val="sl-SI"/>
              </w:rPr>
              <w:t>Georg Mandel</w:t>
            </w:r>
          </w:p>
        </w:tc>
        <w:tc>
          <w:tcPr>
            <w:tcW w:w="2920" w:type="dxa"/>
          </w:tcPr>
          <w:p w:rsidR="00D9573A" w:rsidRPr="00D9573A" w:rsidRDefault="00D9573A" w:rsidP="007D46AE">
            <w:pPr>
              <w:rPr>
                <w:rFonts w:ascii="Arial" w:hAnsi="Arial" w:cs="Arial"/>
                <w:i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i/>
                <w:sz w:val="24"/>
                <w:szCs w:val="24"/>
                <w:lang w:val="sl-SI"/>
              </w:rPr>
              <w:t>sred. 19.st.</w:t>
            </w:r>
          </w:p>
        </w:tc>
      </w:tr>
      <w:tr w:rsidR="00D9573A" w:rsidRPr="00D9573A">
        <w:trPr>
          <w:trHeight w:val="295"/>
        </w:trPr>
        <w:tc>
          <w:tcPr>
            <w:tcW w:w="3888" w:type="dxa"/>
          </w:tcPr>
          <w:p w:rsidR="00D9573A" w:rsidRPr="00D9573A" w:rsidRDefault="00D9573A" w:rsidP="007D46AE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b/>
                <w:sz w:val="24"/>
                <w:szCs w:val="24"/>
                <w:lang w:val="sl-SI"/>
              </w:rPr>
              <w:t>dinamit</w:t>
            </w:r>
          </w:p>
        </w:tc>
        <w:tc>
          <w:tcPr>
            <w:tcW w:w="3240" w:type="dxa"/>
          </w:tcPr>
          <w:p w:rsidR="00D9573A" w:rsidRPr="00D9573A" w:rsidRDefault="00D9573A" w:rsidP="007D46AE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sz w:val="24"/>
                <w:szCs w:val="24"/>
                <w:lang w:val="sl-SI"/>
              </w:rPr>
              <w:t>Alfred Nobel</w:t>
            </w:r>
          </w:p>
        </w:tc>
        <w:tc>
          <w:tcPr>
            <w:tcW w:w="2920" w:type="dxa"/>
          </w:tcPr>
          <w:p w:rsidR="00D9573A" w:rsidRPr="00D9573A" w:rsidRDefault="00D9573A" w:rsidP="007D46AE">
            <w:pPr>
              <w:rPr>
                <w:rFonts w:ascii="Arial" w:hAnsi="Arial" w:cs="Arial"/>
                <w:i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i/>
                <w:sz w:val="24"/>
                <w:szCs w:val="24"/>
                <w:lang w:val="sl-SI"/>
              </w:rPr>
              <w:t>sred. 19.st.</w:t>
            </w:r>
          </w:p>
        </w:tc>
      </w:tr>
      <w:tr w:rsidR="00D9573A" w:rsidRPr="00D9573A">
        <w:trPr>
          <w:trHeight w:val="320"/>
        </w:trPr>
        <w:tc>
          <w:tcPr>
            <w:tcW w:w="3888" w:type="dxa"/>
          </w:tcPr>
          <w:p w:rsidR="00D9573A" w:rsidRPr="00D9573A" w:rsidRDefault="00D9573A" w:rsidP="007D46AE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b/>
                <w:sz w:val="24"/>
                <w:szCs w:val="24"/>
                <w:lang w:val="sl-SI"/>
              </w:rPr>
              <w:t>periodni sistem</w:t>
            </w:r>
          </w:p>
        </w:tc>
        <w:tc>
          <w:tcPr>
            <w:tcW w:w="3240" w:type="dxa"/>
          </w:tcPr>
          <w:p w:rsidR="00D9573A" w:rsidRPr="00D9573A" w:rsidRDefault="00D9573A" w:rsidP="007D46AE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sz w:val="24"/>
                <w:szCs w:val="24"/>
                <w:lang w:val="sl-SI"/>
              </w:rPr>
              <w:t>Dimitrij Mandelejev</w:t>
            </w:r>
          </w:p>
        </w:tc>
        <w:tc>
          <w:tcPr>
            <w:tcW w:w="2920" w:type="dxa"/>
          </w:tcPr>
          <w:p w:rsidR="00D9573A" w:rsidRPr="00D9573A" w:rsidRDefault="00D9573A" w:rsidP="007D46AE">
            <w:pPr>
              <w:rPr>
                <w:rFonts w:ascii="Arial" w:hAnsi="Arial" w:cs="Arial"/>
                <w:i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i/>
                <w:sz w:val="24"/>
                <w:szCs w:val="24"/>
                <w:lang w:val="sl-SI"/>
              </w:rPr>
              <w:t>1869</w:t>
            </w:r>
          </w:p>
        </w:tc>
      </w:tr>
      <w:tr w:rsidR="00D9573A" w:rsidRPr="00D9573A">
        <w:trPr>
          <w:trHeight w:val="320"/>
        </w:trPr>
        <w:tc>
          <w:tcPr>
            <w:tcW w:w="3888" w:type="dxa"/>
          </w:tcPr>
          <w:p w:rsidR="00D9573A" w:rsidRPr="00D9573A" w:rsidRDefault="00D9573A" w:rsidP="007D46AE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b/>
                <w:sz w:val="24"/>
                <w:szCs w:val="24"/>
                <w:lang w:val="sl-SI"/>
              </w:rPr>
              <w:t>tuberkuloza, kolera, kinin</w:t>
            </w:r>
          </w:p>
        </w:tc>
        <w:tc>
          <w:tcPr>
            <w:tcW w:w="3240" w:type="dxa"/>
          </w:tcPr>
          <w:p w:rsidR="00D9573A" w:rsidRPr="00D9573A" w:rsidRDefault="00D9573A" w:rsidP="007D46AE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sz w:val="24"/>
                <w:szCs w:val="24"/>
                <w:lang w:val="sl-SI"/>
              </w:rPr>
              <w:t>Robert Koch</w:t>
            </w:r>
          </w:p>
        </w:tc>
        <w:tc>
          <w:tcPr>
            <w:tcW w:w="2920" w:type="dxa"/>
          </w:tcPr>
          <w:p w:rsidR="00D9573A" w:rsidRPr="00D9573A" w:rsidRDefault="00D9573A" w:rsidP="007D46AE">
            <w:pPr>
              <w:rPr>
                <w:rFonts w:ascii="Arial" w:hAnsi="Arial" w:cs="Arial"/>
                <w:i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i/>
                <w:sz w:val="24"/>
                <w:szCs w:val="24"/>
                <w:lang w:val="sl-SI"/>
              </w:rPr>
              <w:t>2.pol 19.st.</w:t>
            </w:r>
          </w:p>
        </w:tc>
      </w:tr>
      <w:tr w:rsidR="00D9573A" w:rsidRPr="00D9573A">
        <w:trPr>
          <w:trHeight w:val="320"/>
        </w:trPr>
        <w:tc>
          <w:tcPr>
            <w:tcW w:w="3888" w:type="dxa"/>
          </w:tcPr>
          <w:p w:rsidR="00D9573A" w:rsidRPr="00D9573A" w:rsidRDefault="00D9573A" w:rsidP="007D46AE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b/>
                <w:sz w:val="24"/>
                <w:szCs w:val="24"/>
                <w:lang w:val="sl-SI"/>
              </w:rPr>
              <w:t>zdravilo za sifilis, kemoterapija</w:t>
            </w:r>
          </w:p>
        </w:tc>
        <w:tc>
          <w:tcPr>
            <w:tcW w:w="3240" w:type="dxa"/>
          </w:tcPr>
          <w:p w:rsidR="00D9573A" w:rsidRPr="00D9573A" w:rsidRDefault="00D9573A" w:rsidP="007D46AE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sz w:val="24"/>
                <w:szCs w:val="24"/>
                <w:lang w:val="sl-SI"/>
              </w:rPr>
              <w:t>Paul Ehrlich</w:t>
            </w:r>
          </w:p>
        </w:tc>
        <w:tc>
          <w:tcPr>
            <w:tcW w:w="2920" w:type="dxa"/>
          </w:tcPr>
          <w:p w:rsidR="00D9573A" w:rsidRPr="00D9573A" w:rsidRDefault="00D9573A" w:rsidP="007D46AE">
            <w:pPr>
              <w:rPr>
                <w:rFonts w:ascii="Arial" w:hAnsi="Arial" w:cs="Arial"/>
                <w:i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i/>
                <w:sz w:val="24"/>
                <w:szCs w:val="24"/>
                <w:lang w:val="sl-SI"/>
              </w:rPr>
              <w:t>2.pol 19.st.</w:t>
            </w:r>
          </w:p>
        </w:tc>
      </w:tr>
      <w:tr w:rsidR="00D9573A" w:rsidRPr="00D9573A">
        <w:trPr>
          <w:trHeight w:val="320"/>
        </w:trPr>
        <w:tc>
          <w:tcPr>
            <w:tcW w:w="3888" w:type="dxa"/>
          </w:tcPr>
          <w:p w:rsidR="00D9573A" w:rsidRPr="00D9573A" w:rsidRDefault="00D9573A" w:rsidP="007D46AE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b/>
                <w:sz w:val="24"/>
                <w:szCs w:val="24"/>
                <w:lang w:val="sl-SI"/>
              </w:rPr>
              <w:t>rentgen</w:t>
            </w:r>
          </w:p>
        </w:tc>
        <w:tc>
          <w:tcPr>
            <w:tcW w:w="3240" w:type="dxa"/>
          </w:tcPr>
          <w:p w:rsidR="00D9573A" w:rsidRPr="00D9573A" w:rsidRDefault="00D9573A" w:rsidP="007D46AE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sz w:val="24"/>
                <w:szCs w:val="24"/>
                <w:lang w:val="sl-SI"/>
              </w:rPr>
              <w:t>Wilhelm Conrad Röntgen</w:t>
            </w:r>
          </w:p>
        </w:tc>
        <w:tc>
          <w:tcPr>
            <w:tcW w:w="2920" w:type="dxa"/>
          </w:tcPr>
          <w:p w:rsidR="00D9573A" w:rsidRPr="00D9573A" w:rsidRDefault="00D9573A" w:rsidP="007D46AE">
            <w:pPr>
              <w:rPr>
                <w:rFonts w:ascii="Arial" w:hAnsi="Arial" w:cs="Arial"/>
                <w:i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i/>
                <w:sz w:val="24"/>
                <w:szCs w:val="24"/>
                <w:lang w:val="sl-SI"/>
              </w:rPr>
              <w:t>2.pol 19.st.</w:t>
            </w:r>
          </w:p>
        </w:tc>
      </w:tr>
      <w:tr w:rsidR="00D9573A" w:rsidRPr="00D9573A">
        <w:trPr>
          <w:trHeight w:val="320"/>
        </w:trPr>
        <w:tc>
          <w:tcPr>
            <w:tcW w:w="3888" w:type="dxa"/>
          </w:tcPr>
          <w:p w:rsidR="00D9573A" w:rsidRPr="00D9573A" w:rsidRDefault="00D9573A" w:rsidP="007D46AE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b/>
                <w:sz w:val="24"/>
                <w:szCs w:val="24"/>
                <w:lang w:val="sl-SI"/>
              </w:rPr>
              <w:t>periodni sistem</w:t>
            </w:r>
          </w:p>
        </w:tc>
        <w:tc>
          <w:tcPr>
            <w:tcW w:w="3240" w:type="dxa"/>
          </w:tcPr>
          <w:p w:rsidR="00D9573A" w:rsidRPr="00D9573A" w:rsidRDefault="00D9573A" w:rsidP="007D46AE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sz w:val="24"/>
                <w:szCs w:val="24"/>
                <w:lang w:val="sl-SI"/>
              </w:rPr>
              <w:t>Mendeljejev in Meyer</w:t>
            </w:r>
          </w:p>
        </w:tc>
        <w:tc>
          <w:tcPr>
            <w:tcW w:w="2920" w:type="dxa"/>
          </w:tcPr>
          <w:p w:rsidR="00D9573A" w:rsidRPr="00D9573A" w:rsidRDefault="00D9573A" w:rsidP="007D46AE">
            <w:pPr>
              <w:rPr>
                <w:rFonts w:ascii="Arial" w:hAnsi="Arial" w:cs="Arial"/>
                <w:i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i/>
                <w:sz w:val="24"/>
                <w:szCs w:val="24"/>
                <w:lang w:val="sl-SI"/>
              </w:rPr>
              <w:t>2.pol 19.st.</w:t>
            </w:r>
          </w:p>
        </w:tc>
      </w:tr>
      <w:tr w:rsidR="00D9573A" w:rsidRPr="00D9573A">
        <w:trPr>
          <w:trHeight w:val="320"/>
        </w:trPr>
        <w:tc>
          <w:tcPr>
            <w:tcW w:w="3888" w:type="dxa"/>
          </w:tcPr>
          <w:p w:rsidR="00D9573A" w:rsidRPr="00D9573A" w:rsidRDefault="00D9573A" w:rsidP="007D46AE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b/>
                <w:sz w:val="24"/>
                <w:szCs w:val="24"/>
                <w:lang w:val="sl-SI"/>
              </w:rPr>
              <w:t>radij, polonij, radioaktivnost</w:t>
            </w:r>
          </w:p>
        </w:tc>
        <w:tc>
          <w:tcPr>
            <w:tcW w:w="3240" w:type="dxa"/>
          </w:tcPr>
          <w:p w:rsidR="00D9573A" w:rsidRPr="00D9573A" w:rsidRDefault="00D9573A" w:rsidP="007D46AE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sz w:val="24"/>
                <w:szCs w:val="24"/>
                <w:lang w:val="sl-SI"/>
              </w:rPr>
              <w:t>Maria Curie</w:t>
            </w:r>
          </w:p>
        </w:tc>
        <w:tc>
          <w:tcPr>
            <w:tcW w:w="2920" w:type="dxa"/>
          </w:tcPr>
          <w:p w:rsidR="00D9573A" w:rsidRPr="00D9573A" w:rsidRDefault="00D9573A" w:rsidP="007D46AE">
            <w:pPr>
              <w:rPr>
                <w:rFonts w:ascii="Arial" w:hAnsi="Arial" w:cs="Arial"/>
                <w:i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i/>
                <w:sz w:val="24"/>
                <w:szCs w:val="24"/>
                <w:lang w:val="sl-SI"/>
              </w:rPr>
              <w:t>konec 19.st.</w:t>
            </w:r>
          </w:p>
        </w:tc>
      </w:tr>
      <w:tr w:rsidR="00D9573A" w:rsidRPr="00D9573A">
        <w:trPr>
          <w:trHeight w:val="320"/>
        </w:trPr>
        <w:tc>
          <w:tcPr>
            <w:tcW w:w="3888" w:type="dxa"/>
          </w:tcPr>
          <w:p w:rsidR="00D9573A" w:rsidRPr="00D9573A" w:rsidRDefault="00D9573A" w:rsidP="007D46AE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b/>
                <w:sz w:val="24"/>
                <w:szCs w:val="24"/>
                <w:lang w:val="sl-SI"/>
              </w:rPr>
              <w:t>cepitev atoma</w:t>
            </w:r>
          </w:p>
        </w:tc>
        <w:tc>
          <w:tcPr>
            <w:tcW w:w="3240" w:type="dxa"/>
          </w:tcPr>
          <w:p w:rsidR="00D9573A" w:rsidRPr="00D9573A" w:rsidRDefault="00D9573A" w:rsidP="007D46AE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sz w:val="24"/>
                <w:szCs w:val="24"/>
                <w:lang w:val="sl-SI"/>
              </w:rPr>
              <w:t>Ernest Rutherford</w:t>
            </w:r>
          </w:p>
        </w:tc>
        <w:tc>
          <w:tcPr>
            <w:tcW w:w="2920" w:type="dxa"/>
          </w:tcPr>
          <w:p w:rsidR="00D9573A" w:rsidRPr="00D9573A" w:rsidRDefault="00D9573A" w:rsidP="007D46AE">
            <w:pPr>
              <w:rPr>
                <w:rFonts w:ascii="Arial" w:hAnsi="Arial" w:cs="Arial"/>
                <w:i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i/>
                <w:sz w:val="24"/>
                <w:szCs w:val="24"/>
                <w:lang w:val="sl-SI"/>
              </w:rPr>
              <w:t>konec 19.st</w:t>
            </w:r>
          </w:p>
        </w:tc>
      </w:tr>
      <w:tr w:rsidR="00D9573A" w:rsidRPr="00D9573A">
        <w:trPr>
          <w:trHeight w:val="320"/>
        </w:trPr>
        <w:tc>
          <w:tcPr>
            <w:tcW w:w="3888" w:type="dxa"/>
          </w:tcPr>
          <w:p w:rsidR="00D9573A" w:rsidRPr="00D9573A" w:rsidRDefault="00D9573A" w:rsidP="007D46AE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b/>
                <w:sz w:val="24"/>
                <w:szCs w:val="24"/>
                <w:lang w:val="sl-SI"/>
              </w:rPr>
              <w:t>zgradba atoma</w:t>
            </w:r>
          </w:p>
        </w:tc>
        <w:tc>
          <w:tcPr>
            <w:tcW w:w="3240" w:type="dxa"/>
          </w:tcPr>
          <w:p w:rsidR="00D9573A" w:rsidRPr="00D9573A" w:rsidRDefault="00D9573A" w:rsidP="007D46AE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sz w:val="24"/>
                <w:szCs w:val="24"/>
                <w:lang w:val="sl-SI"/>
              </w:rPr>
              <w:t>Niels Bohr</w:t>
            </w:r>
          </w:p>
        </w:tc>
        <w:tc>
          <w:tcPr>
            <w:tcW w:w="2920" w:type="dxa"/>
          </w:tcPr>
          <w:p w:rsidR="00D9573A" w:rsidRPr="00D9573A" w:rsidRDefault="00D9573A" w:rsidP="007D46AE">
            <w:pPr>
              <w:rPr>
                <w:rFonts w:ascii="Arial" w:hAnsi="Arial" w:cs="Arial"/>
                <w:i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i/>
                <w:sz w:val="24"/>
                <w:szCs w:val="24"/>
                <w:lang w:val="sl-SI"/>
              </w:rPr>
              <w:t>Konec 19.st.</w:t>
            </w:r>
          </w:p>
        </w:tc>
      </w:tr>
      <w:tr w:rsidR="00D9573A" w:rsidRPr="00D9573A">
        <w:trPr>
          <w:trHeight w:val="320"/>
        </w:trPr>
        <w:tc>
          <w:tcPr>
            <w:tcW w:w="3888" w:type="dxa"/>
          </w:tcPr>
          <w:p w:rsidR="00D9573A" w:rsidRPr="00D9573A" w:rsidRDefault="00D9573A" w:rsidP="007D46AE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b/>
                <w:sz w:val="24"/>
                <w:szCs w:val="24"/>
                <w:lang w:val="sl-SI"/>
              </w:rPr>
              <w:t>krvne skupine</w:t>
            </w:r>
          </w:p>
        </w:tc>
        <w:tc>
          <w:tcPr>
            <w:tcW w:w="3240" w:type="dxa"/>
          </w:tcPr>
          <w:p w:rsidR="00D9573A" w:rsidRPr="00D9573A" w:rsidRDefault="00D9573A" w:rsidP="007D46AE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sz w:val="24"/>
                <w:szCs w:val="24"/>
                <w:lang w:val="sl-SI"/>
              </w:rPr>
              <w:t>Karl Landsteiner</w:t>
            </w:r>
          </w:p>
        </w:tc>
        <w:tc>
          <w:tcPr>
            <w:tcW w:w="2920" w:type="dxa"/>
          </w:tcPr>
          <w:p w:rsidR="00D9573A" w:rsidRPr="00D9573A" w:rsidRDefault="00D9573A" w:rsidP="007D46AE">
            <w:pPr>
              <w:rPr>
                <w:rFonts w:ascii="Arial" w:hAnsi="Arial" w:cs="Arial"/>
                <w:i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i/>
                <w:sz w:val="24"/>
                <w:szCs w:val="24"/>
                <w:lang w:val="sl-SI"/>
              </w:rPr>
              <w:t>1900</w:t>
            </w:r>
          </w:p>
        </w:tc>
      </w:tr>
      <w:tr w:rsidR="00D9573A" w:rsidRPr="00D9573A">
        <w:trPr>
          <w:trHeight w:val="320"/>
        </w:trPr>
        <w:tc>
          <w:tcPr>
            <w:tcW w:w="3888" w:type="dxa"/>
          </w:tcPr>
          <w:p w:rsidR="00D9573A" w:rsidRPr="00D9573A" w:rsidRDefault="00D9573A" w:rsidP="007D46AE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b/>
                <w:sz w:val="24"/>
                <w:szCs w:val="24"/>
                <w:lang w:val="sl-SI"/>
              </w:rPr>
              <w:t>relativnostna teorija</w:t>
            </w:r>
          </w:p>
        </w:tc>
        <w:tc>
          <w:tcPr>
            <w:tcW w:w="3240" w:type="dxa"/>
          </w:tcPr>
          <w:p w:rsidR="00D9573A" w:rsidRPr="00D9573A" w:rsidRDefault="00D9573A" w:rsidP="007D46AE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sz w:val="24"/>
                <w:szCs w:val="24"/>
                <w:lang w:val="sl-SI"/>
              </w:rPr>
              <w:t>Albert Einstein</w:t>
            </w:r>
          </w:p>
        </w:tc>
        <w:tc>
          <w:tcPr>
            <w:tcW w:w="2920" w:type="dxa"/>
          </w:tcPr>
          <w:p w:rsidR="00D9573A" w:rsidRPr="00D9573A" w:rsidRDefault="00D9573A" w:rsidP="007D46AE">
            <w:pPr>
              <w:rPr>
                <w:rFonts w:ascii="Arial" w:hAnsi="Arial" w:cs="Arial"/>
                <w:i/>
                <w:sz w:val="24"/>
                <w:szCs w:val="24"/>
                <w:lang w:val="sl-SI"/>
              </w:rPr>
            </w:pPr>
            <w:r w:rsidRPr="00D9573A">
              <w:rPr>
                <w:rFonts w:ascii="Arial" w:hAnsi="Arial" w:cs="Arial"/>
                <w:i/>
                <w:sz w:val="24"/>
                <w:szCs w:val="24"/>
                <w:lang w:val="sl-SI"/>
              </w:rPr>
              <w:t>1905</w:t>
            </w:r>
          </w:p>
        </w:tc>
      </w:tr>
    </w:tbl>
    <w:p w:rsidR="00FA09BA" w:rsidRPr="00D9573A" w:rsidRDefault="00FA09BA" w:rsidP="00D9573A">
      <w:pPr>
        <w:ind w:right="252"/>
      </w:pPr>
    </w:p>
    <w:sectPr w:rsidR="00FA09BA" w:rsidRPr="00D9573A" w:rsidSect="00D95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20D0"/>
    <w:rsid w:val="001C2E02"/>
    <w:rsid w:val="001C2E38"/>
    <w:rsid w:val="002620D0"/>
    <w:rsid w:val="007635E2"/>
    <w:rsid w:val="007D46AE"/>
    <w:rsid w:val="008957C6"/>
    <w:rsid w:val="00971D19"/>
    <w:rsid w:val="00D9573A"/>
    <w:rsid w:val="00FA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20D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2019-05-22T11:30:00Z</dcterms:created>
  <dcterms:modified xsi:type="dcterms:W3CDTF">2019-05-22T11:30:00Z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