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CC27" w14:textId="77777777" w:rsidR="009A7975" w:rsidRDefault="00E9690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  <w:u w:val="single"/>
        </w:rPr>
        <w:t>KAROLINŠKA RENESANSA</w:t>
      </w:r>
    </w:p>
    <w:p w14:paraId="5B2CFD96" w14:textId="77777777" w:rsidR="009A7975" w:rsidRDefault="009A7975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6809426D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kronanje Karla Velikega, kot rimskega cesarja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zlitje krščanske, germanske in rimske kulture</w:t>
      </w:r>
    </w:p>
    <w:p w14:paraId="46462EC2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Karel Veliki podpiral kulturo, ustanavljal šole (</w:t>
      </w:r>
      <w:r>
        <w:rPr>
          <w:rFonts w:ascii="Comic Sans MS" w:hAnsi="Comic Sans MS"/>
          <w:sz w:val="28"/>
          <w:szCs w:val="28"/>
          <w:u w:val="single"/>
        </w:rPr>
        <w:t>sedem umetnosti</w:t>
      </w:r>
      <w:r>
        <w:rPr>
          <w:rFonts w:ascii="Comic Sans MS" w:hAnsi="Comic Sans MS"/>
          <w:sz w:val="28"/>
          <w:szCs w:val="28"/>
        </w:rPr>
        <w:t>: gramatika, retorika, dialektika, aritmetika, goemetrija, astronomija, glasba), ustanovil Akademijo: učenjaki razpravljali o teoloških,filozofskih,… ?, šola za sinove “elite”, knjižnice</w:t>
      </w:r>
    </w:p>
    <w:p w14:paraId="0D7C962E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ideja renesanse iz Britanije.. Irske – kulturno žarišče (ohranili, širili krščansko in latinsko znanje)</w:t>
      </w:r>
    </w:p>
    <w:p w14:paraId="7F9A240B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duhovniki: skromno znanje; ni pismenosti-težko čitljiva, okrašena pisava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Karel je zbral učenjake: Alkuin iz Yorka, Peter iz Pize, Klement iz Irske, zgodovinar Diakon, Einhard (:Življenjepis Karla Velikega)</w:t>
      </w:r>
    </w:p>
    <w:p w14:paraId="5765C92F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skriptoriji: pisarska delavnica, tam prepisovali</w:t>
      </w:r>
    </w:p>
    <w:p w14:paraId="76E3EE68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reforme pisave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KAROLINŠKA MINUSKULA</w:t>
      </w:r>
    </w:p>
    <w:p w14:paraId="213DFFEC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latinščina: jezik uprave, šolstva, …</w:t>
      </w:r>
    </w:p>
    <w:p w14:paraId="628FC930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književnost: </w:t>
      </w:r>
      <w:r>
        <w:rPr>
          <w:rFonts w:ascii="Comic Sans MS" w:hAnsi="Comic Sans MS"/>
          <w:sz w:val="28"/>
          <w:szCs w:val="28"/>
          <w:u w:val="single"/>
        </w:rPr>
        <w:t>ne</w:t>
      </w:r>
      <w:r>
        <w:rPr>
          <w:rFonts w:ascii="Comic Sans MS" w:hAnsi="Comic Sans MS"/>
          <w:sz w:val="28"/>
          <w:szCs w:val="28"/>
        </w:rPr>
        <w:t>, razen pevci,.. sage-staronordijske zgodbe, zapisana: Strasburška prisega, 842: med Karlom Plešastin in Ludvikom Nemškim: prisega o zvestobi in podpori proti Lotarju</w:t>
      </w:r>
    </w:p>
    <w:p w14:paraId="41262914" w14:textId="77777777" w:rsidR="009A7975" w:rsidRDefault="00E9690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konjeniški kip Karla Velikega: upodablanje, tako kot rimske cesarje</w:t>
      </w:r>
    </w:p>
    <w:p w14:paraId="7002BAA8" w14:textId="77777777" w:rsidR="009A7975" w:rsidRDefault="009A7975">
      <w:pPr>
        <w:jc w:val="both"/>
      </w:pPr>
    </w:p>
    <w:sectPr w:rsidR="009A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4799" w14:textId="77777777" w:rsidR="00A15069" w:rsidRDefault="00A15069">
      <w:r>
        <w:separator/>
      </w:r>
    </w:p>
  </w:endnote>
  <w:endnote w:type="continuationSeparator" w:id="0">
    <w:p w14:paraId="20F62F2D" w14:textId="77777777" w:rsidR="00A15069" w:rsidRDefault="00A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5F5B" w14:textId="77777777" w:rsidR="00690922" w:rsidRDefault="00690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D74" w14:textId="4F4BD2B7" w:rsidR="009A7975" w:rsidRPr="00690922" w:rsidRDefault="00690922">
    <w:pPr>
      <w:pStyle w:val="Footer"/>
      <w:ind w:right="360"/>
      <w:jc w:val="center"/>
      <w:rPr>
        <w:rFonts w:ascii="Comic Sans MS" w:hAnsi="Comic Sans MS"/>
        <w:b/>
        <w:sz w:val="28"/>
        <w:szCs w:val="28"/>
        <w:lang w:val="sl-SI"/>
      </w:rPr>
    </w:pPr>
    <w:r>
      <w:rPr>
        <w:rFonts w:ascii="Comic Sans MS" w:hAnsi="Comic Sans MS"/>
        <w:sz w:val="28"/>
        <w:szCs w:val="28"/>
        <w:lang w:val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A911" w14:textId="77777777" w:rsidR="00690922" w:rsidRDefault="00690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2A52" w14:textId="77777777" w:rsidR="00A15069" w:rsidRDefault="00A15069">
      <w:r>
        <w:separator/>
      </w:r>
    </w:p>
  </w:footnote>
  <w:footnote w:type="continuationSeparator" w:id="0">
    <w:p w14:paraId="6C2B46DA" w14:textId="77777777" w:rsidR="00A15069" w:rsidRDefault="00A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7611" w14:textId="77777777" w:rsidR="00690922" w:rsidRDefault="00690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1E48" w14:textId="77777777" w:rsidR="00690922" w:rsidRDefault="00690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E742" w14:textId="77777777" w:rsidR="00690922" w:rsidRDefault="0069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901"/>
    <w:rsid w:val="00045BC5"/>
    <w:rsid w:val="00690922"/>
    <w:rsid w:val="009A7975"/>
    <w:rsid w:val="00A15069"/>
    <w:rsid w:val="00E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8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Comic Sans MS" w:eastAsia="Times New Roman" w:hAnsi="Comic Sans M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6909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90922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