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E92" w:rsidRDefault="00D35E92">
      <w:pPr>
        <w:rPr>
          <w:sz w:val="40"/>
          <w:szCs w:val="40"/>
        </w:rPr>
      </w:pPr>
      <w:bookmarkStart w:id="0" w:name="_GoBack"/>
      <w:bookmarkEnd w:id="0"/>
    </w:p>
    <w:p w:rsidR="00D35E92" w:rsidRDefault="00D36A7F" w:rsidP="00D36A7F">
      <w:pPr>
        <w:ind w:left="1416"/>
        <w:rPr>
          <w:sz w:val="40"/>
          <w:szCs w:val="40"/>
        </w:rPr>
      </w:pPr>
      <w:r>
        <w:rPr>
          <w:sz w:val="40"/>
          <w:szCs w:val="40"/>
        </w:rPr>
        <w:t>Gimnazija Moste Ljubljana</w:t>
      </w:r>
    </w:p>
    <w:p w:rsidR="00D36A7F" w:rsidRDefault="00862E8A" w:rsidP="00D36A7F">
      <w:pPr>
        <w:spacing w:after="0"/>
        <w:rPr>
          <w:rFonts w:ascii="Wide Latin" w:hAnsi="Wide Latin"/>
          <w:color w:val="548DD4" w:themeColor="text2" w:themeTint="99"/>
          <w:sz w:val="40"/>
          <w:szCs w:val="40"/>
        </w:rPr>
      </w:pPr>
      <w:r w:rsidRPr="00D36A7F">
        <w:rPr>
          <w:rFonts w:ascii="Wide Latin" w:hAnsi="Wide Latin"/>
          <w:color w:val="548DD4" w:themeColor="text2" w:themeTint="99"/>
          <w:sz w:val="40"/>
          <w:szCs w:val="40"/>
        </w:rPr>
        <w:t>KME</w:t>
      </w:r>
      <w:r w:rsidRPr="00D36A7F">
        <w:rPr>
          <w:color w:val="548DD4" w:themeColor="text2" w:themeTint="99"/>
          <w:sz w:val="40"/>
          <w:szCs w:val="40"/>
        </w:rPr>
        <w:t>Č</w:t>
      </w:r>
      <w:r w:rsidRPr="00D36A7F">
        <w:rPr>
          <w:rFonts w:ascii="Wide Latin" w:hAnsi="Wide Latin"/>
          <w:color w:val="548DD4" w:themeColor="text2" w:themeTint="99"/>
          <w:sz w:val="40"/>
          <w:szCs w:val="40"/>
        </w:rPr>
        <w:t xml:space="preserve">KI </w:t>
      </w:r>
      <w:r w:rsidR="00D35E92" w:rsidRPr="00D36A7F">
        <w:rPr>
          <w:rFonts w:ascii="Wide Latin" w:hAnsi="Wide Latin"/>
          <w:color w:val="548DD4" w:themeColor="text2" w:themeTint="99"/>
          <w:sz w:val="40"/>
          <w:szCs w:val="40"/>
        </w:rPr>
        <w:t xml:space="preserve"> </w:t>
      </w:r>
      <w:r w:rsidRPr="00D36A7F">
        <w:rPr>
          <w:rFonts w:ascii="Wide Latin" w:hAnsi="Wide Latin"/>
          <w:color w:val="548DD4" w:themeColor="text2" w:themeTint="99"/>
          <w:sz w:val="40"/>
          <w:szCs w:val="40"/>
        </w:rPr>
        <w:t xml:space="preserve">UPORI </w:t>
      </w:r>
      <w:r w:rsidR="00D35E92" w:rsidRPr="00D36A7F">
        <w:rPr>
          <w:rFonts w:ascii="Wide Latin" w:hAnsi="Wide Latin"/>
          <w:color w:val="548DD4" w:themeColor="text2" w:themeTint="99"/>
          <w:sz w:val="40"/>
          <w:szCs w:val="40"/>
        </w:rPr>
        <w:t xml:space="preserve"> </w:t>
      </w:r>
      <w:r w:rsidRPr="00D36A7F">
        <w:rPr>
          <w:rFonts w:ascii="Wide Latin" w:hAnsi="Wide Latin"/>
          <w:color w:val="548DD4" w:themeColor="text2" w:themeTint="99"/>
          <w:sz w:val="40"/>
          <w:szCs w:val="40"/>
        </w:rPr>
        <w:t xml:space="preserve">NA </w:t>
      </w:r>
      <w:r w:rsidR="00D35E92" w:rsidRPr="00D36A7F">
        <w:rPr>
          <w:rFonts w:ascii="Wide Latin" w:hAnsi="Wide Latin"/>
          <w:color w:val="548DD4" w:themeColor="text2" w:themeTint="99"/>
          <w:sz w:val="40"/>
          <w:szCs w:val="40"/>
        </w:rPr>
        <w:t xml:space="preserve"> </w:t>
      </w:r>
      <w:r w:rsidRPr="00D36A7F">
        <w:rPr>
          <w:rFonts w:ascii="Wide Latin" w:hAnsi="Wide Latin"/>
          <w:color w:val="548DD4" w:themeColor="text2" w:themeTint="99"/>
          <w:sz w:val="40"/>
          <w:szCs w:val="40"/>
        </w:rPr>
        <w:t>SLOVENSKEM</w:t>
      </w:r>
    </w:p>
    <w:p w:rsidR="00D36A7F" w:rsidRDefault="00D36A7F" w:rsidP="00D42745">
      <w:pPr>
        <w:spacing w:after="0"/>
        <w:ind w:left="1416" w:firstLine="708"/>
        <w:rPr>
          <w:rFonts w:cstheme="minorHAnsi"/>
          <w:sz w:val="24"/>
          <w:szCs w:val="24"/>
        </w:rPr>
      </w:pPr>
      <w:r w:rsidRPr="00D36A7F">
        <w:rPr>
          <w:rFonts w:cstheme="minorHAnsi"/>
          <w:sz w:val="24"/>
          <w:szCs w:val="24"/>
        </w:rPr>
        <w:t>(Seminarska naloga pri zgodovini)</w:t>
      </w:r>
    </w:p>
    <w:p w:rsidR="00D42745" w:rsidRDefault="001B5D42" w:rsidP="001B5D42">
      <w:pPr>
        <w:spacing w:after="0"/>
        <w:ind w:left="1416" w:firstLine="708"/>
        <w:rPr>
          <w:rFonts w:cstheme="minorHAnsi"/>
          <w:sz w:val="24"/>
          <w:szCs w:val="24"/>
        </w:rPr>
      </w:pPr>
      <w:r>
        <w:rPr>
          <w:rFonts w:cstheme="minorHAnsi"/>
          <w:noProof/>
          <w:sz w:val="24"/>
          <w:szCs w:val="24"/>
          <w:lang w:eastAsia="sl-SI"/>
        </w:rPr>
        <w:drawing>
          <wp:anchor distT="0" distB="0" distL="114300" distR="114300" simplePos="0" relativeHeight="251658240" behindDoc="0" locked="0" layoutInCell="1" allowOverlap="1">
            <wp:simplePos x="0" y="0"/>
            <wp:positionH relativeFrom="column">
              <wp:posOffset>-345440</wp:posOffset>
            </wp:positionH>
            <wp:positionV relativeFrom="paragraph">
              <wp:posOffset>239395</wp:posOffset>
            </wp:positionV>
            <wp:extent cx="6249035" cy="4686935"/>
            <wp:effectExtent l="19050" t="0" r="0" b="0"/>
            <wp:wrapSquare wrapText="bothSides"/>
            <wp:docPr id="2" name="Slika 1"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8" cstate="print"/>
                    <a:stretch>
                      <a:fillRect/>
                    </a:stretch>
                  </pic:blipFill>
                  <pic:spPr>
                    <a:xfrm>
                      <a:off x="0" y="0"/>
                      <a:ext cx="6249035" cy="4686935"/>
                    </a:xfrm>
                    <a:prstGeom prst="rect">
                      <a:avLst/>
                    </a:prstGeom>
                  </pic:spPr>
                </pic:pic>
              </a:graphicData>
            </a:graphic>
          </wp:anchor>
        </w:drawing>
      </w:r>
    </w:p>
    <w:p w:rsidR="00D42745" w:rsidRDefault="0047535C" w:rsidP="0047535C">
      <w:pPr>
        <w:pStyle w:val="Caption"/>
        <w:rPr>
          <w:rFonts w:cstheme="minorHAnsi"/>
          <w:sz w:val="24"/>
          <w:szCs w:val="24"/>
        </w:rPr>
      </w:pPr>
      <w:bookmarkStart w:id="1" w:name="_Toc481098933"/>
      <w:r>
        <w:t xml:space="preserve">Slika </w:t>
      </w:r>
      <w:r w:rsidR="008F7BE1">
        <w:fldChar w:fldCharType="begin"/>
      </w:r>
      <w:r w:rsidR="00A815D8">
        <w:instrText xml:space="preserve"> SEQ Slika \* ARABIC </w:instrText>
      </w:r>
      <w:r w:rsidR="008F7BE1">
        <w:fldChar w:fldCharType="separate"/>
      </w:r>
      <w:r w:rsidR="00F86D8D">
        <w:rPr>
          <w:noProof/>
        </w:rPr>
        <w:t>1</w:t>
      </w:r>
      <w:r w:rsidR="008F7BE1">
        <w:rPr>
          <w:noProof/>
        </w:rPr>
        <w:fldChar w:fldCharType="end"/>
      </w:r>
      <w:r>
        <w:t xml:space="preserve"> obseg kmečkih uporov v Sloveniji</w:t>
      </w:r>
      <w:bookmarkEnd w:id="1"/>
    </w:p>
    <w:p w:rsidR="00D42745" w:rsidRDefault="00D42745" w:rsidP="00D42745">
      <w:pPr>
        <w:spacing w:after="0"/>
        <w:ind w:left="1416" w:firstLine="708"/>
        <w:rPr>
          <w:rFonts w:cstheme="minorHAnsi"/>
          <w:sz w:val="24"/>
          <w:szCs w:val="24"/>
        </w:rPr>
      </w:pPr>
    </w:p>
    <w:p w:rsidR="00D42745" w:rsidRDefault="00D42745" w:rsidP="00D42745">
      <w:pPr>
        <w:spacing w:after="0"/>
        <w:ind w:left="1416" w:firstLine="708"/>
        <w:rPr>
          <w:rFonts w:cstheme="minorHAnsi"/>
          <w:sz w:val="24"/>
          <w:szCs w:val="24"/>
        </w:rPr>
      </w:pPr>
    </w:p>
    <w:p w:rsidR="00D42745" w:rsidRDefault="00D42745" w:rsidP="00D42745">
      <w:pPr>
        <w:spacing w:after="0"/>
        <w:ind w:left="1416" w:firstLine="708"/>
        <w:rPr>
          <w:rFonts w:cstheme="minorHAnsi"/>
          <w:sz w:val="24"/>
          <w:szCs w:val="24"/>
        </w:rPr>
      </w:pPr>
    </w:p>
    <w:p w:rsidR="00D42745" w:rsidRDefault="00D42745" w:rsidP="00D42745">
      <w:pPr>
        <w:spacing w:after="0"/>
        <w:ind w:left="1416" w:firstLine="708"/>
        <w:rPr>
          <w:rFonts w:cstheme="minorHAnsi"/>
          <w:sz w:val="24"/>
          <w:szCs w:val="24"/>
        </w:rPr>
      </w:pPr>
    </w:p>
    <w:p w:rsidR="00D42745" w:rsidRDefault="00D42745" w:rsidP="00D42745">
      <w:pPr>
        <w:spacing w:after="0"/>
        <w:ind w:left="1416" w:firstLine="708"/>
        <w:rPr>
          <w:rFonts w:cstheme="minorHAnsi"/>
          <w:sz w:val="24"/>
          <w:szCs w:val="24"/>
        </w:rPr>
      </w:pPr>
    </w:p>
    <w:p w:rsidR="00862E8A" w:rsidRPr="001B5D42" w:rsidRDefault="00D32129" w:rsidP="001B5D42">
      <w:pPr>
        <w:spacing w:after="120"/>
        <w:rPr>
          <w:rFonts w:ascii="Wide Latin" w:hAnsi="Wide Latin"/>
          <w:color w:val="548DD4" w:themeColor="text2" w:themeTint="99"/>
          <w:sz w:val="40"/>
          <w:szCs w:val="40"/>
        </w:rPr>
      </w:pPr>
      <w:r>
        <w:tab/>
      </w:r>
      <w:r>
        <w:tab/>
      </w:r>
      <w:r>
        <w:tab/>
      </w:r>
      <w:r>
        <w:tab/>
      </w:r>
      <w:r>
        <w:tab/>
      </w:r>
      <w:r w:rsidR="00AE4C73">
        <w:t xml:space="preserve">             </w:t>
      </w:r>
      <w:r w:rsidR="00AE4C73">
        <w:tab/>
      </w:r>
      <w:r w:rsidR="00AE4C73">
        <w:tab/>
      </w:r>
      <w:r w:rsidR="00AE4C73">
        <w:tab/>
      </w:r>
      <w:r w:rsidR="00AE4C73">
        <w:tab/>
      </w:r>
    </w:p>
    <w:p w:rsidR="00EA1CC7" w:rsidRDefault="00AE4C73" w:rsidP="00D32129">
      <w:r>
        <w:tab/>
      </w:r>
      <w:r>
        <w:tab/>
      </w:r>
      <w:r>
        <w:tab/>
      </w:r>
      <w:r>
        <w:tab/>
      </w:r>
      <w:r>
        <w:tab/>
      </w:r>
    </w:p>
    <w:p w:rsidR="00807ACF" w:rsidRPr="00807ACF" w:rsidRDefault="00807ACF">
      <w:pPr>
        <w:pStyle w:val="TOC1"/>
        <w:tabs>
          <w:tab w:val="left" w:pos="440"/>
          <w:tab w:val="right" w:leader="dot" w:pos="9062"/>
        </w:tabs>
        <w:rPr>
          <w:sz w:val="36"/>
          <w:szCs w:val="36"/>
        </w:rPr>
      </w:pPr>
      <w:r>
        <w:rPr>
          <w:sz w:val="36"/>
          <w:szCs w:val="36"/>
        </w:rPr>
        <w:lastRenderedPageBreak/>
        <w:t>KAZALO:</w:t>
      </w:r>
    </w:p>
    <w:p w:rsidR="002A26FD" w:rsidRDefault="008F7BE1">
      <w:pPr>
        <w:pStyle w:val="TOC1"/>
        <w:tabs>
          <w:tab w:val="left" w:pos="440"/>
          <w:tab w:val="right" w:leader="dot" w:pos="9062"/>
        </w:tabs>
        <w:rPr>
          <w:noProof/>
          <w:lang w:eastAsia="sl-SI"/>
        </w:rPr>
      </w:pPr>
      <w:r>
        <w:fldChar w:fldCharType="begin"/>
      </w:r>
      <w:r w:rsidR="00807ACF">
        <w:instrText xml:space="preserve"> TOC \o "1-3" \h \z \u </w:instrText>
      </w:r>
      <w:r>
        <w:fldChar w:fldCharType="separate"/>
      </w:r>
      <w:hyperlink w:anchor="_Toc481247514" w:history="1">
        <w:r w:rsidR="002A26FD" w:rsidRPr="003D4348">
          <w:rPr>
            <w:rStyle w:val="Hyperlink"/>
            <w:noProof/>
          </w:rPr>
          <w:t>1.</w:t>
        </w:r>
        <w:r w:rsidR="002A26FD">
          <w:rPr>
            <w:noProof/>
            <w:lang w:eastAsia="sl-SI"/>
          </w:rPr>
          <w:tab/>
        </w:r>
        <w:r w:rsidR="002A26FD" w:rsidRPr="003D4348">
          <w:rPr>
            <w:rStyle w:val="Hyperlink"/>
            <w:noProof/>
          </w:rPr>
          <w:t>UVOD</w:t>
        </w:r>
        <w:r w:rsidR="002A26FD">
          <w:rPr>
            <w:noProof/>
            <w:webHidden/>
          </w:rPr>
          <w:tab/>
        </w:r>
        <w:r>
          <w:rPr>
            <w:noProof/>
            <w:webHidden/>
          </w:rPr>
          <w:fldChar w:fldCharType="begin"/>
        </w:r>
        <w:r w:rsidR="002A26FD">
          <w:rPr>
            <w:noProof/>
            <w:webHidden/>
          </w:rPr>
          <w:instrText xml:space="preserve"> PAGEREF _Toc481247514 \h </w:instrText>
        </w:r>
        <w:r>
          <w:rPr>
            <w:noProof/>
            <w:webHidden/>
          </w:rPr>
        </w:r>
        <w:r>
          <w:rPr>
            <w:noProof/>
            <w:webHidden/>
          </w:rPr>
          <w:fldChar w:fldCharType="separate"/>
        </w:r>
        <w:r w:rsidR="002A26FD">
          <w:rPr>
            <w:noProof/>
            <w:webHidden/>
          </w:rPr>
          <w:t>3</w:t>
        </w:r>
        <w:r>
          <w:rPr>
            <w:noProof/>
            <w:webHidden/>
          </w:rPr>
          <w:fldChar w:fldCharType="end"/>
        </w:r>
      </w:hyperlink>
    </w:p>
    <w:p w:rsidR="002A26FD" w:rsidRDefault="009104A1">
      <w:pPr>
        <w:pStyle w:val="TOC1"/>
        <w:tabs>
          <w:tab w:val="left" w:pos="440"/>
          <w:tab w:val="right" w:leader="dot" w:pos="9062"/>
        </w:tabs>
        <w:rPr>
          <w:noProof/>
          <w:lang w:eastAsia="sl-SI"/>
        </w:rPr>
      </w:pPr>
      <w:hyperlink w:anchor="_Toc481247515" w:history="1">
        <w:r w:rsidR="002A26FD" w:rsidRPr="003D4348">
          <w:rPr>
            <w:rStyle w:val="Hyperlink"/>
            <w:noProof/>
          </w:rPr>
          <w:t>2.</w:t>
        </w:r>
        <w:r w:rsidR="002A26FD">
          <w:rPr>
            <w:noProof/>
            <w:lang w:eastAsia="sl-SI"/>
          </w:rPr>
          <w:tab/>
        </w:r>
        <w:r w:rsidR="002A26FD" w:rsidRPr="003D4348">
          <w:rPr>
            <w:rStyle w:val="Hyperlink"/>
            <w:noProof/>
          </w:rPr>
          <w:t>RAZLOGI IN ZAČETKI</w:t>
        </w:r>
        <w:r w:rsidR="002A26FD">
          <w:rPr>
            <w:noProof/>
            <w:webHidden/>
          </w:rPr>
          <w:tab/>
        </w:r>
        <w:r w:rsidR="008F7BE1">
          <w:rPr>
            <w:noProof/>
            <w:webHidden/>
          </w:rPr>
          <w:fldChar w:fldCharType="begin"/>
        </w:r>
        <w:r w:rsidR="002A26FD">
          <w:rPr>
            <w:noProof/>
            <w:webHidden/>
          </w:rPr>
          <w:instrText xml:space="preserve"> PAGEREF _Toc481247515 \h </w:instrText>
        </w:r>
        <w:r w:rsidR="008F7BE1">
          <w:rPr>
            <w:noProof/>
            <w:webHidden/>
          </w:rPr>
        </w:r>
        <w:r w:rsidR="008F7BE1">
          <w:rPr>
            <w:noProof/>
            <w:webHidden/>
          </w:rPr>
          <w:fldChar w:fldCharType="separate"/>
        </w:r>
        <w:r w:rsidR="002A26FD">
          <w:rPr>
            <w:noProof/>
            <w:webHidden/>
          </w:rPr>
          <w:t>4</w:t>
        </w:r>
        <w:r w:rsidR="008F7BE1">
          <w:rPr>
            <w:noProof/>
            <w:webHidden/>
          </w:rPr>
          <w:fldChar w:fldCharType="end"/>
        </w:r>
      </w:hyperlink>
    </w:p>
    <w:p w:rsidR="002A26FD" w:rsidRDefault="009104A1">
      <w:pPr>
        <w:pStyle w:val="TOC1"/>
        <w:tabs>
          <w:tab w:val="left" w:pos="440"/>
          <w:tab w:val="right" w:leader="dot" w:pos="9062"/>
        </w:tabs>
        <w:rPr>
          <w:noProof/>
          <w:lang w:eastAsia="sl-SI"/>
        </w:rPr>
      </w:pPr>
      <w:hyperlink w:anchor="_Toc481247516" w:history="1">
        <w:r w:rsidR="002A26FD" w:rsidRPr="003D4348">
          <w:rPr>
            <w:rStyle w:val="Hyperlink"/>
            <w:noProof/>
          </w:rPr>
          <w:t>3.</w:t>
        </w:r>
        <w:r w:rsidR="002A26FD">
          <w:rPr>
            <w:noProof/>
            <w:lang w:eastAsia="sl-SI"/>
          </w:rPr>
          <w:tab/>
        </w:r>
        <w:r w:rsidR="002A26FD" w:rsidRPr="003D4348">
          <w:rPr>
            <w:rStyle w:val="Hyperlink"/>
            <w:noProof/>
          </w:rPr>
          <w:t>KOROŠKI KMEČKI UPOR</w:t>
        </w:r>
        <w:r w:rsidR="002A26FD">
          <w:rPr>
            <w:noProof/>
            <w:webHidden/>
          </w:rPr>
          <w:tab/>
        </w:r>
        <w:r w:rsidR="008F7BE1">
          <w:rPr>
            <w:noProof/>
            <w:webHidden/>
          </w:rPr>
          <w:fldChar w:fldCharType="begin"/>
        </w:r>
        <w:r w:rsidR="002A26FD">
          <w:rPr>
            <w:noProof/>
            <w:webHidden/>
          </w:rPr>
          <w:instrText xml:space="preserve"> PAGEREF _Toc481247516 \h </w:instrText>
        </w:r>
        <w:r w:rsidR="008F7BE1">
          <w:rPr>
            <w:noProof/>
            <w:webHidden/>
          </w:rPr>
        </w:r>
        <w:r w:rsidR="008F7BE1">
          <w:rPr>
            <w:noProof/>
            <w:webHidden/>
          </w:rPr>
          <w:fldChar w:fldCharType="separate"/>
        </w:r>
        <w:r w:rsidR="002A26FD">
          <w:rPr>
            <w:noProof/>
            <w:webHidden/>
          </w:rPr>
          <w:t>6</w:t>
        </w:r>
        <w:r w:rsidR="008F7BE1">
          <w:rPr>
            <w:noProof/>
            <w:webHidden/>
          </w:rPr>
          <w:fldChar w:fldCharType="end"/>
        </w:r>
      </w:hyperlink>
    </w:p>
    <w:p w:rsidR="002A26FD" w:rsidRDefault="009104A1">
      <w:pPr>
        <w:pStyle w:val="TOC2"/>
        <w:tabs>
          <w:tab w:val="right" w:leader="dot" w:pos="9062"/>
        </w:tabs>
        <w:rPr>
          <w:noProof/>
          <w:lang w:eastAsia="sl-SI"/>
        </w:rPr>
      </w:pPr>
      <w:hyperlink w:anchor="_Toc481247517" w:history="1">
        <w:r w:rsidR="002A26FD" w:rsidRPr="003D4348">
          <w:rPr>
            <w:rStyle w:val="Hyperlink"/>
            <w:noProof/>
          </w:rPr>
          <w:t>3.1  UPOR</w:t>
        </w:r>
        <w:r w:rsidR="002A26FD">
          <w:rPr>
            <w:noProof/>
            <w:webHidden/>
          </w:rPr>
          <w:tab/>
        </w:r>
        <w:r w:rsidR="008F7BE1">
          <w:rPr>
            <w:noProof/>
            <w:webHidden/>
          </w:rPr>
          <w:fldChar w:fldCharType="begin"/>
        </w:r>
        <w:r w:rsidR="002A26FD">
          <w:rPr>
            <w:noProof/>
            <w:webHidden/>
          </w:rPr>
          <w:instrText xml:space="preserve"> PAGEREF _Toc481247517 \h </w:instrText>
        </w:r>
        <w:r w:rsidR="008F7BE1">
          <w:rPr>
            <w:noProof/>
            <w:webHidden/>
          </w:rPr>
        </w:r>
        <w:r w:rsidR="008F7BE1">
          <w:rPr>
            <w:noProof/>
            <w:webHidden/>
          </w:rPr>
          <w:fldChar w:fldCharType="separate"/>
        </w:r>
        <w:r w:rsidR="002A26FD">
          <w:rPr>
            <w:noProof/>
            <w:webHidden/>
          </w:rPr>
          <w:t>6</w:t>
        </w:r>
        <w:r w:rsidR="008F7BE1">
          <w:rPr>
            <w:noProof/>
            <w:webHidden/>
          </w:rPr>
          <w:fldChar w:fldCharType="end"/>
        </w:r>
      </w:hyperlink>
    </w:p>
    <w:p w:rsidR="002A26FD" w:rsidRDefault="009104A1">
      <w:pPr>
        <w:pStyle w:val="TOC1"/>
        <w:tabs>
          <w:tab w:val="left" w:pos="440"/>
          <w:tab w:val="right" w:leader="dot" w:pos="9062"/>
        </w:tabs>
        <w:rPr>
          <w:noProof/>
          <w:lang w:eastAsia="sl-SI"/>
        </w:rPr>
      </w:pPr>
      <w:hyperlink w:anchor="_Toc481247518" w:history="1">
        <w:r w:rsidR="002A26FD" w:rsidRPr="003D4348">
          <w:rPr>
            <w:rStyle w:val="Hyperlink"/>
            <w:noProof/>
          </w:rPr>
          <w:t>4.</w:t>
        </w:r>
        <w:r w:rsidR="002A26FD">
          <w:rPr>
            <w:noProof/>
            <w:lang w:eastAsia="sl-SI"/>
          </w:rPr>
          <w:tab/>
        </w:r>
        <w:r w:rsidR="002A26FD" w:rsidRPr="003D4348">
          <w:rPr>
            <w:rStyle w:val="Hyperlink"/>
            <w:noProof/>
          </w:rPr>
          <w:t>VSESLOVENSKI KMEČKI UPOR</w:t>
        </w:r>
        <w:r w:rsidR="002A26FD">
          <w:rPr>
            <w:noProof/>
            <w:webHidden/>
          </w:rPr>
          <w:tab/>
        </w:r>
        <w:r w:rsidR="008F7BE1">
          <w:rPr>
            <w:noProof/>
            <w:webHidden/>
          </w:rPr>
          <w:fldChar w:fldCharType="begin"/>
        </w:r>
        <w:r w:rsidR="002A26FD">
          <w:rPr>
            <w:noProof/>
            <w:webHidden/>
          </w:rPr>
          <w:instrText xml:space="preserve"> PAGEREF _Toc481247518 \h </w:instrText>
        </w:r>
        <w:r w:rsidR="008F7BE1">
          <w:rPr>
            <w:noProof/>
            <w:webHidden/>
          </w:rPr>
        </w:r>
        <w:r w:rsidR="008F7BE1">
          <w:rPr>
            <w:noProof/>
            <w:webHidden/>
          </w:rPr>
          <w:fldChar w:fldCharType="separate"/>
        </w:r>
        <w:r w:rsidR="002A26FD">
          <w:rPr>
            <w:noProof/>
            <w:webHidden/>
          </w:rPr>
          <w:t>7</w:t>
        </w:r>
        <w:r w:rsidR="008F7BE1">
          <w:rPr>
            <w:noProof/>
            <w:webHidden/>
          </w:rPr>
          <w:fldChar w:fldCharType="end"/>
        </w:r>
      </w:hyperlink>
    </w:p>
    <w:p w:rsidR="002A26FD" w:rsidRDefault="009104A1">
      <w:pPr>
        <w:pStyle w:val="TOC2"/>
        <w:tabs>
          <w:tab w:val="right" w:leader="dot" w:pos="9062"/>
        </w:tabs>
        <w:rPr>
          <w:noProof/>
          <w:lang w:eastAsia="sl-SI"/>
        </w:rPr>
      </w:pPr>
      <w:hyperlink w:anchor="_Toc481247519" w:history="1">
        <w:r w:rsidR="007D7576">
          <w:rPr>
            <w:rStyle w:val="Hyperlink"/>
            <w:noProof/>
          </w:rPr>
          <w:t>4.1 NAPAD</w:t>
        </w:r>
        <w:r w:rsidR="002A26FD">
          <w:rPr>
            <w:noProof/>
            <w:webHidden/>
          </w:rPr>
          <w:tab/>
        </w:r>
        <w:r w:rsidR="008F7BE1">
          <w:rPr>
            <w:noProof/>
            <w:webHidden/>
          </w:rPr>
          <w:fldChar w:fldCharType="begin"/>
        </w:r>
        <w:r w:rsidR="002A26FD">
          <w:rPr>
            <w:noProof/>
            <w:webHidden/>
          </w:rPr>
          <w:instrText xml:space="preserve"> PAGEREF _Toc481247519 \h </w:instrText>
        </w:r>
        <w:r w:rsidR="008F7BE1">
          <w:rPr>
            <w:noProof/>
            <w:webHidden/>
          </w:rPr>
        </w:r>
        <w:r w:rsidR="008F7BE1">
          <w:rPr>
            <w:noProof/>
            <w:webHidden/>
          </w:rPr>
          <w:fldChar w:fldCharType="separate"/>
        </w:r>
        <w:r w:rsidR="002A26FD">
          <w:rPr>
            <w:noProof/>
            <w:webHidden/>
          </w:rPr>
          <w:t>7</w:t>
        </w:r>
        <w:r w:rsidR="008F7BE1">
          <w:rPr>
            <w:noProof/>
            <w:webHidden/>
          </w:rPr>
          <w:fldChar w:fldCharType="end"/>
        </w:r>
      </w:hyperlink>
    </w:p>
    <w:p w:rsidR="002A26FD" w:rsidRDefault="009104A1">
      <w:pPr>
        <w:pStyle w:val="TOC2"/>
        <w:tabs>
          <w:tab w:val="left" w:pos="880"/>
          <w:tab w:val="right" w:leader="dot" w:pos="9062"/>
        </w:tabs>
        <w:rPr>
          <w:noProof/>
          <w:lang w:eastAsia="sl-SI"/>
        </w:rPr>
      </w:pPr>
      <w:hyperlink w:anchor="_Toc481247520" w:history="1">
        <w:r w:rsidR="002A26FD" w:rsidRPr="003D4348">
          <w:rPr>
            <w:rStyle w:val="Hyperlink"/>
            <w:noProof/>
          </w:rPr>
          <w:t>4.2</w:t>
        </w:r>
        <w:r w:rsidR="002A26FD">
          <w:rPr>
            <w:noProof/>
            <w:lang w:eastAsia="sl-SI"/>
          </w:rPr>
          <w:t xml:space="preserve"> </w:t>
        </w:r>
        <w:r w:rsidR="007D7576">
          <w:rPr>
            <w:rStyle w:val="Hyperlink"/>
            <w:noProof/>
          </w:rPr>
          <w:t>PADEC UPORA</w:t>
        </w:r>
        <w:r w:rsidR="002A26FD">
          <w:rPr>
            <w:noProof/>
            <w:webHidden/>
          </w:rPr>
          <w:tab/>
        </w:r>
        <w:r w:rsidR="008F7BE1">
          <w:rPr>
            <w:noProof/>
            <w:webHidden/>
          </w:rPr>
          <w:fldChar w:fldCharType="begin"/>
        </w:r>
        <w:r w:rsidR="002A26FD">
          <w:rPr>
            <w:noProof/>
            <w:webHidden/>
          </w:rPr>
          <w:instrText xml:space="preserve"> PAGEREF _Toc481247520 \h </w:instrText>
        </w:r>
        <w:r w:rsidR="008F7BE1">
          <w:rPr>
            <w:noProof/>
            <w:webHidden/>
          </w:rPr>
        </w:r>
        <w:r w:rsidR="008F7BE1">
          <w:rPr>
            <w:noProof/>
            <w:webHidden/>
          </w:rPr>
          <w:fldChar w:fldCharType="separate"/>
        </w:r>
        <w:r w:rsidR="002A26FD">
          <w:rPr>
            <w:noProof/>
            <w:webHidden/>
          </w:rPr>
          <w:t>7</w:t>
        </w:r>
        <w:r w:rsidR="008F7BE1">
          <w:rPr>
            <w:noProof/>
            <w:webHidden/>
          </w:rPr>
          <w:fldChar w:fldCharType="end"/>
        </w:r>
      </w:hyperlink>
    </w:p>
    <w:p w:rsidR="002A26FD" w:rsidRDefault="009104A1">
      <w:pPr>
        <w:pStyle w:val="TOC1"/>
        <w:tabs>
          <w:tab w:val="left" w:pos="440"/>
          <w:tab w:val="right" w:leader="dot" w:pos="9062"/>
        </w:tabs>
        <w:rPr>
          <w:noProof/>
          <w:lang w:eastAsia="sl-SI"/>
        </w:rPr>
      </w:pPr>
      <w:hyperlink w:anchor="_Toc481247521" w:history="1">
        <w:r w:rsidR="002A26FD" w:rsidRPr="003D4348">
          <w:rPr>
            <w:rStyle w:val="Hyperlink"/>
            <w:noProof/>
          </w:rPr>
          <w:t>5.</w:t>
        </w:r>
        <w:r w:rsidR="002A26FD">
          <w:rPr>
            <w:noProof/>
            <w:lang w:eastAsia="sl-SI"/>
          </w:rPr>
          <w:tab/>
        </w:r>
        <w:r w:rsidR="002A26FD" w:rsidRPr="003D4348">
          <w:rPr>
            <w:rStyle w:val="Hyperlink"/>
            <w:noProof/>
          </w:rPr>
          <w:t>HRVAŠKO SLOVENSKI KMEČKI UPOR</w:t>
        </w:r>
        <w:r w:rsidR="002A26FD">
          <w:rPr>
            <w:noProof/>
            <w:webHidden/>
          </w:rPr>
          <w:tab/>
        </w:r>
        <w:r w:rsidR="008F7BE1">
          <w:rPr>
            <w:noProof/>
            <w:webHidden/>
          </w:rPr>
          <w:fldChar w:fldCharType="begin"/>
        </w:r>
        <w:r w:rsidR="002A26FD">
          <w:rPr>
            <w:noProof/>
            <w:webHidden/>
          </w:rPr>
          <w:instrText xml:space="preserve"> PAGEREF _Toc481247521 \h </w:instrText>
        </w:r>
        <w:r w:rsidR="008F7BE1">
          <w:rPr>
            <w:noProof/>
            <w:webHidden/>
          </w:rPr>
        </w:r>
        <w:r w:rsidR="008F7BE1">
          <w:rPr>
            <w:noProof/>
            <w:webHidden/>
          </w:rPr>
          <w:fldChar w:fldCharType="separate"/>
        </w:r>
        <w:r w:rsidR="002A26FD">
          <w:rPr>
            <w:noProof/>
            <w:webHidden/>
          </w:rPr>
          <w:t>8</w:t>
        </w:r>
        <w:r w:rsidR="008F7BE1">
          <w:rPr>
            <w:noProof/>
            <w:webHidden/>
          </w:rPr>
          <w:fldChar w:fldCharType="end"/>
        </w:r>
      </w:hyperlink>
    </w:p>
    <w:p w:rsidR="002A26FD" w:rsidRDefault="009104A1">
      <w:pPr>
        <w:pStyle w:val="TOC2"/>
        <w:tabs>
          <w:tab w:val="right" w:leader="dot" w:pos="9062"/>
        </w:tabs>
        <w:rPr>
          <w:noProof/>
          <w:lang w:eastAsia="sl-SI"/>
        </w:rPr>
      </w:pPr>
      <w:hyperlink w:anchor="_Toc481247522" w:history="1">
        <w:r w:rsidR="007D7576">
          <w:rPr>
            <w:rStyle w:val="Hyperlink"/>
            <w:noProof/>
          </w:rPr>
          <w:t>5.1 UPOR</w:t>
        </w:r>
        <w:r w:rsidR="002A26FD">
          <w:rPr>
            <w:noProof/>
            <w:webHidden/>
          </w:rPr>
          <w:tab/>
        </w:r>
        <w:r w:rsidR="008F7BE1">
          <w:rPr>
            <w:noProof/>
            <w:webHidden/>
          </w:rPr>
          <w:fldChar w:fldCharType="begin"/>
        </w:r>
        <w:r w:rsidR="002A26FD">
          <w:rPr>
            <w:noProof/>
            <w:webHidden/>
          </w:rPr>
          <w:instrText xml:space="preserve"> PAGEREF _Toc481247522 \h </w:instrText>
        </w:r>
        <w:r w:rsidR="008F7BE1">
          <w:rPr>
            <w:noProof/>
            <w:webHidden/>
          </w:rPr>
        </w:r>
        <w:r w:rsidR="008F7BE1">
          <w:rPr>
            <w:noProof/>
            <w:webHidden/>
          </w:rPr>
          <w:fldChar w:fldCharType="separate"/>
        </w:r>
        <w:r w:rsidR="002A26FD">
          <w:rPr>
            <w:noProof/>
            <w:webHidden/>
          </w:rPr>
          <w:t>8</w:t>
        </w:r>
        <w:r w:rsidR="008F7BE1">
          <w:rPr>
            <w:noProof/>
            <w:webHidden/>
          </w:rPr>
          <w:fldChar w:fldCharType="end"/>
        </w:r>
      </w:hyperlink>
    </w:p>
    <w:p w:rsidR="002A26FD" w:rsidRDefault="009104A1">
      <w:pPr>
        <w:pStyle w:val="TOC1"/>
        <w:tabs>
          <w:tab w:val="left" w:pos="440"/>
          <w:tab w:val="right" w:leader="dot" w:pos="9062"/>
        </w:tabs>
        <w:rPr>
          <w:noProof/>
          <w:lang w:eastAsia="sl-SI"/>
        </w:rPr>
      </w:pPr>
      <w:hyperlink w:anchor="_Toc481247523" w:history="1">
        <w:r w:rsidR="002A26FD" w:rsidRPr="003D4348">
          <w:rPr>
            <w:rStyle w:val="Hyperlink"/>
            <w:noProof/>
          </w:rPr>
          <w:t>6.</w:t>
        </w:r>
        <w:r w:rsidR="002A26FD">
          <w:rPr>
            <w:noProof/>
            <w:lang w:eastAsia="sl-SI"/>
          </w:rPr>
          <w:tab/>
        </w:r>
        <w:r w:rsidR="002A26FD" w:rsidRPr="003D4348">
          <w:rPr>
            <w:rStyle w:val="Hyperlink"/>
            <w:noProof/>
          </w:rPr>
          <w:t>DRUGI SLOVENSKI KMEČKI UPOR</w:t>
        </w:r>
        <w:r w:rsidR="002A26FD">
          <w:rPr>
            <w:noProof/>
            <w:webHidden/>
          </w:rPr>
          <w:tab/>
        </w:r>
        <w:r w:rsidR="008F7BE1">
          <w:rPr>
            <w:noProof/>
            <w:webHidden/>
          </w:rPr>
          <w:fldChar w:fldCharType="begin"/>
        </w:r>
        <w:r w:rsidR="002A26FD">
          <w:rPr>
            <w:noProof/>
            <w:webHidden/>
          </w:rPr>
          <w:instrText xml:space="preserve"> PAGEREF _Toc481247523 \h </w:instrText>
        </w:r>
        <w:r w:rsidR="008F7BE1">
          <w:rPr>
            <w:noProof/>
            <w:webHidden/>
          </w:rPr>
        </w:r>
        <w:r w:rsidR="008F7BE1">
          <w:rPr>
            <w:noProof/>
            <w:webHidden/>
          </w:rPr>
          <w:fldChar w:fldCharType="separate"/>
        </w:r>
        <w:r w:rsidR="002A26FD">
          <w:rPr>
            <w:noProof/>
            <w:webHidden/>
          </w:rPr>
          <w:t>9</w:t>
        </w:r>
        <w:r w:rsidR="008F7BE1">
          <w:rPr>
            <w:noProof/>
            <w:webHidden/>
          </w:rPr>
          <w:fldChar w:fldCharType="end"/>
        </w:r>
      </w:hyperlink>
    </w:p>
    <w:p w:rsidR="002A26FD" w:rsidRDefault="009104A1">
      <w:pPr>
        <w:pStyle w:val="TOC2"/>
        <w:tabs>
          <w:tab w:val="right" w:leader="dot" w:pos="9062"/>
        </w:tabs>
        <w:rPr>
          <w:noProof/>
          <w:lang w:eastAsia="sl-SI"/>
        </w:rPr>
      </w:pPr>
      <w:hyperlink w:anchor="_Toc481247524" w:history="1">
        <w:r w:rsidR="007D7576">
          <w:rPr>
            <w:rStyle w:val="Hyperlink"/>
            <w:noProof/>
          </w:rPr>
          <w:t>6.1  UPOR</w:t>
        </w:r>
        <w:r w:rsidR="002A26FD">
          <w:rPr>
            <w:noProof/>
            <w:webHidden/>
          </w:rPr>
          <w:tab/>
        </w:r>
        <w:r w:rsidR="008F7BE1">
          <w:rPr>
            <w:noProof/>
            <w:webHidden/>
          </w:rPr>
          <w:fldChar w:fldCharType="begin"/>
        </w:r>
        <w:r w:rsidR="002A26FD">
          <w:rPr>
            <w:noProof/>
            <w:webHidden/>
          </w:rPr>
          <w:instrText xml:space="preserve"> PAGEREF _Toc481247524 \h </w:instrText>
        </w:r>
        <w:r w:rsidR="008F7BE1">
          <w:rPr>
            <w:noProof/>
            <w:webHidden/>
          </w:rPr>
        </w:r>
        <w:r w:rsidR="008F7BE1">
          <w:rPr>
            <w:noProof/>
            <w:webHidden/>
          </w:rPr>
          <w:fldChar w:fldCharType="separate"/>
        </w:r>
        <w:r w:rsidR="002A26FD">
          <w:rPr>
            <w:noProof/>
            <w:webHidden/>
          </w:rPr>
          <w:t>9</w:t>
        </w:r>
        <w:r w:rsidR="008F7BE1">
          <w:rPr>
            <w:noProof/>
            <w:webHidden/>
          </w:rPr>
          <w:fldChar w:fldCharType="end"/>
        </w:r>
      </w:hyperlink>
    </w:p>
    <w:p w:rsidR="002A26FD" w:rsidRDefault="009104A1">
      <w:pPr>
        <w:pStyle w:val="TOC1"/>
        <w:tabs>
          <w:tab w:val="left" w:pos="440"/>
          <w:tab w:val="right" w:leader="dot" w:pos="9062"/>
        </w:tabs>
        <w:rPr>
          <w:noProof/>
          <w:lang w:eastAsia="sl-SI"/>
        </w:rPr>
      </w:pPr>
      <w:hyperlink w:anchor="_Toc481247525" w:history="1">
        <w:r w:rsidR="002A26FD" w:rsidRPr="003D4348">
          <w:rPr>
            <w:rStyle w:val="Hyperlink"/>
            <w:noProof/>
          </w:rPr>
          <w:t>7.</w:t>
        </w:r>
        <w:r w:rsidR="002A26FD">
          <w:rPr>
            <w:noProof/>
            <w:lang w:eastAsia="sl-SI"/>
          </w:rPr>
          <w:tab/>
        </w:r>
        <w:r w:rsidR="002A26FD" w:rsidRPr="003D4348">
          <w:rPr>
            <w:rStyle w:val="Hyperlink"/>
            <w:noProof/>
          </w:rPr>
          <w:t>TOLMINSKI KMEČKI UPOR</w:t>
        </w:r>
        <w:r w:rsidR="002A26FD">
          <w:rPr>
            <w:noProof/>
            <w:webHidden/>
          </w:rPr>
          <w:tab/>
        </w:r>
        <w:r w:rsidR="008F7BE1">
          <w:rPr>
            <w:noProof/>
            <w:webHidden/>
          </w:rPr>
          <w:fldChar w:fldCharType="begin"/>
        </w:r>
        <w:r w:rsidR="002A26FD">
          <w:rPr>
            <w:noProof/>
            <w:webHidden/>
          </w:rPr>
          <w:instrText xml:space="preserve"> PAGEREF _Toc481247525 \h </w:instrText>
        </w:r>
        <w:r w:rsidR="008F7BE1">
          <w:rPr>
            <w:noProof/>
            <w:webHidden/>
          </w:rPr>
        </w:r>
        <w:r w:rsidR="008F7BE1">
          <w:rPr>
            <w:noProof/>
            <w:webHidden/>
          </w:rPr>
          <w:fldChar w:fldCharType="separate"/>
        </w:r>
        <w:r w:rsidR="002A26FD">
          <w:rPr>
            <w:noProof/>
            <w:webHidden/>
          </w:rPr>
          <w:t>10</w:t>
        </w:r>
        <w:r w:rsidR="008F7BE1">
          <w:rPr>
            <w:noProof/>
            <w:webHidden/>
          </w:rPr>
          <w:fldChar w:fldCharType="end"/>
        </w:r>
      </w:hyperlink>
    </w:p>
    <w:p w:rsidR="002A26FD" w:rsidRDefault="009104A1">
      <w:pPr>
        <w:pStyle w:val="TOC2"/>
        <w:tabs>
          <w:tab w:val="right" w:leader="dot" w:pos="9062"/>
        </w:tabs>
        <w:rPr>
          <w:noProof/>
          <w:lang w:eastAsia="sl-SI"/>
        </w:rPr>
      </w:pPr>
      <w:hyperlink w:anchor="_Toc481247526" w:history="1">
        <w:r w:rsidR="007D7576">
          <w:rPr>
            <w:rStyle w:val="Hyperlink"/>
            <w:noProof/>
          </w:rPr>
          <w:t>7.1 UPOR</w:t>
        </w:r>
        <w:r w:rsidR="002A26FD">
          <w:rPr>
            <w:noProof/>
            <w:webHidden/>
          </w:rPr>
          <w:tab/>
        </w:r>
        <w:r w:rsidR="008F7BE1">
          <w:rPr>
            <w:noProof/>
            <w:webHidden/>
          </w:rPr>
          <w:fldChar w:fldCharType="begin"/>
        </w:r>
        <w:r w:rsidR="002A26FD">
          <w:rPr>
            <w:noProof/>
            <w:webHidden/>
          </w:rPr>
          <w:instrText xml:space="preserve"> PAGEREF _Toc481247526 \h </w:instrText>
        </w:r>
        <w:r w:rsidR="008F7BE1">
          <w:rPr>
            <w:noProof/>
            <w:webHidden/>
          </w:rPr>
        </w:r>
        <w:r w:rsidR="008F7BE1">
          <w:rPr>
            <w:noProof/>
            <w:webHidden/>
          </w:rPr>
          <w:fldChar w:fldCharType="separate"/>
        </w:r>
        <w:r w:rsidR="002A26FD">
          <w:rPr>
            <w:noProof/>
            <w:webHidden/>
          </w:rPr>
          <w:t>10</w:t>
        </w:r>
        <w:r w:rsidR="008F7BE1">
          <w:rPr>
            <w:noProof/>
            <w:webHidden/>
          </w:rPr>
          <w:fldChar w:fldCharType="end"/>
        </w:r>
      </w:hyperlink>
    </w:p>
    <w:p w:rsidR="002A26FD" w:rsidRDefault="009104A1">
      <w:pPr>
        <w:pStyle w:val="TOC1"/>
        <w:tabs>
          <w:tab w:val="left" w:pos="440"/>
          <w:tab w:val="right" w:leader="dot" w:pos="9062"/>
        </w:tabs>
        <w:rPr>
          <w:noProof/>
          <w:lang w:eastAsia="sl-SI"/>
        </w:rPr>
      </w:pPr>
      <w:hyperlink w:anchor="_Toc481247527" w:history="1">
        <w:r w:rsidR="002A26FD" w:rsidRPr="003D4348">
          <w:rPr>
            <w:rStyle w:val="Hyperlink"/>
            <w:noProof/>
          </w:rPr>
          <w:t>8.</w:t>
        </w:r>
        <w:r w:rsidR="002A26FD">
          <w:rPr>
            <w:noProof/>
            <w:lang w:eastAsia="sl-SI"/>
          </w:rPr>
          <w:tab/>
        </w:r>
        <w:r w:rsidR="002A26FD" w:rsidRPr="003D4348">
          <w:rPr>
            <w:rStyle w:val="Hyperlink"/>
            <w:noProof/>
          </w:rPr>
          <w:t>RAZLOGI ZA NEUSPEH KMEČKIH UPOROV</w:t>
        </w:r>
        <w:r w:rsidR="002A26FD">
          <w:rPr>
            <w:noProof/>
            <w:webHidden/>
          </w:rPr>
          <w:tab/>
        </w:r>
        <w:r w:rsidR="008F7BE1">
          <w:rPr>
            <w:noProof/>
            <w:webHidden/>
          </w:rPr>
          <w:fldChar w:fldCharType="begin"/>
        </w:r>
        <w:r w:rsidR="002A26FD">
          <w:rPr>
            <w:noProof/>
            <w:webHidden/>
          </w:rPr>
          <w:instrText xml:space="preserve"> PAGEREF _Toc481247527 \h </w:instrText>
        </w:r>
        <w:r w:rsidR="008F7BE1">
          <w:rPr>
            <w:noProof/>
            <w:webHidden/>
          </w:rPr>
        </w:r>
        <w:r w:rsidR="008F7BE1">
          <w:rPr>
            <w:noProof/>
            <w:webHidden/>
          </w:rPr>
          <w:fldChar w:fldCharType="separate"/>
        </w:r>
        <w:r w:rsidR="002A26FD">
          <w:rPr>
            <w:noProof/>
            <w:webHidden/>
          </w:rPr>
          <w:t>11</w:t>
        </w:r>
        <w:r w:rsidR="008F7BE1">
          <w:rPr>
            <w:noProof/>
            <w:webHidden/>
          </w:rPr>
          <w:fldChar w:fldCharType="end"/>
        </w:r>
      </w:hyperlink>
    </w:p>
    <w:p w:rsidR="002A26FD" w:rsidRDefault="009104A1">
      <w:pPr>
        <w:pStyle w:val="TOC1"/>
        <w:tabs>
          <w:tab w:val="left" w:pos="440"/>
          <w:tab w:val="right" w:leader="dot" w:pos="9062"/>
        </w:tabs>
        <w:rPr>
          <w:noProof/>
          <w:lang w:eastAsia="sl-SI"/>
        </w:rPr>
      </w:pPr>
      <w:hyperlink w:anchor="_Toc481247528" w:history="1">
        <w:r w:rsidR="002A26FD" w:rsidRPr="003D4348">
          <w:rPr>
            <w:rStyle w:val="Hyperlink"/>
            <w:noProof/>
          </w:rPr>
          <w:t>9.</w:t>
        </w:r>
        <w:r w:rsidR="002A26FD">
          <w:rPr>
            <w:noProof/>
            <w:lang w:eastAsia="sl-SI"/>
          </w:rPr>
          <w:tab/>
        </w:r>
        <w:r w:rsidR="002A26FD" w:rsidRPr="003D4348">
          <w:rPr>
            <w:rStyle w:val="Hyperlink"/>
            <w:noProof/>
          </w:rPr>
          <w:t>MAŠČEVANJE FEVDALCEV</w:t>
        </w:r>
        <w:r w:rsidR="002A26FD">
          <w:rPr>
            <w:noProof/>
            <w:webHidden/>
          </w:rPr>
          <w:tab/>
        </w:r>
        <w:r w:rsidR="008F7BE1">
          <w:rPr>
            <w:noProof/>
            <w:webHidden/>
          </w:rPr>
          <w:fldChar w:fldCharType="begin"/>
        </w:r>
        <w:r w:rsidR="002A26FD">
          <w:rPr>
            <w:noProof/>
            <w:webHidden/>
          </w:rPr>
          <w:instrText xml:space="preserve"> PAGEREF _Toc481247528 \h </w:instrText>
        </w:r>
        <w:r w:rsidR="008F7BE1">
          <w:rPr>
            <w:noProof/>
            <w:webHidden/>
          </w:rPr>
        </w:r>
        <w:r w:rsidR="008F7BE1">
          <w:rPr>
            <w:noProof/>
            <w:webHidden/>
          </w:rPr>
          <w:fldChar w:fldCharType="separate"/>
        </w:r>
        <w:r w:rsidR="002A26FD">
          <w:rPr>
            <w:noProof/>
            <w:webHidden/>
          </w:rPr>
          <w:t>11</w:t>
        </w:r>
        <w:r w:rsidR="008F7BE1">
          <w:rPr>
            <w:noProof/>
            <w:webHidden/>
          </w:rPr>
          <w:fldChar w:fldCharType="end"/>
        </w:r>
      </w:hyperlink>
    </w:p>
    <w:p w:rsidR="002A26FD" w:rsidRDefault="009104A1">
      <w:pPr>
        <w:pStyle w:val="TOC1"/>
        <w:tabs>
          <w:tab w:val="left" w:pos="660"/>
          <w:tab w:val="right" w:leader="dot" w:pos="9062"/>
        </w:tabs>
        <w:rPr>
          <w:noProof/>
          <w:lang w:eastAsia="sl-SI"/>
        </w:rPr>
      </w:pPr>
      <w:hyperlink w:anchor="_Toc481247529" w:history="1">
        <w:r w:rsidR="002A26FD" w:rsidRPr="003D4348">
          <w:rPr>
            <w:rStyle w:val="Hyperlink"/>
            <w:noProof/>
          </w:rPr>
          <w:t>10.</w:t>
        </w:r>
        <w:r w:rsidR="002A26FD">
          <w:rPr>
            <w:noProof/>
            <w:lang w:eastAsia="sl-SI"/>
          </w:rPr>
          <w:tab/>
        </w:r>
        <w:r w:rsidR="002A26FD" w:rsidRPr="003D4348">
          <w:rPr>
            <w:rStyle w:val="Hyperlink"/>
            <w:noProof/>
          </w:rPr>
          <w:t>ZAKLJUČEK</w:t>
        </w:r>
        <w:r w:rsidR="002A26FD">
          <w:rPr>
            <w:noProof/>
            <w:webHidden/>
          </w:rPr>
          <w:tab/>
        </w:r>
        <w:r w:rsidR="008F7BE1">
          <w:rPr>
            <w:noProof/>
            <w:webHidden/>
          </w:rPr>
          <w:fldChar w:fldCharType="begin"/>
        </w:r>
        <w:r w:rsidR="002A26FD">
          <w:rPr>
            <w:noProof/>
            <w:webHidden/>
          </w:rPr>
          <w:instrText xml:space="preserve"> PAGEREF _Toc481247529 \h </w:instrText>
        </w:r>
        <w:r w:rsidR="008F7BE1">
          <w:rPr>
            <w:noProof/>
            <w:webHidden/>
          </w:rPr>
        </w:r>
        <w:r w:rsidR="008F7BE1">
          <w:rPr>
            <w:noProof/>
            <w:webHidden/>
          </w:rPr>
          <w:fldChar w:fldCharType="separate"/>
        </w:r>
        <w:r w:rsidR="002A26FD">
          <w:rPr>
            <w:noProof/>
            <w:webHidden/>
          </w:rPr>
          <w:t>12</w:t>
        </w:r>
        <w:r w:rsidR="008F7BE1">
          <w:rPr>
            <w:noProof/>
            <w:webHidden/>
          </w:rPr>
          <w:fldChar w:fldCharType="end"/>
        </w:r>
      </w:hyperlink>
    </w:p>
    <w:p w:rsidR="002A26FD" w:rsidRDefault="009104A1">
      <w:pPr>
        <w:pStyle w:val="TOC1"/>
        <w:tabs>
          <w:tab w:val="left" w:pos="660"/>
          <w:tab w:val="right" w:leader="dot" w:pos="9062"/>
        </w:tabs>
        <w:rPr>
          <w:noProof/>
          <w:lang w:eastAsia="sl-SI"/>
        </w:rPr>
      </w:pPr>
      <w:hyperlink w:anchor="_Toc481247530" w:history="1">
        <w:r w:rsidR="002A26FD" w:rsidRPr="003D4348">
          <w:rPr>
            <w:rStyle w:val="Hyperlink"/>
            <w:noProof/>
          </w:rPr>
          <w:t>11.</w:t>
        </w:r>
        <w:r w:rsidR="002A26FD">
          <w:rPr>
            <w:noProof/>
            <w:lang w:eastAsia="sl-SI"/>
          </w:rPr>
          <w:tab/>
        </w:r>
        <w:r w:rsidR="002A26FD" w:rsidRPr="003D4348">
          <w:rPr>
            <w:rStyle w:val="Hyperlink"/>
            <w:noProof/>
          </w:rPr>
          <w:t>LITERATURA</w:t>
        </w:r>
        <w:r w:rsidR="002A26FD">
          <w:rPr>
            <w:noProof/>
            <w:webHidden/>
          </w:rPr>
          <w:tab/>
        </w:r>
        <w:r w:rsidR="008F7BE1">
          <w:rPr>
            <w:noProof/>
            <w:webHidden/>
          </w:rPr>
          <w:fldChar w:fldCharType="begin"/>
        </w:r>
        <w:r w:rsidR="002A26FD">
          <w:rPr>
            <w:noProof/>
            <w:webHidden/>
          </w:rPr>
          <w:instrText xml:space="preserve"> PAGEREF _Toc481247530 \h </w:instrText>
        </w:r>
        <w:r w:rsidR="008F7BE1">
          <w:rPr>
            <w:noProof/>
            <w:webHidden/>
          </w:rPr>
        </w:r>
        <w:r w:rsidR="008F7BE1">
          <w:rPr>
            <w:noProof/>
            <w:webHidden/>
          </w:rPr>
          <w:fldChar w:fldCharType="separate"/>
        </w:r>
        <w:r w:rsidR="002A26FD">
          <w:rPr>
            <w:noProof/>
            <w:webHidden/>
          </w:rPr>
          <w:t>13</w:t>
        </w:r>
        <w:r w:rsidR="008F7BE1">
          <w:rPr>
            <w:noProof/>
            <w:webHidden/>
          </w:rPr>
          <w:fldChar w:fldCharType="end"/>
        </w:r>
      </w:hyperlink>
    </w:p>
    <w:p w:rsidR="002A26FD" w:rsidRDefault="009104A1">
      <w:pPr>
        <w:pStyle w:val="TOC2"/>
        <w:tabs>
          <w:tab w:val="right" w:leader="dot" w:pos="9062"/>
        </w:tabs>
        <w:rPr>
          <w:noProof/>
          <w:lang w:eastAsia="sl-SI"/>
        </w:rPr>
      </w:pPr>
      <w:hyperlink w:anchor="_Toc481247531" w:history="1">
        <w:r w:rsidR="007D7576">
          <w:rPr>
            <w:rStyle w:val="Hyperlink"/>
            <w:noProof/>
          </w:rPr>
          <w:t>11.1 INTERNET</w:t>
        </w:r>
        <w:r w:rsidR="002A26FD" w:rsidRPr="003D4348">
          <w:rPr>
            <w:rStyle w:val="Hyperlink"/>
            <w:noProof/>
          </w:rPr>
          <w:t>:</w:t>
        </w:r>
        <w:r w:rsidR="002A26FD">
          <w:rPr>
            <w:noProof/>
            <w:webHidden/>
          </w:rPr>
          <w:tab/>
        </w:r>
        <w:r w:rsidR="008F7BE1">
          <w:rPr>
            <w:noProof/>
            <w:webHidden/>
          </w:rPr>
          <w:fldChar w:fldCharType="begin"/>
        </w:r>
        <w:r w:rsidR="002A26FD">
          <w:rPr>
            <w:noProof/>
            <w:webHidden/>
          </w:rPr>
          <w:instrText xml:space="preserve"> PAGEREF _Toc481247531 \h </w:instrText>
        </w:r>
        <w:r w:rsidR="008F7BE1">
          <w:rPr>
            <w:noProof/>
            <w:webHidden/>
          </w:rPr>
        </w:r>
        <w:r w:rsidR="008F7BE1">
          <w:rPr>
            <w:noProof/>
            <w:webHidden/>
          </w:rPr>
          <w:fldChar w:fldCharType="separate"/>
        </w:r>
        <w:r w:rsidR="002A26FD">
          <w:rPr>
            <w:noProof/>
            <w:webHidden/>
          </w:rPr>
          <w:t>13</w:t>
        </w:r>
        <w:r w:rsidR="008F7BE1">
          <w:rPr>
            <w:noProof/>
            <w:webHidden/>
          </w:rPr>
          <w:fldChar w:fldCharType="end"/>
        </w:r>
      </w:hyperlink>
    </w:p>
    <w:p w:rsidR="002A26FD" w:rsidRDefault="009104A1">
      <w:pPr>
        <w:pStyle w:val="TOC2"/>
        <w:tabs>
          <w:tab w:val="right" w:leader="dot" w:pos="9062"/>
        </w:tabs>
        <w:rPr>
          <w:noProof/>
          <w:lang w:eastAsia="sl-SI"/>
        </w:rPr>
      </w:pPr>
      <w:hyperlink w:anchor="_Toc481247532" w:history="1">
        <w:r w:rsidR="007D7576">
          <w:rPr>
            <w:rStyle w:val="Hyperlink"/>
            <w:noProof/>
          </w:rPr>
          <w:t>11.2 KNJIGE</w:t>
        </w:r>
        <w:r w:rsidR="002A26FD" w:rsidRPr="003D4348">
          <w:rPr>
            <w:rStyle w:val="Hyperlink"/>
            <w:noProof/>
          </w:rPr>
          <w:t>:</w:t>
        </w:r>
        <w:r w:rsidR="002A26FD">
          <w:rPr>
            <w:noProof/>
            <w:webHidden/>
          </w:rPr>
          <w:tab/>
        </w:r>
        <w:r w:rsidR="008F7BE1">
          <w:rPr>
            <w:noProof/>
            <w:webHidden/>
          </w:rPr>
          <w:fldChar w:fldCharType="begin"/>
        </w:r>
        <w:r w:rsidR="002A26FD">
          <w:rPr>
            <w:noProof/>
            <w:webHidden/>
          </w:rPr>
          <w:instrText xml:space="preserve"> PAGEREF _Toc481247532 \h </w:instrText>
        </w:r>
        <w:r w:rsidR="008F7BE1">
          <w:rPr>
            <w:noProof/>
            <w:webHidden/>
          </w:rPr>
        </w:r>
        <w:r w:rsidR="008F7BE1">
          <w:rPr>
            <w:noProof/>
            <w:webHidden/>
          </w:rPr>
          <w:fldChar w:fldCharType="separate"/>
        </w:r>
        <w:r w:rsidR="002A26FD">
          <w:rPr>
            <w:noProof/>
            <w:webHidden/>
          </w:rPr>
          <w:t>13</w:t>
        </w:r>
        <w:r w:rsidR="008F7BE1">
          <w:rPr>
            <w:noProof/>
            <w:webHidden/>
          </w:rPr>
          <w:fldChar w:fldCharType="end"/>
        </w:r>
      </w:hyperlink>
    </w:p>
    <w:p w:rsidR="00EA1CC7" w:rsidRDefault="008F7BE1" w:rsidP="00412357">
      <w:pPr>
        <w:pStyle w:val="ListParagraph"/>
      </w:pPr>
      <w:r>
        <w:fldChar w:fldCharType="end"/>
      </w:r>
    </w:p>
    <w:p w:rsidR="00EA1CC7" w:rsidRDefault="00EA1CC7" w:rsidP="00412357">
      <w:pPr>
        <w:pStyle w:val="ListParagraph"/>
      </w:pPr>
    </w:p>
    <w:p w:rsidR="00EA1CC7" w:rsidRPr="00F86D8D" w:rsidRDefault="00F86D8D" w:rsidP="00F86D8D">
      <w:pPr>
        <w:pStyle w:val="ListParagraph"/>
        <w:ind w:left="0"/>
        <w:rPr>
          <w:sz w:val="36"/>
          <w:szCs w:val="36"/>
        </w:rPr>
      </w:pPr>
      <w:r w:rsidRPr="00F86D8D">
        <w:rPr>
          <w:sz w:val="36"/>
          <w:szCs w:val="36"/>
        </w:rPr>
        <w:t>KAZALO SLIK</w:t>
      </w:r>
    </w:p>
    <w:p w:rsidR="00F86D8D" w:rsidRDefault="008F7BE1">
      <w:pPr>
        <w:pStyle w:val="TableofFigures"/>
        <w:tabs>
          <w:tab w:val="right" w:leader="dot" w:pos="9062"/>
        </w:tabs>
        <w:rPr>
          <w:noProof/>
        </w:rPr>
      </w:pPr>
      <w:r>
        <w:fldChar w:fldCharType="begin"/>
      </w:r>
      <w:r w:rsidR="00F86D8D">
        <w:instrText xml:space="preserve"> TOC \h \z \c "Slika" </w:instrText>
      </w:r>
      <w:r>
        <w:fldChar w:fldCharType="separate"/>
      </w:r>
      <w:hyperlink w:anchor="_Toc481098933" w:history="1">
        <w:r w:rsidR="00F86D8D" w:rsidRPr="00983F60">
          <w:rPr>
            <w:rStyle w:val="Hyperlink"/>
            <w:noProof/>
          </w:rPr>
          <w:t>Slika 1 obseg kmečkih uporov v Sloveniji</w:t>
        </w:r>
        <w:r w:rsidR="00F86D8D">
          <w:rPr>
            <w:noProof/>
            <w:webHidden/>
          </w:rPr>
          <w:tab/>
        </w:r>
        <w:r>
          <w:rPr>
            <w:noProof/>
            <w:webHidden/>
          </w:rPr>
          <w:fldChar w:fldCharType="begin"/>
        </w:r>
        <w:r w:rsidR="00F86D8D">
          <w:rPr>
            <w:noProof/>
            <w:webHidden/>
          </w:rPr>
          <w:instrText xml:space="preserve"> PAGEREF _Toc481098933 \h </w:instrText>
        </w:r>
        <w:r>
          <w:rPr>
            <w:noProof/>
            <w:webHidden/>
          </w:rPr>
        </w:r>
        <w:r>
          <w:rPr>
            <w:noProof/>
            <w:webHidden/>
          </w:rPr>
          <w:fldChar w:fldCharType="separate"/>
        </w:r>
        <w:r w:rsidR="00F86D8D">
          <w:rPr>
            <w:noProof/>
            <w:webHidden/>
          </w:rPr>
          <w:t>1</w:t>
        </w:r>
        <w:r>
          <w:rPr>
            <w:noProof/>
            <w:webHidden/>
          </w:rPr>
          <w:fldChar w:fldCharType="end"/>
        </w:r>
      </w:hyperlink>
    </w:p>
    <w:p w:rsidR="00F86D8D" w:rsidRDefault="009104A1">
      <w:pPr>
        <w:pStyle w:val="TableofFigures"/>
        <w:tabs>
          <w:tab w:val="right" w:leader="dot" w:pos="9062"/>
        </w:tabs>
        <w:rPr>
          <w:noProof/>
        </w:rPr>
      </w:pPr>
      <w:hyperlink r:id="rId9" w:anchor="_Toc481098934" w:history="1">
        <w:r w:rsidR="00F86D8D" w:rsidRPr="00983F60">
          <w:rPr>
            <w:rStyle w:val="Hyperlink"/>
            <w:noProof/>
          </w:rPr>
          <w:t>Slika 2 fevdalec proti upornim kmetom</w:t>
        </w:r>
        <w:r w:rsidR="00F86D8D">
          <w:rPr>
            <w:noProof/>
            <w:webHidden/>
          </w:rPr>
          <w:tab/>
        </w:r>
        <w:r w:rsidR="008F7BE1">
          <w:rPr>
            <w:noProof/>
            <w:webHidden/>
          </w:rPr>
          <w:fldChar w:fldCharType="begin"/>
        </w:r>
        <w:r w:rsidR="00F86D8D">
          <w:rPr>
            <w:noProof/>
            <w:webHidden/>
          </w:rPr>
          <w:instrText xml:space="preserve"> PAGEREF _Toc481098934 \h </w:instrText>
        </w:r>
        <w:r w:rsidR="008F7BE1">
          <w:rPr>
            <w:noProof/>
            <w:webHidden/>
          </w:rPr>
        </w:r>
        <w:r w:rsidR="008F7BE1">
          <w:rPr>
            <w:noProof/>
            <w:webHidden/>
          </w:rPr>
          <w:fldChar w:fldCharType="separate"/>
        </w:r>
        <w:r w:rsidR="00F86D8D">
          <w:rPr>
            <w:noProof/>
            <w:webHidden/>
          </w:rPr>
          <w:t>3</w:t>
        </w:r>
        <w:r w:rsidR="008F7BE1">
          <w:rPr>
            <w:noProof/>
            <w:webHidden/>
          </w:rPr>
          <w:fldChar w:fldCharType="end"/>
        </w:r>
      </w:hyperlink>
    </w:p>
    <w:p w:rsidR="00F86D8D" w:rsidRDefault="009104A1">
      <w:pPr>
        <w:pStyle w:val="TableofFigures"/>
        <w:tabs>
          <w:tab w:val="right" w:leader="dot" w:pos="9062"/>
        </w:tabs>
        <w:rPr>
          <w:noProof/>
        </w:rPr>
      </w:pPr>
      <w:hyperlink r:id="rId10" w:anchor="_Toc481098935" w:history="1">
        <w:r w:rsidR="00F86D8D" w:rsidRPr="00983F60">
          <w:rPr>
            <w:rStyle w:val="Hyperlink"/>
            <w:noProof/>
          </w:rPr>
          <w:t>Slika 3 fevdalec</w:t>
        </w:r>
        <w:r w:rsidR="00F86D8D">
          <w:rPr>
            <w:noProof/>
            <w:webHidden/>
          </w:rPr>
          <w:tab/>
        </w:r>
        <w:r w:rsidR="008F7BE1">
          <w:rPr>
            <w:noProof/>
            <w:webHidden/>
          </w:rPr>
          <w:fldChar w:fldCharType="begin"/>
        </w:r>
        <w:r w:rsidR="00F86D8D">
          <w:rPr>
            <w:noProof/>
            <w:webHidden/>
          </w:rPr>
          <w:instrText xml:space="preserve"> PAGEREF _Toc481098935 \h </w:instrText>
        </w:r>
        <w:r w:rsidR="008F7BE1">
          <w:rPr>
            <w:noProof/>
            <w:webHidden/>
          </w:rPr>
        </w:r>
        <w:r w:rsidR="008F7BE1">
          <w:rPr>
            <w:noProof/>
            <w:webHidden/>
          </w:rPr>
          <w:fldChar w:fldCharType="separate"/>
        </w:r>
        <w:r w:rsidR="00F86D8D">
          <w:rPr>
            <w:noProof/>
            <w:webHidden/>
          </w:rPr>
          <w:t>5</w:t>
        </w:r>
        <w:r w:rsidR="008F7BE1">
          <w:rPr>
            <w:noProof/>
            <w:webHidden/>
          </w:rPr>
          <w:fldChar w:fldCharType="end"/>
        </w:r>
      </w:hyperlink>
    </w:p>
    <w:p w:rsidR="00F86D8D" w:rsidRDefault="009104A1">
      <w:pPr>
        <w:pStyle w:val="TableofFigures"/>
        <w:tabs>
          <w:tab w:val="right" w:leader="dot" w:pos="9062"/>
        </w:tabs>
        <w:rPr>
          <w:noProof/>
        </w:rPr>
      </w:pPr>
      <w:hyperlink w:anchor="_Toc481098936" w:history="1">
        <w:r w:rsidR="00F86D8D" w:rsidRPr="00983F60">
          <w:rPr>
            <w:rStyle w:val="Hyperlink"/>
            <w:noProof/>
          </w:rPr>
          <w:t>Slika 4 upor kmetov</w:t>
        </w:r>
        <w:r w:rsidR="00F86D8D">
          <w:rPr>
            <w:noProof/>
            <w:webHidden/>
          </w:rPr>
          <w:tab/>
        </w:r>
        <w:r w:rsidR="008F7BE1">
          <w:rPr>
            <w:noProof/>
            <w:webHidden/>
          </w:rPr>
          <w:fldChar w:fldCharType="begin"/>
        </w:r>
        <w:r w:rsidR="00F86D8D">
          <w:rPr>
            <w:noProof/>
            <w:webHidden/>
          </w:rPr>
          <w:instrText xml:space="preserve"> PAGEREF _Toc481098936 \h </w:instrText>
        </w:r>
        <w:r w:rsidR="008F7BE1">
          <w:rPr>
            <w:noProof/>
            <w:webHidden/>
          </w:rPr>
        </w:r>
        <w:r w:rsidR="008F7BE1">
          <w:rPr>
            <w:noProof/>
            <w:webHidden/>
          </w:rPr>
          <w:fldChar w:fldCharType="separate"/>
        </w:r>
        <w:r w:rsidR="00F86D8D">
          <w:rPr>
            <w:noProof/>
            <w:webHidden/>
          </w:rPr>
          <w:t>6</w:t>
        </w:r>
        <w:r w:rsidR="008F7BE1">
          <w:rPr>
            <w:noProof/>
            <w:webHidden/>
          </w:rPr>
          <w:fldChar w:fldCharType="end"/>
        </w:r>
      </w:hyperlink>
    </w:p>
    <w:p w:rsidR="00F86D8D" w:rsidRDefault="009104A1">
      <w:pPr>
        <w:pStyle w:val="TableofFigures"/>
        <w:tabs>
          <w:tab w:val="right" w:leader="dot" w:pos="9062"/>
        </w:tabs>
        <w:rPr>
          <w:noProof/>
        </w:rPr>
      </w:pPr>
      <w:hyperlink r:id="rId11" w:anchor="_Toc481098937" w:history="1">
        <w:r w:rsidR="00F86D8D" w:rsidRPr="00983F60">
          <w:rPr>
            <w:rStyle w:val="Hyperlink"/>
            <w:noProof/>
          </w:rPr>
          <w:t>Slika 5 kmetje med uporom</w:t>
        </w:r>
        <w:r w:rsidR="00F86D8D">
          <w:rPr>
            <w:noProof/>
            <w:webHidden/>
          </w:rPr>
          <w:tab/>
        </w:r>
        <w:r w:rsidR="008F7BE1">
          <w:rPr>
            <w:noProof/>
            <w:webHidden/>
          </w:rPr>
          <w:fldChar w:fldCharType="begin"/>
        </w:r>
        <w:r w:rsidR="00F86D8D">
          <w:rPr>
            <w:noProof/>
            <w:webHidden/>
          </w:rPr>
          <w:instrText xml:space="preserve"> PAGEREF _Toc481098937 \h </w:instrText>
        </w:r>
        <w:r w:rsidR="008F7BE1">
          <w:rPr>
            <w:noProof/>
            <w:webHidden/>
          </w:rPr>
        </w:r>
        <w:r w:rsidR="008F7BE1">
          <w:rPr>
            <w:noProof/>
            <w:webHidden/>
          </w:rPr>
          <w:fldChar w:fldCharType="separate"/>
        </w:r>
        <w:r w:rsidR="00F86D8D">
          <w:rPr>
            <w:noProof/>
            <w:webHidden/>
          </w:rPr>
          <w:t>8</w:t>
        </w:r>
        <w:r w:rsidR="008F7BE1">
          <w:rPr>
            <w:noProof/>
            <w:webHidden/>
          </w:rPr>
          <w:fldChar w:fldCharType="end"/>
        </w:r>
      </w:hyperlink>
    </w:p>
    <w:p w:rsidR="00F86D8D" w:rsidRDefault="009104A1">
      <w:pPr>
        <w:pStyle w:val="TableofFigures"/>
        <w:tabs>
          <w:tab w:val="right" w:leader="dot" w:pos="9062"/>
        </w:tabs>
        <w:rPr>
          <w:noProof/>
        </w:rPr>
      </w:pPr>
      <w:hyperlink r:id="rId12" w:anchor="_Toc481098938" w:history="1">
        <w:r w:rsidR="00F86D8D" w:rsidRPr="00983F60">
          <w:rPr>
            <w:rStyle w:val="Hyperlink"/>
            <w:noProof/>
          </w:rPr>
          <w:t>Slika 6 prva tiskana uporniška pesem "le vkup le vkup uboga gmajna"</w:t>
        </w:r>
        <w:r w:rsidR="00F86D8D">
          <w:rPr>
            <w:noProof/>
            <w:webHidden/>
          </w:rPr>
          <w:tab/>
        </w:r>
        <w:r w:rsidR="008F7BE1">
          <w:rPr>
            <w:noProof/>
            <w:webHidden/>
          </w:rPr>
          <w:fldChar w:fldCharType="begin"/>
        </w:r>
        <w:r w:rsidR="00F86D8D">
          <w:rPr>
            <w:noProof/>
            <w:webHidden/>
          </w:rPr>
          <w:instrText xml:space="preserve"> PAGEREF _Toc481098938 \h </w:instrText>
        </w:r>
        <w:r w:rsidR="008F7BE1">
          <w:rPr>
            <w:noProof/>
            <w:webHidden/>
          </w:rPr>
        </w:r>
        <w:r w:rsidR="008F7BE1">
          <w:rPr>
            <w:noProof/>
            <w:webHidden/>
          </w:rPr>
          <w:fldChar w:fldCharType="separate"/>
        </w:r>
        <w:r w:rsidR="00F86D8D">
          <w:rPr>
            <w:noProof/>
            <w:webHidden/>
          </w:rPr>
          <w:t>8</w:t>
        </w:r>
        <w:r w:rsidR="008F7BE1">
          <w:rPr>
            <w:noProof/>
            <w:webHidden/>
          </w:rPr>
          <w:fldChar w:fldCharType="end"/>
        </w:r>
      </w:hyperlink>
    </w:p>
    <w:p w:rsidR="00F86D8D" w:rsidRDefault="009104A1">
      <w:pPr>
        <w:pStyle w:val="TableofFigures"/>
        <w:tabs>
          <w:tab w:val="right" w:leader="dot" w:pos="9062"/>
        </w:tabs>
        <w:rPr>
          <w:noProof/>
        </w:rPr>
      </w:pPr>
      <w:hyperlink r:id="rId13" w:anchor="_Toc481098939" w:history="1">
        <w:r w:rsidR="00F86D8D" w:rsidRPr="00983F60">
          <w:rPr>
            <w:rStyle w:val="Hyperlink"/>
            <w:noProof/>
          </w:rPr>
          <w:t>Slika 7 obsodb Matije Gubca</w:t>
        </w:r>
        <w:r w:rsidR="00F86D8D">
          <w:rPr>
            <w:noProof/>
            <w:webHidden/>
          </w:rPr>
          <w:tab/>
        </w:r>
        <w:r w:rsidR="008F7BE1">
          <w:rPr>
            <w:noProof/>
            <w:webHidden/>
          </w:rPr>
          <w:fldChar w:fldCharType="begin"/>
        </w:r>
        <w:r w:rsidR="00F86D8D">
          <w:rPr>
            <w:noProof/>
            <w:webHidden/>
          </w:rPr>
          <w:instrText xml:space="preserve"> PAGEREF _Toc481098939 \h </w:instrText>
        </w:r>
        <w:r w:rsidR="008F7BE1">
          <w:rPr>
            <w:noProof/>
            <w:webHidden/>
          </w:rPr>
        </w:r>
        <w:r w:rsidR="008F7BE1">
          <w:rPr>
            <w:noProof/>
            <w:webHidden/>
          </w:rPr>
          <w:fldChar w:fldCharType="separate"/>
        </w:r>
        <w:r w:rsidR="00F86D8D">
          <w:rPr>
            <w:noProof/>
            <w:webHidden/>
          </w:rPr>
          <w:t>9</w:t>
        </w:r>
        <w:r w:rsidR="008F7BE1">
          <w:rPr>
            <w:noProof/>
            <w:webHidden/>
          </w:rPr>
          <w:fldChar w:fldCharType="end"/>
        </w:r>
      </w:hyperlink>
    </w:p>
    <w:p w:rsidR="00F86D8D" w:rsidRDefault="009104A1">
      <w:pPr>
        <w:pStyle w:val="TableofFigures"/>
        <w:tabs>
          <w:tab w:val="right" w:leader="dot" w:pos="9062"/>
        </w:tabs>
        <w:rPr>
          <w:noProof/>
        </w:rPr>
      </w:pPr>
      <w:hyperlink w:anchor="_Toc481098940" w:history="1">
        <w:r w:rsidR="00F86D8D" w:rsidRPr="00983F60">
          <w:rPr>
            <w:rStyle w:val="Hyperlink"/>
            <w:noProof/>
          </w:rPr>
          <w:t>Slika 9 prisega kmetov,da se odpovedujejo uporom</w:t>
        </w:r>
        <w:r w:rsidR="00F86D8D">
          <w:rPr>
            <w:noProof/>
            <w:webHidden/>
          </w:rPr>
          <w:tab/>
        </w:r>
        <w:r w:rsidR="008F7BE1">
          <w:rPr>
            <w:noProof/>
            <w:webHidden/>
          </w:rPr>
          <w:fldChar w:fldCharType="begin"/>
        </w:r>
        <w:r w:rsidR="00F86D8D">
          <w:rPr>
            <w:noProof/>
            <w:webHidden/>
          </w:rPr>
          <w:instrText xml:space="preserve"> PAGEREF _Toc481098940 \h </w:instrText>
        </w:r>
        <w:r w:rsidR="008F7BE1">
          <w:rPr>
            <w:noProof/>
            <w:webHidden/>
          </w:rPr>
        </w:r>
        <w:r w:rsidR="008F7BE1">
          <w:rPr>
            <w:noProof/>
            <w:webHidden/>
          </w:rPr>
          <w:fldChar w:fldCharType="separate"/>
        </w:r>
        <w:r w:rsidR="00F86D8D">
          <w:rPr>
            <w:noProof/>
            <w:webHidden/>
          </w:rPr>
          <w:t>10</w:t>
        </w:r>
        <w:r w:rsidR="008F7BE1">
          <w:rPr>
            <w:noProof/>
            <w:webHidden/>
          </w:rPr>
          <w:fldChar w:fldCharType="end"/>
        </w:r>
      </w:hyperlink>
    </w:p>
    <w:p w:rsidR="00F86D8D" w:rsidRDefault="009104A1">
      <w:pPr>
        <w:pStyle w:val="TableofFigures"/>
        <w:tabs>
          <w:tab w:val="right" w:leader="dot" w:pos="9062"/>
        </w:tabs>
        <w:rPr>
          <w:noProof/>
        </w:rPr>
      </w:pPr>
      <w:hyperlink r:id="rId14" w:anchor="_Toc481098941" w:history="1">
        <w:r w:rsidR="00F86D8D" w:rsidRPr="00983F60">
          <w:rPr>
            <w:rStyle w:val="Hyperlink"/>
            <w:noProof/>
          </w:rPr>
          <w:t>Slika 8 kmetje v boju proti fevdalcem</w:t>
        </w:r>
        <w:r w:rsidR="00F86D8D">
          <w:rPr>
            <w:noProof/>
            <w:webHidden/>
          </w:rPr>
          <w:tab/>
        </w:r>
        <w:r w:rsidR="008F7BE1">
          <w:rPr>
            <w:noProof/>
            <w:webHidden/>
          </w:rPr>
          <w:fldChar w:fldCharType="begin"/>
        </w:r>
        <w:r w:rsidR="00F86D8D">
          <w:rPr>
            <w:noProof/>
            <w:webHidden/>
          </w:rPr>
          <w:instrText xml:space="preserve"> PAGEREF _Toc481098941 \h </w:instrText>
        </w:r>
        <w:r w:rsidR="008F7BE1">
          <w:rPr>
            <w:noProof/>
            <w:webHidden/>
          </w:rPr>
        </w:r>
        <w:r w:rsidR="008F7BE1">
          <w:rPr>
            <w:noProof/>
            <w:webHidden/>
          </w:rPr>
          <w:fldChar w:fldCharType="separate"/>
        </w:r>
        <w:r w:rsidR="00F86D8D">
          <w:rPr>
            <w:noProof/>
            <w:webHidden/>
          </w:rPr>
          <w:t>10</w:t>
        </w:r>
        <w:r w:rsidR="008F7BE1">
          <w:rPr>
            <w:noProof/>
            <w:webHidden/>
          </w:rPr>
          <w:fldChar w:fldCharType="end"/>
        </w:r>
      </w:hyperlink>
    </w:p>
    <w:p w:rsidR="00F86D8D" w:rsidRDefault="009104A1">
      <w:pPr>
        <w:pStyle w:val="TableofFigures"/>
        <w:tabs>
          <w:tab w:val="right" w:leader="dot" w:pos="9062"/>
        </w:tabs>
        <w:rPr>
          <w:noProof/>
        </w:rPr>
      </w:pPr>
      <w:hyperlink r:id="rId15" w:anchor="_Toc481098942" w:history="1">
        <w:r w:rsidR="00F86D8D" w:rsidRPr="00983F60">
          <w:rPr>
            <w:rStyle w:val="Hyperlink"/>
            <w:noProof/>
          </w:rPr>
          <w:t>Slika 10 prisega kmetov odpovedi uporom</w:t>
        </w:r>
        <w:r w:rsidR="00F86D8D">
          <w:rPr>
            <w:noProof/>
            <w:webHidden/>
          </w:rPr>
          <w:tab/>
        </w:r>
        <w:r w:rsidR="008F7BE1">
          <w:rPr>
            <w:noProof/>
            <w:webHidden/>
          </w:rPr>
          <w:fldChar w:fldCharType="begin"/>
        </w:r>
        <w:r w:rsidR="00F86D8D">
          <w:rPr>
            <w:noProof/>
            <w:webHidden/>
          </w:rPr>
          <w:instrText xml:space="preserve"> PAGEREF _Toc481098942 \h </w:instrText>
        </w:r>
        <w:r w:rsidR="008F7BE1">
          <w:rPr>
            <w:noProof/>
            <w:webHidden/>
          </w:rPr>
        </w:r>
        <w:r w:rsidR="008F7BE1">
          <w:rPr>
            <w:noProof/>
            <w:webHidden/>
          </w:rPr>
          <w:fldChar w:fldCharType="separate"/>
        </w:r>
        <w:r w:rsidR="00F86D8D">
          <w:rPr>
            <w:noProof/>
            <w:webHidden/>
          </w:rPr>
          <w:t>11</w:t>
        </w:r>
        <w:r w:rsidR="008F7BE1">
          <w:rPr>
            <w:noProof/>
            <w:webHidden/>
          </w:rPr>
          <w:fldChar w:fldCharType="end"/>
        </w:r>
      </w:hyperlink>
    </w:p>
    <w:p w:rsidR="00F86D8D" w:rsidRDefault="009104A1">
      <w:pPr>
        <w:pStyle w:val="TableofFigures"/>
        <w:tabs>
          <w:tab w:val="right" w:leader="dot" w:pos="9062"/>
        </w:tabs>
        <w:rPr>
          <w:noProof/>
        </w:rPr>
      </w:pPr>
      <w:hyperlink r:id="rId16" w:anchor="_Toc481098943" w:history="1">
        <w:r w:rsidR="00F86D8D" w:rsidRPr="00983F60">
          <w:rPr>
            <w:rStyle w:val="Hyperlink"/>
            <w:noProof/>
          </w:rPr>
          <w:t>Slika 11 usmrtitev upornikov</w:t>
        </w:r>
        <w:r w:rsidR="00F86D8D">
          <w:rPr>
            <w:noProof/>
            <w:webHidden/>
          </w:rPr>
          <w:tab/>
        </w:r>
        <w:r w:rsidR="008F7BE1">
          <w:rPr>
            <w:noProof/>
            <w:webHidden/>
          </w:rPr>
          <w:fldChar w:fldCharType="begin"/>
        </w:r>
        <w:r w:rsidR="00F86D8D">
          <w:rPr>
            <w:noProof/>
            <w:webHidden/>
          </w:rPr>
          <w:instrText xml:space="preserve"> PAGEREF _Toc481098943 \h </w:instrText>
        </w:r>
        <w:r w:rsidR="008F7BE1">
          <w:rPr>
            <w:noProof/>
            <w:webHidden/>
          </w:rPr>
        </w:r>
        <w:r w:rsidR="008F7BE1">
          <w:rPr>
            <w:noProof/>
            <w:webHidden/>
          </w:rPr>
          <w:fldChar w:fldCharType="separate"/>
        </w:r>
        <w:r w:rsidR="00F86D8D">
          <w:rPr>
            <w:noProof/>
            <w:webHidden/>
          </w:rPr>
          <w:t>12</w:t>
        </w:r>
        <w:r w:rsidR="008F7BE1">
          <w:rPr>
            <w:noProof/>
            <w:webHidden/>
          </w:rPr>
          <w:fldChar w:fldCharType="end"/>
        </w:r>
      </w:hyperlink>
    </w:p>
    <w:p w:rsidR="00F86D8D" w:rsidRDefault="009104A1">
      <w:pPr>
        <w:pStyle w:val="TableofFigures"/>
        <w:tabs>
          <w:tab w:val="right" w:leader="dot" w:pos="9062"/>
        </w:tabs>
        <w:rPr>
          <w:noProof/>
        </w:rPr>
      </w:pPr>
      <w:hyperlink r:id="rId17" w:anchor="_Toc481098944" w:history="1">
        <w:r w:rsidR="00F86D8D" w:rsidRPr="00983F60">
          <w:rPr>
            <w:rStyle w:val="Hyperlink"/>
            <w:noProof/>
          </w:rPr>
          <w:t>Slika 12 delo upornikov</w:t>
        </w:r>
        <w:r w:rsidR="00F86D8D">
          <w:rPr>
            <w:noProof/>
            <w:webHidden/>
          </w:rPr>
          <w:tab/>
        </w:r>
        <w:r w:rsidR="008F7BE1">
          <w:rPr>
            <w:noProof/>
            <w:webHidden/>
          </w:rPr>
          <w:fldChar w:fldCharType="begin"/>
        </w:r>
        <w:r w:rsidR="00F86D8D">
          <w:rPr>
            <w:noProof/>
            <w:webHidden/>
          </w:rPr>
          <w:instrText xml:space="preserve"> PAGEREF _Toc481098944 \h </w:instrText>
        </w:r>
        <w:r w:rsidR="008F7BE1">
          <w:rPr>
            <w:noProof/>
            <w:webHidden/>
          </w:rPr>
        </w:r>
        <w:r w:rsidR="008F7BE1">
          <w:rPr>
            <w:noProof/>
            <w:webHidden/>
          </w:rPr>
          <w:fldChar w:fldCharType="separate"/>
        </w:r>
        <w:r w:rsidR="00F86D8D">
          <w:rPr>
            <w:noProof/>
            <w:webHidden/>
          </w:rPr>
          <w:t>12</w:t>
        </w:r>
        <w:r w:rsidR="008F7BE1">
          <w:rPr>
            <w:noProof/>
            <w:webHidden/>
          </w:rPr>
          <w:fldChar w:fldCharType="end"/>
        </w:r>
      </w:hyperlink>
    </w:p>
    <w:p w:rsidR="00D32129" w:rsidRPr="00D32129" w:rsidRDefault="008F7BE1" w:rsidP="00F86D8D">
      <w:pPr>
        <w:pStyle w:val="ListParagraph"/>
        <w:ind w:left="0"/>
      </w:pPr>
      <w:r>
        <w:fldChar w:fldCharType="end"/>
      </w:r>
    </w:p>
    <w:p w:rsidR="00EA1CC7" w:rsidRDefault="004B0781" w:rsidP="004B0781">
      <w:pPr>
        <w:pStyle w:val="Heading1"/>
        <w:numPr>
          <w:ilvl w:val="0"/>
          <w:numId w:val="18"/>
        </w:numPr>
        <w:rPr>
          <w:sz w:val="36"/>
          <w:szCs w:val="36"/>
        </w:rPr>
      </w:pPr>
      <w:bookmarkStart w:id="2" w:name="_Toc481247514"/>
      <w:r>
        <w:rPr>
          <w:sz w:val="36"/>
          <w:szCs w:val="36"/>
        </w:rPr>
        <w:lastRenderedPageBreak/>
        <w:t>U</w:t>
      </w:r>
      <w:r w:rsidR="00E164C4">
        <w:rPr>
          <w:sz w:val="36"/>
          <w:szCs w:val="36"/>
        </w:rPr>
        <w:t>VOD</w:t>
      </w:r>
      <w:bookmarkEnd w:id="2"/>
    </w:p>
    <w:p w:rsidR="00C471D4" w:rsidRPr="00C471D4" w:rsidRDefault="00D15750" w:rsidP="00C471D4">
      <w:pPr>
        <w:spacing w:after="0"/>
        <w:rPr>
          <w:sz w:val="24"/>
          <w:szCs w:val="24"/>
        </w:rPr>
      </w:pPr>
      <w:r>
        <w:rPr>
          <w:sz w:val="24"/>
          <w:szCs w:val="24"/>
        </w:rPr>
        <w:t>Seminarska naloga se osredotoča na</w:t>
      </w:r>
      <w:r w:rsidR="00091AF4" w:rsidRPr="00C471D4">
        <w:rPr>
          <w:sz w:val="24"/>
          <w:szCs w:val="24"/>
        </w:rPr>
        <w:t xml:space="preserve"> kmečke upore na slovenskem,</w:t>
      </w:r>
      <w:r>
        <w:rPr>
          <w:sz w:val="24"/>
          <w:szCs w:val="24"/>
        </w:rPr>
        <w:t>njihove vzroke,</w:t>
      </w:r>
      <w:r w:rsidR="00091AF4" w:rsidRPr="00C471D4">
        <w:rPr>
          <w:sz w:val="24"/>
          <w:szCs w:val="24"/>
        </w:rPr>
        <w:t xml:space="preserve"> bojevanje</w:t>
      </w:r>
      <w:r w:rsidR="0011630C">
        <w:rPr>
          <w:sz w:val="24"/>
          <w:szCs w:val="24"/>
        </w:rPr>
        <w:t>,</w:t>
      </w:r>
      <w:r w:rsidR="00091AF4" w:rsidRPr="00C471D4">
        <w:rPr>
          <w:sz w:val="24"/>
          <w:szCs w:val="24"/>
        </w:rPr>
        <w:t xml:space="preserve"> in končne posledice za uporniške kmete. Kmečki upori so bili prelomnica z </w:t>
      </w:r>
      <w:r w:rsidR="0016486C" w:rsidRPr="00C471D4">
        <w:rPr>
          <w:sz w:val="24"/>
          <w:szCs w:val="24"/>
        </w:rPr>
        <w:t>Slovence, saj predstavljajo dolgo bojevanje slovenskega naroda.</w:t>
      </w:r>
      <w:r>
        <w:rPr>
          <w:sz w:val="24"/>
          <w:szCs w:val="24"/>
        </w:rPr>
        <w:t xml:space="preserve"> Po Evropi so bili na Češkem,Ogrskem,Nizozemski,Poljskem,Rusiji,Ukrajini,Nemčiji,Angliji,Porenju,Franciji,</w:t>
      </w:r>
      <w:r w:rsidR="0016486C" w:rsidRPr="00C471D4">
        <w:rPr>
          <w:sz w:val="24"/>
          <w:szCs w:val="24"/>
        </w:rPr>
        <w:t xml:space="preserve"> </w:t>
      </w:r>
      <w:r>
        <w:rPr>
          <w:sz w:val="24"/>
          <w:szCs w:val="24"/>
        </w:rPr>
        <w:t>v nekaterih švicarskih kantonih</w:t>
      </w:r>
      <w:r w:rsidR="005B75F7">
        <w:rPr>
          <w:sz w:val="24"/>
          <w:szCs w:val="24"/>
        </w:rPr>
        <w:t>,</w:t>
      </w:r>
      <w:r>
        <w:rPr>
          <w:sz w:val="24"/>
          <w:szCs w:val="24"/>
        </w:rPr>
        <w:t xml:space="preserve"> in v nekaj Italijanskih državah. Jaz pa bom predstavila</w:t>
      </w:r>
      <w:r w:rsidR="0016486C" w:rsidRPr="00C471D4">
        <w:rPr>
          <w:sz w:val="24"/>
          <w:szCs w:val="24"/>
        </w:rPr>
        <w:t xml:space="preserve"> 5 največjih</w:t>
      </w:r>
      <w:r w:rsidR="005B75F7">
        <w:rPr>
          <w:sz w:val="24"/>
          <w:szCs w:val="24"/>
        </w:rPr>
        <w:t>,</w:t>
      </w:r>
      <w:r w:rsidR="0016486C" w:rsidRPr="00C471D4">
        <w:rPr>
          <w:sz w:val="24"/>
          <w:szCs w:val="24"/>
        </w:rPr>
        <w:t xml:space="preserve"> in najmočnejših kmečkih uporov</w:t>
      </w:r>
      <w:r>
        <w:rPr>
          <w:sz w:val="24"/>
          <w:szCs w:val="24"/>
        </w:rPr>
        <w:t xml:space="preserve"> na slovenskem. Č</w:t>
      </w:r>
      <w:r w:rsidR="0016486C" w:rsidRPr="00C471D4">
        <w:rPr>
          <w:sz w:val="24"/>
          <w:szCs w:val="24"/>
        </w:rPr>
        <w:t xml:space="preserve">eprav je bilo vseh skupaj približno 140 uporov. </w:t>
      </w:r>
    </w:p>
    <w:p w:rsidR="00C471D4" w:rsidRPr="00C471D4" w:rsidRDefault="00C471D4" w:rsidP="00C471D4">
      <w:pPr>
        <w:spacing w:after="0"/>
        <w:rPr>
          <w:sz w:val="24"/>
          <w:szCs w:val="24"/>
        </w:rPr>
      </w:pPr>
      <w:r w:rsidRPr="00C471D4">
        <w:rPr>
          <w:sz w:val="24"/>
          <w:szCs w:val="24"/>
        </w:rPr>
        <w:t>Prvi upor je bil Ko</w:t>
      </w:r>
      <w:r>
        <w:rPr>
          <w:sz w:val="24"/>
          <w:szCs w:val="24"/>
        </w:rPr>
        <w:t>roški upor leta 1478,drugi upor je bil vseslovenski upor leta 1515, kateri spada med največji upor na slovenskem. Tretji upor je bil hrvaško-slovenski upor let</w:t>
      </w:r>
      <w:r w:rsidR="0011630C">
        <w:rPr>
          <w:sz w:val="24"/>
          <w:szCs w:val="24"/>
        </w:rPr>
        <w:t>a 1572. In končal se je leta 157</w:t>
      </w:r>
      <w:r>
        <w:rPr>
          <w:sz w:val="24"/>
          <w:szCs w:val="24"/>
        </w:rPr>
        <w:t>3, ko so usmrtili Matija Gubca. Sledil mu je drugi kmečki upor leta 1635. In še zadnji upor</w:t>
      </w:r>
      <w:r w:rsidR="005B75F7">
        <w:rPr>
          <w:sz w:val="24"/>
          <w:szCs w:val="24"/>
        </w:rPr>
        <w:t>,</w:t>
      </w:r>
      <w:r>
        <w:rPr>
          <w:sz w:val="24"/>
          <w:szCs w:val="24"/>
        </w:rPr>
        <w:t xml:space="preserve"> in sicer Tolminski upor kateri se je začel leta 1713. Vsi upori so padli </w:t>
      </w:r>
      <w:r w:rsidR="00F945F3">
        <w:rPr>
          <w:sz w:val="24"/>
          <w:szCs w:val="24"/>
        </w:rPr>
        <w:t>relativno hitro zaradi premoči fevdalcev, saj so imeli močnejšo vojsko,boljšo oborožitev</w:t>
      </w:r>
      <w:r w:rsidR="005B75F7">
        <w:rPr>
          <w:sz w:val="24"/>
          <w:szCs w:val="24"/>
        </w:rPr>
        <w:t>,</w:t>
      </w:r>
      <w:r w:rsidR="00F945F3">
        <w:rPr>
          <w:sz w:val="24"/>
          <w:szCs w:val="24"/>
        </w:rPr>
        <w:t xml:space="preserve"> in boljše znanje. Kazen za upornike je bil hud</w:t>
      </w:r>
      <w:r w:rsidR="00170763">
        <w:rPr>
          <w:sz w:val="24"/>
          <w:szCs w:val="24"/>
        </w:rPr>
        <w:t>a</w:t>
      </w:r>
      <w:r w:rsidR="00F945F3">
        <w:rPr>
          <w:sz w:val="24"/>
          <w:szCs w:val="24"/>
        </w:rPr>
        <w:t xml:space="preserve"> smrt. Tisti, ki pa so preživeli so morali plačevati zelo visok puntarski davek</w:t>
      </w:r>
      <w:r w:rsidR="005B75F7">
        <w:rPr>
          <w:sz w:val="24"/>
          <w:szCs w:val="24"/>
        </w:rPr>
        <w:t>,</w:t>
      </w:r>
      <w:r w:rsidR="00F945F3">
        <w:rPr>
          <w:sz w:val="24"/>
          <w:szCs w:val="24"/>
        </w:rPr>
        <w:t xml:space="preserve"> in obnoviti škodo</w:t>
      </w:r>
      <w:r w:rsidR="00EC4DEC">
        <w:rPr>
          <w:sz w:val="24"/>
          <w:szCs w:val="24"/>
        </w:rPr>
        <w:t>,</w:t>
      </w:r>
      <w:r w:rsidR="00F945F3">
        <w:rPr>
          <w:sz w:val="24"/>
          <w:szCs w:val="24"/>
        </w:rPr>
        <w:t xml:space="preserve"> ki so jo storili med uporom. </w:t>
      </w:r>
    </w:p>
    <w:p w:rsidR="0016486C" w:rsidRDefault="0016486C" w:rsidP="00C471D4">
      <w:pPr>
        <w:spacing w:after="0"/>
      </w:pPr>
    </w:p>
    <w:p w:rsidR="0016486C" w:rsidRDefault="0016486C" w:rsidP="00091AF4"/>
    <w:p w:rsidR="0016486C" w:rsidRDefault="0016486C" w:rsidP="00091AF4"/>
    <w:p w:rsidR="00EA1CC7" w:rsidRDefault="0016486C" w:rsidP="0016486C">
      <w:r>
        <w:t>KLJUČNE BESEDE:kmetje,upori,fevdalci,puntarski davki,kmečka zveza</w:t>
      </w:r>
    </w:p>
    <w:p w:rsidR="00F945F3" w:rsidRDefault="009104A1" w:rsidP="0016486C">
      <w:r>
        <w:rPr>
          <w:noProof/>
        </w:rPr>
        <w:pict>
          <v:shapetype id="_x0000_t202" coordsize="21600,21600" o:spt="202" path="m,l,21600r21600,l21600,xe">
            <v:stroke joinstyle="miter"/>
            <v:path gradientshapeok="t" o:connecttype="rect"/>
          </v:shapetype>
          <v:shape id="_x0000_s1026" type="#_x0000_t202" style="position:absolute;margin-left:-26.55pt;margin-top:282.85pt;width:480.4pt;height:.05pt;z-index:251670528" wrapcoords="-34 0 -34 20829 21600 20829 21600 0 -34 0" stroked="f">
            <v:textbox style="mso-fit-shape-to-text:t" inset="0,0,0,0">
              <w:txbxContent>
                <w:p w:rsidR="00D15750" w:rsidRPr="000E595B" w:rsidRDefault="00D15750" w:rsidP="0047535C">
                  <w:pPr>
                    <w:pStyle w:val="Caption"/>
                    <w:rPr>
                      <w:noProof/>
                    </w:rPr>
                  </w:pPr>
                  <w:bookmarkStart w:id="3" w:name="_Toc481098934"/>
                  <w:r>
                    <w:t xml:space="preserve">Slika </w:t>
                  </w:r>
                  <w:r w:rsidR="008F7BE1">
                    <w:fldChar w:fldCharType="begin"/>
                  </w:r>
                  <w:r w:rsidR="00A815D8">
                    <w:instrText xml:space="preserve"> SEQ Slika \* ARABIC </w:instrText>
                  </w:r>
                  <w:r w:rsidR="008F7BE1">
                    <w:fldChar w:fldCharType="separate"/>
                  </w:r>
                  <w:r>
                    <w:rPr>
                      <w:noProof/>
                    </w:rPr>
                    <w:t>2</w:t>
                  </w:r>
                  <w:r w:rsidR="008F7BE1">
                    <w:rPr>
                      <w:noProof/>
                    </w:rPr>
                    <w:fldChar w:fldCharType="end"/>
                  </w:r>
                  <w:r>
                    <w:t>: Fevdalec proti upornim kmetom</w:t>
                  </w:r>
                  <w:bookmarkEnd w:id="3"/>
                </w:p>
              </w:txbxContent>
            </v:textbox>
            <w10:wrap type="tight"/>
          </v:shape>
        </w:pict>
      </w:r>
      <w:r w:rsidR="001B5D42">
        <w:rPr>
          <w:noProof/>
          <w:lang w:eastAsia="sl-SI"/>
        </w:rPr>
        <w:drawing>
          <wp:anchor distT="0" distB="0" distL="114300" distR="114300" simplePos="0" relativeHeight="251659264" behindDoc="1" locked="0" layoutInCell="1" allowOverlap="1">
            <wp:simplePos x="0" y="0"/>
            <wp:positionH relativeFrom="column">
              <wp:posOffset>-337185</wp:posOffset>
            </wp:positionH>
            <wp:positionV relativeFrom="paragraph">
              <wp:posOffset>619125</wp:posOffset>
            </wp:positionV>
            <wp:extent cx="6101080" cy="2915920"/>
            <wp:effectExtent l="19050" t="0" r="0" b="0"/>
            <wp:wrapTight wrapText="bothSides">
              <wp:wrapPolygon edited="0">
                <wp:start x="-67" y="0"/>
                <wp:lineTo x="-67" y="21449"/>
                <wp:lineTo x="21582" y="21449"/>
                <wp:lineTo x="21582" y="0"/>
                <wp:lineTo x="-67" y="0"/>
              </wp:wrapPolygon>
            </wp:wrapTight>
            <wp:docPr id="3" name="Slika 2" descr="kmecki_up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ecki_upori.jpg"/>
                    <pic:cNvPicPr/>
                  </pic:nvPicPr>
                  <pic:blipFill>
                    <a:blip r:embed="rId18" cstate="print"/>
                    <a:stretch>
                      <a:fillRect/>
                    </a:stretch>
                  </pic:blipFill>
                  <pic:spPr>
                    <a:xfrm>
                      <a:off x="0" y="0"/>
                      <a:ext cx="6101080" cy="2915920"/>
                    </a:xfrm>
                    <a:prstGeom prst="rect">
                      <a:avLst/>
                    </a:prstGeom>
                  </pic:spPr>
                </pic:pic>
              </a:graphicData>
            </a:graphic>
          </wp:anchor>
        </w:drawing>
      </w:r>
    </w:p>
    <w:p w:rsidR="00F945F3" w:rsidRDefault="00F945F3" w:rsidP="0016486C"/>
    <w:p w:rsidR="00EA1CC7" w:rsidRPr="00EA1CC7" w:rsidRDefault="00EA1CC7" w:rsidP="00E164C4">
      <w:pPr>
        <w:pStyle w:val="Heading1"/>
        <w:numPr>
          <w:ilvl w:val="0"/>
          <w:numId w:val="18"/>
        </w:numPr>
        <w:rPr>
          <w:sz w:val="36"/>
          <w:szCs w:val="36"/>
        </w:rPr>
      </w:pPr>
      <w:bookmarkStart w:id="4" w:name="_Toc481247515"/>
      <w:r w:rsidRPr="00EA1CC7">
        <w:rPr>
          <w:sz w:val="36"/>
          <w:szCs w:val="36"/>
        </w:rPr>
        <w:t>RAZLOGI IN ZAČETKI</w:t>
      </w:r>
      <w:bookmarkEnd w:id="4"/>
    </w:p>
    <w:p w:rsidR="00EA1CC7" w:rsidRPr="00091AF4" w:rsidRDefault="00DE58E8" w:rsidP="00CB7C56">
      <w:pPr>
        <w:jc w:val="both"/>
        <w:rPr>
          <w:sz w:val="24"/>
          <w:szCs w:val="24"/>
        </w:rPr>
      </w:pPr>
      <w:r w:rsidRPr="00091AF4">
        <w:rPr>
          <w:sz w:val="24"/>
          <w:szCs w:val="24"/>
        </w:rPr>
        <w:t>Zač</w:t>
      </w:r>
      <w:r w:rsidR="00170763">
        <w:rPr>
          <w:sz w:val="24"/>
          <w:szCs w:val="24"/>
        </w:rPr>
        <w:t>etki kmečkih uporov segajo</w:t>
      </w:r>
      <w:r w:rsidR="008330B1">
        <w:rPr>
          <w:sz w:val="24"/>
          <w:szCs w:val="24"/>
        </w:rPr>
        <w:t xml:space="preserve"> v 15. i</w:t>
      </w:r>
      <w:r w:rsidRPr="00091AF4">
        <w:rPr>
          <w:sz w:val="24"/>
          <w:szCs w:val="24"/>
        </w:rPr>
        <w:t>n 16. stoletje.</w:t>
      </w:r>
      <w:r w:rsidR="00170763">
        <w:rPr>
          <w:sz w:val="24"/>
          <w:szCs w:val="24"/>
        </w:rPr>
        <w:t xml:space="preserve"> Med večje upore spadajo</w:t>
      </w:r>
      <w:r w:rsidR="00380128" w:rsidRPr="00091AF4">
        <w:rPr>
          <w:sz w:val="24"/>
          <w:szCs w:val="24"/>
        </w:rPr>
        <w:t xml:space="preserve"> trije, manjših pa je bilo približno 140. </w:t>
      </w:r>
      <w:r w:rsidRPr="00091AF4">
        <w:rPr>
          <w:sz w:val="24"/>
          <w:szCs w:val="24"/>
        </w:rPr>
        <w:t xml:space="preserve"> Trajali so dobrih 250 let zaradi</w:t>
      </w:r>
      <w:r w:rsidR="00170763">
        <w:rPr>
          <w:sz w:val="24"/>
          <w:szCs w:val="24"/>
        </w:rPr>
        <w:t>,</w:t>
      </w:r>
      <w:r w:rsidRPr="00091AF4">
        <w:rPr>
          <w:sz w:val="24"/>
          <w:szCs w:val="24"/>
        </w:rPr>
        <w:t xml:space="preserve"> zahtev fevdalcev naj kmetje delajo neagrarne dejavnosti. Temu so se kmetje uprli in tako so nastali kmečki upori. </w:t>
      </w:r>
      <w:r w:rsidR="00D32AA3" w:rsidRPr="00091AF4">
        <w:rPr>
          <w:sz w:val="24"/>
          <w:szCs w:val="24"/>
        </w:rPr>
        <w:t>Glavni k</w:t>
      </w:r>
      <w:r w:rsidRPr="00091AF4">
        <w:rPr>
          <w:sz w:val="24"/>
          <w:szCs w:val="24"/>
        </w:rPr>
        <w:t>mečki upori se delijo na več uporov:</w:t>
      </w:r>
    </w:p>
    <w:p w:rsidR="00DE58E8" w:rsidRPr="00091AF4" w:rsidRDefault="00DE58E8" w:rsidP="00CB7C56">
      <w:pPr>
        <w:pStyle w:val="ListParagraph"/>
        <w:numPr>
          <w:ilvl w:val="0"/>
          <w:numId w:val="4"/>
        </w:numPr>
        <w:jc w:val="both"/>
        <w:rPr>
          <w:sz w:val="24"/>
          <w:szCs w:val="24"/>
        </w:rPr>
      </w:pPr>
      <w:r w:rsidRPr="00091AF4">
        <w:rPr>
          <w:sz w:val="24"/>
          <w:szCs w:val="24"/>
        </w:rPr>
        <w:t>Koroški kmečki upor</w:t>
      </w:r>
      <w:r w:rsidR="001C2BA3" w:rsidRPr="00091AF4">
        <w:rPr>
          <w:sz w:val="24"/>
          <w:szCs w:val="24"/>
        </w:rPr>
        <w:t>(1478)</w:t>
      </w:r>
    </w:p>
    <w:p w:rsidR="001C2BA3" w:rsidRPr="00091AF4" w:rsidRDefault="001C2BA3" w:rsidP="00CB7C56">
      <w:pPr>
        <w:pStyle w:val="ListParagraph"/>
        <w:numPr>
          <w:ilvl w:val="0"/>
          <w:numId w:val="4"/>
        </w:numPr>
        <w:jc w:val="both"/>
        <w:rPr>
          <w:sz w:val="24"/>
          <w:szCs w:val="24"/>
        </w:rPr>
      </w:pPr>
      <w:r w:rsidRPr="00091AF4">
        <w:rPr>
          <w:sz w:val="24"/>
          <w:szCs w:val="24"/>
        </w:rPr>
        <w:t>Slovenski kmečki upor(1515)</w:t>
      </w:r>
    </w:p>
    <w:p w:rsidR="001C2BA3" w:rsidRPr="00091AF4" w:rsidRDefault="001C2BA3" w:rsidP="00CB7C56">
      <w:pPr>
        <w:pStyle w:val="ListParagraph"/>
        <w:numPr>
          <w:ilvl w:val="0"/>
          <w:numId w:val="4"/>
        </w:numPr>
        <w:jc w:val="both"/>
        <w:rPr>
          <w:sz w:val="24"/>
          <w:szCs w:val="24"/>
        </w:rPr>
      </w:pPr>
      <w:r w:rsidRPr="00091AF4">
        <w:rPr>
          <w:sz w:val="24"/>
          <w:szCs w:val="24"/>
        </w:rPr>
        <w:t>Hrvaško-slovenski kmečki upor(1572-1573)</w:t>
      </w:r>
    </w:p>
    <w:p w:rsidR="001C2BA3" w:rsidRPr="00091AF4" w:rsidRDefault="001C2BA3" w:rsidP="00CB7C56">
      <w:pPr>
        <w:pStyle w:val="ListParagraph"/>
        <w:numPr>
          <w:ilvl w:val="0"/>
          <w:numId w:val="4"/>
        </w:numPr>
        <w:jc w:val="both"/>
        <w:rPr>
          <w:sz w:val="24"/>
          <w:szCs w:val="24"/>
        </w:rPr>
      </w:pPr>
      <w:r w:rsidRPr="00091AF4">
        <w:rPr>
          <w:sz w:val="24"/>
          <w:szCs w:val="24"/>
        </w:rPr>
        <w:t>Drugi kmečki upori(1635)</w:t>
      </w:r>
    </w:p>
    <w:p w:rsidR="00EA3E28" w:rsidRPr="00091AF4" w:rsidRDefault="001C2BA3" w:rsidP="00CB7C56">
      <w:pPr>
        <w:pStyle w:val="ListParagraph"/>
        <w:numPr>
          <w:ilvl w:val="0"/>
          <w:numId w:val="4"/>
        </w:numPr>
        <w:jc w:val="both"/>
        <w:rPr>
          <w:sz w:val="24"/>
          <w:szCs w:val="24"/>
        </w:rPr>
      </w:pPr>
      <w:r w:rsidRPr="00091AF4">
        <w:rPr>
          <w:sz w:val="24"/>
          <w:szCs w:val="24"/>
        </w:rPr>
        <w:t>Tolminski kmečki upori(1713)</w:t>
      </w:r>
    </w:p>
    <w:p w:rsidR="000E6AC7" w:rsidRPr="00091AF4" w:rsidRDefault="001C2BA3" w:rsidP="00EA3E28">
      <w:pPr>
        <w:jc w:val="both"/>
        <w:rPr>
          <w:sz w:val="24"/>
          <w:szCs w:val="24"/>
        </w:rPr>
      </w:pPr>
      <w:r w:rsidRPr="00091AF4">
        <w:rPr>
          <w:sz w:val="24"/>
          <w:szCs w:val="24"/>
        </w:rPr>
        <w:t>Z uveljavljenim denarno-blagovnim gospodarstvom je fevdalec začel uveljavljati denarne dajatve.</w:t>
      </w:r>
      <w:r w:rsidR="00D32AA3" w:rsidRPr="00091AF4">
        <w:rPr>
          <w:sz w:val="24"/>
          <w:szCs w:val="24"/>
        </w:rPr>
        <w:t xml:space="preserve"> Z </w:t>
      </w:r>
      <w:r w:rsidR="0016604A" w:rsidRPr="00091AF4">
        <w:rPr>
          <w:sz w:val="24"/>
          <w:szCs w:val="24"/>
        </w:rPr>
        <w:t xml:space="preserve">obnavljanjem fevdalne zemlje so fevdalci povečevali lasten </w:t>
      </w:r>
      <w:r w:rsidR="000E6AC7" w:rsidRPr="00091AF4">
        <w:rPr>
          <w:sz w:val="24"/>
          <w:szCs w:val="24"/>
        </w:rPr>
        <w:t>dohodek, kmetom pa tlako, saj je bil</w:t>
      </w:r>
      <w:r w:rsidR="00D32AA3" w:rsidRPr="00091AF4">
        <w:rPr>
          <w:sz w:val="24"/>
          <w:szCs w:val="24"/>
        </w:rPr>
        <w:t>o tako opravljeno</w:t>
      </w:r>
      <w:r w:rsidR="000E6AC7" w:rsidRPr="00091AF4">
        <w:rPr>
          <w:sz w:val="24"/>
          <w:szCs w:val="24"/>
        </w:rPr>
        <w:t xml:space="preserve"> večina del na njihovih zemljiščih.</w:t>
      </w:r>
      <w:r w:rsidR="0016604A" w:rsidRPr="00091AF4">
        <w:rPr>
          <w:sz w:val="24"/>
          <w:szCs w:val="24"/>
        </w:rPr>
        <w:t xml:space="preserve"> </w:t>
      </w:r>
      <w:r w:rsidR="00D32AA3" w:rsidRPr="00091AF4">
        <w:rPr>
          <w:sz w:val="24"/>
          <w:szCs w:val="24"/>
        </w:rPr>
        <w:t xml:space="preserve">S tem so se </w:t>
      </w:r>
      <w:r w:rsidR="000E6AC7" w:rsidRPr="00091AF4">
        <w:rPr>
          <w:sz w:val="24"/>
          <w:szCs w:val="24"/>
        </w:rPr>
        <w:t>začele kazati razlike v premoženju med kmečkim prebivalstvom. Svoje kmetije so začeli deliti na:</w:t>
      </w:r>
    </w:p>
    <w:p w:rsidR="000E6AC7" w:rsidRPr="00091AF4" w:rsidRDefault="002161F3" w:rsidP="00CB7C56">
      <w:pPr>
        <w:pStyle w:val="ListParagraph"/>
        <w:numPr>
          <w:ilvl w:val="0"/>
          <w:numId w:val="6"/>
        </w:numPr>
        <w:jc w:val="both"/>
        <w:rPr>
          <w:sz w:val="24"/>
          <w:szCs w:val="24"/>
        </w:rPr>
      </w:pPr>
      <w:r w:rsidRPr="00091AF4">
        <w:rPr>
          <w:sz w:val="24"/>
          <w:szCs w:val="24"/>
        </w:rPr>
        <w:t>Gruntarji(cela kmetija,ki je preživela družino)</w:t>
      </w:r>
    </w:p>
    <w:p w:rsidR="002161F3" w:rsidRPr="00091AF4" w:rsidRDefault="002161F3" w:rsidP="00CB7C56">
      <w:pPr>
        <w:pStyle w:val="ListParagraph"/>
        <w:numPr>
          <w:ilvl w:val="0"/>
          <w:numId w:val="6"/>
        </w:numPr>
        <w:jc w:val="both"/>
        <w:rPr>
          <w:sz w:val="24"/>
          <w:szCs w:val="24"/>
        </w:rPr>
      </w:pPr>
      <w:r w:rsidRPr="00091AF4">
        <w:rPr>
          <w:sz w:val="24"/>
          <w:szCs w:val="24"/>
        </w:rPr>
        <w:t>Kajžarji(malo zemlje s skromnim bivališčem)</w:t>
      </w:r>
    </w:p>
    <w:p w:rsidR="002161F3" w:rsidRPr="00091AF4" w:rsidRDefault="002161F3" w:rsidP="00CB7C56">
      <w:pPr>
        <w:pStyle w:val="ListParagraph"/>
        <w:numPr>
          <w:ilvl w:val="0"/>
          <w:numId w:val="6"/>
        </w:numPr>
        <w:jc w:val="both"/>
        <w:rPr>
          <w:sz w:val="24"/>
          <w:szCs w:val="24"/>
        </w:rPr>
      </w:pPr>
      <w:r w:rsidRPr="00091AF4">
        <w:rPr>
          <w:sz w:val="24"/>
          <w:szCs w:val="24"/>
        </w:rPr>
        <w:t>Bajtarji(brez zemlje,ampak imajo stalno prebivališče)</w:t>
      </w:r>
    </w:p>
    <w:p w:rsidR="002161F3" w:rsidRPr="00091AF4" w:rsidRDefault="002161F3" w:rsidP="00CB7C56">
      <w:pPr>
        <w:pStyle w:val="ListParagraph"/>
        <w:numPr>
          <w:ilvl w:val="0"/>
          <w:numId w:val="6"/>
        </w:numPr>
        <w:jc w:val="both"/>
        <w:rPr>
          <w:sz w:val="24"/>
          <w:szCs w:val="24"/>
        </w:rPr>
      </w:pPr>
      <w:r w:rsidRPr="00091AF4">
        <w:rPr>
          <w:sz w:val="24"/>
          <w:szCs w:val="24"/>
        </w:rPr>
        <w:t>Gostače(brez stalnega prebivališča)</w:t>
      </w:r>
    </w:p>
    <w:p w:rsidR="00EA1CC7" w:rsidRPr="00091AF4" w:rsidRDefault="002161F3" w:rsidP="00EA3E28">
      <w:pPr>
        <w:spacing w:after="0"/>
        <w:jc w:val="both"/>
        <w:rPr>
          <w:sz w:val="24"/>
          <w:szCs w:val="24"/>
        </w:rPr>
      </w:pPr>
      <w:r w:rsidRPr="00091AF4">
        <w:rPr>
          <w:sz w:val="24"/>
          <w:szCs w:val="24"/>
        </w:rPr>
        <w:t>Kmetije so poskušali dobiti tam</w:t>
      </w:r>
      <w:r w:rsidR="000B584B">
        <w:rPr>
          <w:sz w:val="24"/>
          <w:szCs w:val="24"/>
        </w:rPr>
        <w:t>,</w:t>
      </w:r>
      <w:r w:rsidRPr="00091AF4">
        <w:rPr>
          <w:sz w:val="24"/>
          <w:szCs w:val="24"/>
        </w:rPr>
        <w:t xml:space="preserve"> kjer je bila možnost zaslužka </w:t>
      </w:r>
      <w:r w:rsidR="00B04D1B" w:rsidRPr="00091AF4">
        <w:rPr>
          <w:sz w:val="24"/>
          <w:szCs w:val="24"/>
        </w:rPr>
        <w:t>z neagrarno dejavnostjo. Večina prebivalstva je živela na eksistenčnem minimumu.</w:t>
      </w:r>
      <w:r w:rsidR="00B04D1B" w:rsidRPr="00091AF4">
        <w:rPr>
          <w:rStyle w:val="FootnoteReference"/>
          <w:sz w:val="24"/>
          <w:szCs w:val="24"/>
        </w:rPr>
        <w:footnoteReference w:id="1"/>
      </w:r>
      <w:r w:rsidR="00B04D1B" w:rsidRPr="00091AF4">
        <w:rPr>
          <w:sz w:val="24"/>
          <w:szCs w:val="24"/>
        </w:rPr>
        <w:t>Drugače je bilo</w:t>
      </w:r>
      <w:r w:rsidR="000B584B">
        <w:rPr>
          <w:sz w:val="24"/>
          <w:szCs w:val="24"/>
        </w:rPr>
        <w:t xml:space="preserve"> le ob izjemno dobrih</w:t>
      </w:r>
      <w:r w:rsidR="00B04D1B" w:rsidRPr="00091AF4">
        <w:rPr>
          <w:sz w:val="24"/>
          <w:szCs w:val="24"/>
        </w:rPr>
        <w:t xml:space="preserve"> letinah</w:t>
      </w:r>
      <w:r w:rsidR="00170763">
        <w:rPr>
          <w:sz w:val="24"/>
          <w:szCs w:val="24"/>
        </w:rPr>
        <w:t>,katere pa so bile zelo redke</w:t>
      </w:r>
      <w:r w:rsidR="00B04D1B" w:rsidRPr="00091AF4">
        <w:rPr>
          <w:sz w:val="24"/>
          <w:szCs w:val="24"/>
        </w:rPr>
        <w:t xml:space="preserve">. </w:t>
      </w:r>
      <w:r w:rsidR="00BA72F6" w:rsidRPr="00091AF4">
        <w:rPr>
          <w:sz w:val="24"/>
          <w:szCs w:val="24"/>
        </w:rPr>
        <w:t>Vzroki za upore so bili večplastn</w:t>
      </w:r>
      <w:r w:rsidR="005C62D2" w:rsidRPr="00091AF4">
        <w:rPr>
          <w:sz w:val="24"/>
          <w:szCs w:val="24"/>
        </w:rPr>
        <w:t>i. Bili pa so povezani z vseevropsko agrarno krizo skupaj z gospodarskimi posebnostmi habsburških dežel. Te dežele so bile izpostavljene turškim vpadom.</w:t>
      </w:r>
    </w:p>
    <w:p w:rsidR="005C62D2" w:rsidRPr="00091AF4" w:rsidRDefault="005C62D2" w:rsidP="00EA3E28">
      <w:pPr>
        <w:spacing w:after="0"/>
        <w:jc w:val="both"/>
        <w:rPr>
          <w:sz w:val="24"/>
          <w:szCs w:val="24"/>
        </w:rPr>
      </w:pPr>
      <w:r w:rsidRPr="00091AF4">
        <w:rPr>
          <w:sz w:val="24"/>
          <w:szCs w:val="24"/>
        </w:rPr>
        <w:t>Kmete je najbolj bremenilo plačevanje davkov,uvajanje novih</w:t>
      </w:r>
      <w:r w:rsidR="00923150">
        <w:rPr>
          <w:sz w:val="24"/>
          <w:szCs w:val="24"/>
        </w:rPr>
        <w:t xml:space="preserve"> dajatev,</w:t>
      </w:r>
      <w:r w:rsidR="00CB7C56" w:rsidRPr="00091AF4">
        <w:rPr>
          <w:sz w:val="24"/>
          <w:szCs w:val="24"/>
        </w:rPr>
        <w:t>povečanje števila dni tlak</w:t>
      </w:r>
      <w:r w:rsidR="008C06E2" w:rsidRPr="00091AF4">
        <w:rPr>
          <w:sz w:val="24"/>
          <w:szCs w:val="24"/>
        </w:rPr>
        <w:t>e( s tem so fevdalci kmetu preprečili</w:t>
      </w:r>
      <w:r w:rsidR="000B584B">
        <w:rPr>
          <w:sz w:val="24"/>
          <w:szCs w:val="24"/>
        </w:rPr>
        <w:t>,</w:t>
      </w:r>
      <w:r w:rsidR="008C06E2" w:rsidRPr="00091AF4">
        <w:rPr>
          <w:sz w:val="24"/>
          <w:szCs w:val="24"/>
        </w:rPr>
        <w:t xml:space="preserve"> da bi prišel do boljšega p</w:t>
      </w:r>
      <w:r w:rsidR="00923150">
        <w:rPr>
          <w:sz w:val="24"/>
          <w:szCs w:val="24"/>
        </w:rPr>
        <w:t xml:space="preserve">oložaja), vojne med fevdalci in </w:t>
      </w:r>
      <w:r w:rsidR="008C06E2" w:rsidRPr="00091AF4">
        <w:rPr>
          <w:sz w:val="24"/>
          <w:szCs w:val="24"/>
        </w:rPr>
        <w:t>turški vpadi</w:t>
      </w:r>
      <w:r w:rsidR="00170763">
        <w:rPr>
          <w:sz w:val="24"/>
          <w:szCs w:val="24"/>
        </w:rPr>
        <w:t xml:space="preserve"> kateri, so povzročili ogromno škodo</w:t>
      </w:r>
      <w:r w:rsidR="008C06E2" w:rsidRPr="00091AF4">
        <w:rPr>
          <w:sz w:val="24"/>
          <w:szCs w:val="24"/>
        </w:rPr>
        <w:t>.</w:t>
      </w:r>
      <w:r w:rsidR="00923150">
        <w:rPr>
          <w:sz w:val="24"/>
          <w:szCs w:val="24"/>
        </w:rPr>
        <w:t xml:space="preserve"> Na takšen</w:t>
      </w:r>
      <w:r w:rsidR="00923150" w:rsidRPr="00923150">
        <w:rPr>
          <w:sz w:val="24"/>
          <w:szCs w:val="24"/>
        </w:rPr>
        <w:t xml:space="preserve"> </w:t>
      </w:r>
      <w:r w:rsidR="00923150" w:rsidRPr="00091AF4">
        <w:rPr>
          <w:sz w:val="24"/>
          <w:szCs w:val="24"/>
        </w:rPr>
        <w:t>način so fevdalci prišli do obdelanosti domikalne zemlje in razkošnega življenja</w:t>
      </w:r>
      <w:r w:rsidR="00923150">
        <w:rPr>
          <w:sz w:val="24"/>
          <w:szCs w:val="24"/>
        </w:rPr>
        <w:t xml:space="preserve">. Motilo pa jih je tudi menjava denarja iz oglejskega v </w:t>
      </w:r>
      <w:r w:rsidR="00170763">
        <w:rPr>
          <w:sz w:val="24"/>
          <w:szCs w:val="24"/>
        </w:rPr>
        <w:t>dunajskega, ko je padel oglejski</w:t>
      </w:r>
      <w:r w:rsidR="00923150">
        <w:rPr>
          <w:sz w:val="24"/>
          <w:szCs w:val="24"/>
        </w:rPr>
        <w:t xml:space="preserve"> patriarh. S tem so s</w:t>
      </w:r>
      <w:r w:rsidR="007152A3">
        <w:rPr>
          <w:sz w:val="24"/>
          <w:szCs w:val="24"/>
        </w:rPr>
        <w:t>e povečale tudi denarne dajatve.</w:t>
      </w:r>
      <w:r w:rsidR="00923150">
        <w:rPr>
          <w:sz w:val="24"/>
          <w:szCs w:val="24"/>
        </w:rPr>
        <w:t xml:space="preserve"> </w:t>
      </w:r>
    </w:p>
    <w:p w:rsidR="00D32AA3" w:rsidRPr="00091AF4" w:rsidRDefault="00D32AA3" w:rsidP="00EA3E28">
      <w:pPr>
        <w:spacing w:after="0"/>
        <w:jc w:val="both"/>
        <w:rPr>
          <w:sz w:val="24"/>
          <w:szCs w:val="24"/>
        </w:rPr>
      </w:pPr>
      <w:r w:rsidRPr="00091AF4">
        <w:rPr>
          <w:sz w:val="24"/>
          <w:szCs w:val="24"/>
        </w:rPr>
        <w:t>Kmetove zahteve so bile:</w:t>
      </w:r>
    </w:p>
    <w:p w:rsidR="00D32AA3" w:rsidRPr="00091AF4" w:rsidRDefault="00D32AA3" w:rsidP="00D32AA3">
      <w:pPr>
        <w:pStyle w:val="ListParagraph"/>
        <w:numPr>
          <w:ilvl w:val="0"/>
          <w:numId w:val="11"/>
        </w:numPr>
        <w:spacing w:after="0"/>
        <w:jc w:val="both"/>
        <w:rPr>
          <w:sz w:val="24"/>
          <w:szCs w:val="24"/>
        </w:rPr>
      </w:pPr>
      <w:r w:rsidRPr="00091AF4">
        <w:rPr>
          <w:sz w:val="24"/>
          <w:szCs w:val="24"/>
        </w:rPr>
        <w:t>Zaščita pred turškimi vpadi</w:t>
      </w:r>
    </w:p>
    <w:p w:rsidR="00D32AA3" w:rsidRPr="00091AF4" w:rsidRDefault="00D32AA3" w:rsidP="00D32AA3">
      <w:pPr>
        <w:pStyle w:val="ListParagraph"/>
        <w:numPr>
          <w:ilvl w:val="0"/>
          <w:numId w:val="11"/>
        </w:numPr>
        <w:spacing w:after="0"/>
        <w:jc w:val="both"/>
        <w:rPr>
          <w:sz w:val="24"/>
          <w:szCs w:val="24"/>
        </w:rPr>
      </w:pPr>
      <w:r w:rsidRPr="00091AF4">
        <w:rPr>
          <w:sz w:val="24"/>
          <w:szCs w:val="24"/>
        </w:rPr>
        <w:t>Enake dajatve kot v preteklosti</w:t>
      </w:r>
    </w:p>
    <w:p w:rsidR="00D32AA3" w:rsidRPr="00091AF4" w:rsidRDefault="00D32AA3" w:rsidP="00D32AA3">
      <w:pPr>
        <w:pStyle w:val="ListParagraph"/>
        <w:numPr>
          <w:ilvl w:val="0"/>
          <w:numId w:val="11"/>
        </w:numPr>
        <w:spacing w:after="0"/>
        <w:jc w:val="both"/>
        <w:rPr>
          <w:sz w:val="24"/>
          <w:szCs w:val="24"/>
        </w:rPr>
      </w:pPr>
      <w:r w:rsidRPr="00091AF4">
        <w:rPr>
          <w:sz w:val="24"/>
          <w:szCs w:val="24"/>
        </w:rPr>
        <w:t>Sami rešujejo probleme z vladarjem</w:t>
      </w:r>
    </w:p>
    <w:p w:rsidR="00D32AA3" w:rsidRPr="00091AF4" w:rsidRDefault="00D32AA3" w:rsidP="00D32AA3">
      <w:pPr>
        <w:pStyle w:val="ListParagraph"/>
        <w:numPr>
          <w:ilvl w:val="0"/>
          <w:numId w:val="11"/>
        </w:numPr>
        <w:spacing w:after="0"/>
        <w:jc w:val="both"/>
        <w:rPr>
          <w:sz w:val="24"/>
          <w:szCs w:val="24"/>
        </w:rPr>
      </w:pPr>
      <w:r w:rsidRPr="00091AF4">
        <w:rPr>
          <w:sz w:val="24"/>
          <w:szCs w:val="24"/>
        </w:rPr>
        <w:t>Prevzeti želijo sodno oblast</w:t>
      </w:r>
    </w:p>
    <w:p w:rsidR="00D32AA3" w:rsidRPr="00091AF4" w:rsidRDefault="00C72CD1" w:rsidP="00D32AA3">
      <w:pPr>
        <w:pStyle w:val="ListParagraph"/>
        <w:numPr>
          <w:ilvl w:val="0"/>
          <w:numId w:val="11"/>
        </w:numPr>
        <w:spacing w:after="0"/>
        <w:jc w:val="both"/>
        <w:rPr>
          <w:sz w:val="24"/>
          <w:szCs w:val="24"/>
        </w:rPr>
      </w:pPr>
      <w:r w:rsidRPr="00091AF4">
        <w:rPr>
          <w:sz w:val="24"/>
          <w:szCs w:val="24"/>
        </w:rPr>
        <w:t>Zahtevajo staro pravdo</w:t>
      </w:r>
    </w:p>
    <w:p w:rsidR="00C72CD1" w:rsidRPr="00091AF4" w:rsidRDefault="00C72CD1" w:rsidP="00D32AA3">
      <w:pPr>
        <w:pStyle w:val="ListParagraph"/>
        <w:numPr>
          <w:ilvl w:val="0"/>
          <w:numId w:val="11"/>
        </w:numPr>
        <w:spacing w:after="0"/>
        <w:jc w:val="both"/>
        <w:rPr>
          <w:sz w:val="24"/>
          <w:szCs w:val="24"/>
        </w:rPr>
      </w:pPr>
      <w:r w:rsidRPr="00091AF4">
        <w:rPr>
          <w:sz w:val="24"/>
          <w:szCs w:val="24"/>
        </w:rPr>
        <w:t>Plačevanje dajatev v denarju ne v dobrinah</w:t>
      </w:r>
    </w:p>
    <w:p w:rsidR="00C72CD1" w:rsidRPr="00091AF4" w:rsidRDefault="00C72CD1" w:rsidP="00D32AA3">
      <w:pPr>
        <w:pStyle w:val="ListParagraph"/>
        <w:numPr>
          <w:ilvl w:val="0"/>
          <w:numId w:val="11"/>
        </w:numPr>
        <w:spacing w:after="0"/>
        <w:jc w:val="both"/>
        <w:rPr>
          <w:sz w:val="24"/>
          <w:szCs w:val="24"/>
        </w:rPr>
      </w:pPr>
      <w:r w:rsidRPr="00091AF4">
        <w:rPr>
          <w:sz w:val="24"/>
          <w:szCs w:val="24"/>
        </w:rPr>
        <w:t>Zmanjšanje davkov</w:t>
      </w:r>
    </w:p>
    <w:p w:rsidR="00C72CD1" w:rsidRPr="00091AF4" w:rsidRDefault="00C72CD1" w:rsidP="00D32AA3">
      <w:pPr>
        <w:pStyle w:val="ListParagraph"/>
        <w:numPr>
          <w:ilvl w:val="0"/>
          <w:numId w:val="11"/>
        </w:numPr>
        <w:spacing w:after="0"/>
        <w:jc w:val="both"/>
        <w:rPr>
          <w:sz w:val="24"/>
          <w:szCs w:val="24"/>
        </w:rPr>
      </w:pPr>
      <w:r w:rsidRPr="00091AF4">
        <w:rPr>
          <w:sz w:val="24"/>
          <w:szCs w:val="24"/>
        </w:rPr>
        <w:t>Prosta trgovina</w:t>
      </w:r>
    </w:p>
    <w:p w:rsidR="00C72CD1" w:rsidRPr="00091AF4" w:rsidRDefault="00C72CD1" w:rsidP="00C72CD1">
      <w:pPr>
        <w:pStyle w:val="ListParagraph"/>
        <w:numPr>
          <w:ilvl w:val="0"/>
          <w:numId w:val="11"/>
        </w:numPr>
        <w:spacing w:after="0"/>
        <w:jc w:val="both"/>
        <w:rPr>
          <w:sz w:val="24"/>
          <w:szCs w:val="24"/>
        </w:rPr>
      </w:pPr>
      <w:r w:rsidRPr="00091AF4">
        <w:rPr>
          <w:sz w:val="24"/>
          <w:szCs w:val="24"/>
        </w:rPr>
        <w:t>Sami želijo pobirati dajatve in davke</w:t>
      </w:r>
    </w:p>
    <w:p w:rsidR="00EA1CC7" w:rsidRPr="00091AF4" w:rsidRDefault="00CB7C56" w:rsidP="00CB7C56">
      <w:pPr>
        <w:spacing w:after="0"/>
        <w:jc w:val="both"/>
        <w:rPr>
          <w:sz w:val="24"/>
          <w:szCs w:val="24"/>
        </w:rPr>
      </w:pPr>
      <w:r w:rsidRPr="00091AF4">
        <w:rPr>
          <w:sz w:val="24"/>
          <w:szCs w:val="24"/>
        </w:rPr>
        <w:t>Zaradi turških vpadov</w:t>
      </w:r>
      <w:r w:rsidR="000B584B">
        <w:rPr>
          <w:sz w:val="24"/>
          <w:szCs w:val="24"/>
        </w:rPr>
        <w:t>,</w:t>
      </w:r>
      <w:r w:rsidRPr="00091AF4">
        <w:rPr>
          <w:sz w:val="24"/>
          <w:szCs w:val="24"/>
        </w:rPr>
        <w:t xml:space="preserve"> so zelo hitro naraščali deželni davki, s katerim so fevdalci pokrivali naraščajoče stroške deželne obrambe.</w:t>
      </w:r>
      <w:r w:rsidR="00923150">
        <w:rPr>
          <w:sz w:val="24"/>
          <w:szCs w:val="24"/>
        </w:rPr>
        <w:t xml:space="preserve"> Denar, kater</w:t>
      </w:r>
      <w:r w:rsidR="00170763">
        <w:rPr>
          <w:sz w:val="24"/>
          <w:szCs w:val="24"/>
        </w:rPr>
        <w:t>i</w:t>
      </w:r>
      <w:r w:rsidR="00923150">
        <w:rPr>
          <w:sz w:val="24"/>
          <w:szCs w:val="24"/>
        </w:rPr>
        <w:t xml:space="preserve"> je bil za obrambo pred turki so plemiči zdržali zase in njihovo </w:t>
      </w:r>
      <w:r w:rsidR="00170763">
        <w:rPr>
          <w:sz w:val="24"/>
          <w:szCs w:val="24"/>
        </w:rPr>
        <w:t xml:space="preserve">pretirano </w:t>
      </w:r>
      <w:r w:rsidR="00923150">
        <w:rPr>
          <w:sz w:val="24"/>
          <w:szCs w:val="24"/>
        </w:rPr>
        <w:t>razsipništvo.</w:t>
      </w:r>
      <w:r w:rsidR="008C06E2" w:rsidRPr="00091AF4">
        <w:rPr>
          <w:sz w:val="24"/>
          <w:szCs w:val="24"/>
        </w:rPr>
        <w:t xml:space="preserve"> Kmete je med drugimi motila tudi zelo slaba obramba mesta. </w:t>
      </w:r>
      <w:r w:rsidRPr="00091AF4">
        <w:rPr>
          <w:sz w:val="24"/>
          <w:szCs w:val="24"/>
        </w:rPr>
        <w:t xml:space="preserve">Mesta in </w:t>
      </w:r>
      <w:r w:rsidR="00923150">
        <w:rPr>
          <w:sz w:val="24"/>
          <w:szCs w:val="24"/>
        </w:rPr>
        <w:t xml:space="preserve">fevdalci so poskušali </w:t>
      </w:r>
      <w:r w:rsidRPr="00091AF4">
        <w:rPr>
          <w:sz w:val="24"/>
          <w:szCs w:val="24"/>
        </w:rPr>
        <w:t>prevzeti trgovino</w:t>
      </w:r>
      <w:r w:rsidR="008C06E2" w:rsidRPr="00091AF4">
        <w:rPr>
          <w:sz w:val="24"/>
          <w:szCs w:val="24"/>
        </w:rPr>
        <w:t xml:space="preserve"> kmetom</w:t>
      </w:r>
      <w:r w:rsidRPr="00091AF4">
        <w:rPr>
          <w:sz w:val="24"/>
          <w:szCs w:val="24"/>
        </w:rPr>
        <w:t xml:space="preserve"> in preprečiti drugo podeželsko trgovino. Kasneje je kmečko prebivalstvo doletela še vojaška služba.</w:t>
      </w:r>
    </w:p>
    <w:p w:rsidR="00CB7C56" w:rsidRDefault="006B2C7B" w:rsidP="00CB7C56">
      <w:pPr>
        <w:spacing w:after="0"/>
        <w:jc w:val="both"/>
        <w:rPr>
          <w:sz w:val="24"/>
          <w:szCs w:val="24"/>
        </w:rPr>
      </w:pPr>
      <w:r>
        <w:rPr>
          <w:sz w:val="24"/>
          <w:szCs w:val="24"/>
        </w:rPr>
        <w:t xml:space="preserve">Kmalu je kmet začel zavračati nova bremena in se začel sklicevati na staro pravdo, kar pomeni enaka </w:t>
      </w:r>
      <w:r w:rsidR="00D32AA3">
        <w:rPr>
          <w:sz w:val="24"/>
          <w:szCs w:val="24"/>
        </w:rPr>
        <w:t>d</w:t>
      </w:r>
      <w:r>
        <w:rPr>
          <w:sz w:val="24"/>
          <w:szCs w:val="24"/>
        </w:rPr>
        <w:t>e</w:t>
      </w:r>
      <w:r w:rsidR="00D32AA3">
        <w:rPr>
          <w:sz w:val="24"/>
          <w:szCs w:val="24"/>
        </w:rPr>
        <w:t>na</w:t>
      </w:r>
      <w:r>
        <w:rPr>
          <w:sz w:val="24"/>
          <w:szCs w:val="24"/>
        </w:rPr>
        <w:t>r</w:t>
      </w:r>
      <w:r w:rsidR="00D32AA3">
        <w:rPr>
          <w:sz w:val="24"/>
          <w:szCs w:val="24"/>
        </w:rPr>
        <w:t>n</w:t>
      </w:r>
      <w:r>
        <w:rPr>
          <w:sz w:val="24"/>
          <w:szCs w:val="24"/>
        </w:rPr>
        <w:t>a dajatev, kot je bil</w:t>
      </w:r>
      <w:r w:rsidR="00170763">
        <w:rPr>
          <w:sz w:val="24"/>
          <w:szCs w:val="24"/>
        </w:rPr>
        <w:t>a zapisana v urbarjih. Želeli je</w:t>
      </w:r>
      <w:r>
        <w:rPr>
          <w:sz w:val="24"/>
          <w:szCs w:val="24"/>
        </w:rPr>
        <w:t xml:space="preserve"> ohraniti pridobitve, katere mu je prinesel gospodarski razvoj. Z novimi obremenitv</w:t>
      </w:r>
      <w:r w:rsidR="00170763">
        <w:rPr>
          <w:sz w:val="24"/>
          <w:szCs w:val="24"/>
        </w:rPr>
        <w:t>ami se je začela krepitev kmečke</w:t>
      </w:r>
      <w:r>
        <w:rPr>
          <w:sz w:val="24"/>
          <w:szCs w:val="24"/>
        </w:rPr>
        <w:t xml:space="preserve"> samozavest</w:t>
      </w:r>
      <w:r w:rsidR="00170763">
        <w:rPr>
          <w:sz w:val="24"/>
          <w:szCs w:val="24"/>
        </w:rPr>
        <w:t>i</w:t>
      </w:r>
      <w:r>
        <w:rPr>
          <w:sz w:val="24"/>
          <w:szCs w:val="24"/>
        </w:rPr>
        <w:t>. Sploh zato</w:t>
      </w:r>
      <w:r w:rsidR="00170763">
        <w:rPr>
          <w:sz w:val="24"/>
          <w:szCs w:val="24"/>
        </w:rPr>
        <w:t>,</w:t>
      </w:r>
      <w:r>
        <w:rPr>
          <w:sz w:val="24"/>
          <w:szCs w:val="24"/>
        </w:rPr>
        <w:t xml:space="preserve"> ker se je nanje po podporo obračal tudi deželni knez.</w:t>
      </w:r>
      <w:r w:rsidR="008C06E2">
        <w:rPr>
          <w:sz w:val="24"/>
          <w:szCs w:val="24"/>
        </w:rPr>
        <w:t xml:space="preserve"> V Sloveniji poznamo dve vrsti kmečkih uporov</w:t>
      </w:r>
      <w:r w:rsidR="000B584B">
        <w:rPr>
          <w:sz w:val="24"/>
          <w:szCs w:val="24"/>
        </w:rPr>
        <w:t>,</w:t>
      </w:r>
      <w:r w:rsidR="008C06E2">
        <w:rPr>
          <w:sz w:val="24"/>
          <w:szCs w:val="24"/>
        </w:rPr>
        <w:t xml:space="preserve"> in to sta veliki kmečki upor(proti sistemu zemljiških gospostev in uprave) </w:t>
      </w:r>
      <w:r w:rsidR="000B584B">
        <w:rPr>
          <w:sz w:val="24"/>
          <w:szCs w:val="24"/>
        </w:rPr>
        <w:t>,</w:t>
      </w:r>
      <w:r w:rsidR="008C06E2">
        <w:rPr>
          <w:sz w:val="24"/>
          <w:szCs w:val="24"/>
        </w:rPr>
        <w:t>ter krajevni(posledica lokalnih težav).</w:t>
      </w:r>
      <w:r w:rsidR="006911DA">
        <w:rPr>
          <w:sz w:val="24"/>
          <w:szCs w:val="24"/>
        </w:rPr>
        <w:t xml:space="preserve"> Upor kmetov je bil zaradi naslednjih razlogov in to so:</w:t>
      </w:r>
    </w:p>
    <w:p w:rsidR="006911DA" w:rsidRDefault="006911DA" w:rsidP="006911DA">
      <w:pPr>
        <w:pStyle w:val="ListParagraph"/>
        <w:numPr>
          <w:ilvl w:val="0"/>
          <w:numId w:val="7"/>
        </w:numPr>
        <w:spacing w:after="0"/>
        <w:jc w:val="both"/>
        <w:rPr>
          <w:sz w:val="24"/>
          <w:szCs w:val="24"/>
        </w:rPr>
      </w:pPr>
      <w:r>
        <w:rPr>
          <w:sz w:val="24"/>
          <w:szCs w:val="24"/>
        </w:rPr>
        <w:t>Lakota</w:t>
      </w:r>
    </w:p>
    <w:p w:rsidR="006911DA" w:rsidRDefault="006911DA" w:rsidP="006911DA">
      <w:pPr>
        <w:pStyle w:val="ListParagraph"/>
        <w:numPr>
          <w:ilvl w:val="0"/>
          <w:numId w:val="7"/>
        </w:numPr>
        <w:spacing w:after="0"/>
        <w:jc w:val="both"/>
        <w:rPr>
          <w:sz w:val="24"/>
          <w:szCs w:val="24"/>
        </w:rPr>
      </w:pPr>
      <w:r>
        <w:rPr>
          <w:sz w:val="24"/>
          <w:szCs w:val="24"/>
        </w:rPr>
        <w:t>Bolezni(kuga)</w:t>
      </w:r>
    </w:p>
    <w:p w:rsidR="006911DA" w:rsidRDefault="006911DA" w:rsidP="006911DA">
      <w:pPr>
        <w:pStyle w:val="ListParagraph"/>
        <w:numPr>
          <w:ilvl w:val="0"/>
          <w:numId w:val="7"/>
        </w:numPr>
        <w:spacing w:after="0"/>
        <w:jc w:val="both"/>
        <w:rPr>
          <w:sz w:val="24"/>
          <w:szCs w:val="24"/>
        </w:rPr>
      </w:pPr>
      <w:r>
        <w:rPr>
          <w:sz w:val="24"/>
          <w:szCs w:val="24"/>
        </w:rPr>
        <w:t>Naravne nesreče</w:t>
      </w:r>
    </w:p>
    <w:p w:rsidR="006911DA" w:rsidRDefault="006911DA" w:rsidP="006911DA">
      <w:pPr>
        <w:pStyle w:val="ListParagraph"/>
        <w:numPr>
          <w:ilvl w:val="0"/>
          <w:numId w:val="7"/>
        </w:numPr>
        <w:spacing w:after="0"/>
        <w:jc w:val="both"/>
        <w:rPr>
          <w:sz w:val="24"/>
          <w:szCs w:val="24"/>
        </w:rPr>
      </w:pPr>
      <w:r>
        <w:rPr>
          <w:sz w:val="24"/>
          <w:szCs w:val="24"/>
        </w:rPr>
        <w:t>Slaba letina</w:t>
      </w:r>
    </w:p>
    <w:p w:rsidR="006911DA" w:rsidRDefault="006911DA" w:rsidP="006911DA">
      <w:pPr>
        <w:pStyle w:val="ListParagraph"/>
        <w:numPr>
          <w:ilvl w:val="0"/>
          <w:numId w:val="7"/>
        </w:numPr>
        <w:spacing w:after="0"/>
        <w:jc w:val="both"/>
        <w:rPr>
          <w:sz w:val="24"/>
          <w:szCs w:val="24"/>
        </w:rPr>
      </w:pPr>
      <w:r>
        <w:rPr>
          <w:sz w:val="24"/>
          <w:szCs w:val="24"/>
        </w:rPr>
        <w:t>Omejevanje kmečke trgovine in obrti</w:t>
      </w:r>
    </w:p>
    <w:p w:rsidR="006911DA" w:rsidRDefault="006911DA" w:rsidP="006911DA">
      <w:pPr>
        <w:pStyle w:val="ListParagraph"/>
        <w:numPr>
          <w:ilvl w:val="0"/>
          <w:numId w:val="7"/>
        </w:numPr>
        <w:spacing w:after="0"/>
        <w:jc w:val="both"/>
        <w:rPr>
          <w:sz w:val="24"/>
          <w:szCs w:val="24"/>
        </w:rPr>
      </w:pPr>
      <w:r>
        <w:rPr>
          <w:sz w:val="24"/>
          <w:szCs w:val="24"/>
        </w:rPr>
        <w:t>Povečanje tlake</w:t>
      </w:r>
    </w:p>
    <w:p w:rsidR="006911DA" w:rsidRDefault="006911DA" w:rsidP="006911DA">
      <w:pPr>
        <w:pStyle w:val="ListParagraph"/>
        <w:numPr>
          <w:ilvl w:val="0"/>
          <w:numId w:val="7"/>
        </w:numPr>
        <w:spacing w:after="0"/>
        <w:jc w:val="both"/>
        <w:rPr>
          <w:sz w:val="24"/>
          <w:szCs w:val="24"/>
        </w:rPr>
      </w:pPr>
      <w:r>
        <w:rPr>
          <w:sz w:val="24"/>
          <w:szCs w:val="24"/>
        </w:rPr>
        <w:t>Nove denarne fevdalne dajatve</w:t>
      </w:r>
    </w:p>
    <w:p w:rsidR="006911DA" w:rsidRDefault="006911DA" w:rsidP="006911DA">
      <w:pPr>
        <w:pStyle w:val="ListParagraph"/>
        <w:numPr>
          <w:ilvl w:val="0"/>
          <w:numId w:val="7"/>
        </w:numPr>
        <w:spacing w:after="0"/>
        <w:jc w:val="both"/>
        <w:rPr>
          <w:sz w:val="24"/>
          <w:szCs w:val="24"/>
        </w:rPr>
      </w:pPr>
      <w:r>
        <w:rPr>
          <w:sz w:val="24"/>
          <w:szCs w:val="24"/>
        </w:rPr>
        <w:t>Nezaščitenost pred turki</w:t>
      </w:r>
    </w:p>
    <w:p w:rsidR="006911DA" w:rsidRDefault="006911DA" w:rsidP="006911DA">
      <w:pPr>
        <w:pStyle w:val="ListParagraph"/>
        <w:numPr>
          <w:ilvl w:val="0"/>
          <w:numId w:val="7"/>
        </w:numPr>
        <w:spacing w:after="0"/>
        <w:jc w:val="both"/>
        <w:rPr>
          <w:sz w:val="24"/>
          <w:szCs w:val="24"/>
        </w:rPr>
      </w:pPr>
      <w:r>
        <w:rPr>
          <w:sz w:val="24"/>
          <w:szCs w:val="24"/>
        </w:rPr>
        <w:t>Nasilje fevdalnih oblastnikov</w:t>
      </w:r>
    </w:p>
    <w:p w:rsidR="006911DA" w:rsidRPr="006911DA" w:rsidRDefault="002C15A0" w:rsidP="006911DA">
      <w:pPr>
        <w:spacing w:after="0"/>
        <w:jc w:val="both"/>
        <w:rPr>
          <w:sz w:val="24"/>
          <w:szCs w:val="24"/>
        </w:rPr>
      </w:pPr>
      <w:r>
        <w:rPr>
          <w:sz w:val="24"/>
          <w:szCs w:val="24"/>
        </w:rPr>
        <w:t xml:space="preserve">Nastala je </w:t>
      </w:r>
      <w:r w:rsidRPr="002C15A0">
        <w:rPr>
          <w:b/>
          <w:sz w:val="24"/>
          <w:szCs w:val="24"/>
        </w:rPr>
        <w:t>kmečka zveza</w:t>
      </w:r>
      <w:r w:rsidR="000C0EC1">
        <w:rPr>
          <w:b/>
          <w:sz w:val="24"/>
          <w:szCs w:val="24"/>
        </w:rPr>
        <w:t xml:space="preserve"> ali punate</w:t>
      </w:r>
      <w:r>
        <w:rPr>
          <w:sz w:val="24"/>
          <w:szCs w:val="24"/>
        </w:rPr>
        <w:t>, pisali so cesarju ampak neuspešno, zato so se kmetje sami organizirali in</w:t>
      </w:r>
      <w:r w:rsidR="00170763">
        <w:rPr>
          <w:sz w:val="24"/>
          <w:szCs w:val="24"/>
        </w:rPr>
        <w:t xml:space="preserve"> si postavili cilj in, </w:t>
      </w:r>
      <w:r w:rsidR="000B584B">
        <w:rPr>
          <w:sz w:val="24"/>
          <w:szCs w:val="24"/>
        </w:rPr>
        <w:t xml:space="preserve">sicer </w:t>
      </w:r>
      <w:r w:rsidR="00170763">
        <w:rPr>
          <w:sz w:val="24"/>
          <w:szCs w:val="24"/>
        </w:rPr>
        <w:t>da si bodo sami izboljšali položaj in sicer z</w:t>
      </w:r>
      <w:r>
        <w:rPr>
          <w:sz w:val="24"/>
          <w:szCs w:val="24"/>
        </w:rPr>
        <w:t xml:space="preserve"> upori.</w:t>
      </w:r>
      <w:r w:rsidR="00A02326">
        <w:rPr>
          <w:sz w:val="24"/>
          <w:szCs w:val="24"/>
        </w:rPr>
        <w:t xml:space="preserve"> Njihovo orožje je bilo </w:t>
      </w:r>
      <w:r w:rsidR="00170763">
        <w:rPr>
          <w:sz w:val="24"/>
          <w:szCs w:val="24"/>
        </w:rPr>
        <w:t xml:space="preserve">kmečko </w:t>
      </w:r>
      <w:r w:rsidR="00A02326">
        <w:rPr>
          <w:sz w:val="24"/>
          <w:szCs w:val="24"/>
        </w:rPr>
        <w:t>orodje</w:t>
      </w:r>
      <w:r w:rsidR="00170763">
        <w:rPr>
          <w:sz w:val="24"/>
          <w:szCs w:val="24"/>
        </w:rPr>
        <w:t>(vile,sekire,kose..</w:t>
      </w:r>
      <w:r w:rsidR="00A02326">
        <w:rPr>
          <w:sz w:val="24"/>
          <w:szCs w:val="24"/>
        </w:rPr>
        <w:t>.</w:t>
      </w:r>
      <w:r w:rsidR="00170763">
        <w:rPr>
          <w:sz w:val="24"/>
          <w:szCs w:val="24"/>
        </w:rPr>
        <w:t>).</w:t>
      </w:r>
      <w:r w:rsidR="00A02326">
        <w:rPr>
          <w:sz w:val="24"/>
          <w:szCs w:val="24"/>
        </w:rPr>
        <w:t xml:space="preserve"> </w:t>
      </w:r>
    </w:p>
    <w:p w:rsidR="006911DA" w:rsidRPr="006911DA" w:rsidRDefault="006911DA" w:rsidP="006911DA">
      <w:pPr>
        <w:pStyle w:val="ListParagraph"/>
        <w:spacing w:after="0"/>
        <w:ind w:left="3192"/>
        <w:jc w:val="both"/>
        <w:rPr>
          <w:sz w:val="24"/>
          <w:szCs w:val="24"/>
        </w:rPr>
      </w:pPr>
    </w:p>
    <w:p w:rsidR="00EA1CC7" w:rsidRDefault="009104A1" w:rsidP="00CB7C56">
      <w:pPr>
        <w:pStyle w:val="ListParagraph"/>
        <w:jc w:val="both"/>
        <w:rPr>
          <w:sz w:val="36"/>
          <w:szCs w:val="36"/>
        </w:rPr>
      </w:pPr>
      <w:r>
        <w:rPr>
          <w:noProof/>
        </w:rPr>
        <w:pict>
          <v:shape id="_x0000_s1027" type="#_x0000_t202" style="position:absolute;left:0;text-align:left;margin-left:-25.25pt;margin-top:156.75pt;width:253.95pt;height:.05pt;z-index:251672576" wrapcoords="-64 0 -64 21140 21600 21140 21600 0 -64 0" stroked="f">
            <v:textbox style="mso-fit-shape-to-text:t" inset="0,0,0,0">
              <w:txbxContent>
                <w:p w:rsidR="00D15750" w:rsidRPr="006E5DB5" w:rsidRDefault="00D15750" w:rsidP="0047535C">
                  <w:pPr>
                    <w:pStyle w:val="Caption"/>
                    <w:rPr>
                      <w:noProof/>
                      <w:sz w:val="36"/>
                      <w:szCs w:val="36"/>
                    </w:rPr>
                  </w:pPr>
                  <w:bookmarkStart w:id="5" w:name="_Toc481098935"/>
                  <w:r>
                    <w:t xml:space="preserve">Slika </w:t>
                  </w:r>
                  <w:r w:rsidR="008F7BE1">
                    <w:fldChar w:fldCharType="begin"/>
                  </w:r>
                  <w:r w:rsidR="00A815D8">
                    <w:instrText xml:space="preserve"> SEQ Slika \* ARABIC </w:instrText>
                  </w:r>
                  <w:r w:rsidR="008F7BE1">
                    <w:fldChar w:fldCharType="separate"/>
                  </w:r>
                  <w:r>
                    <w:rPr>
                      <w:noProof/>
                    </w:rPr>
                    <w:t>3</w:t>
                  </w:r>
                  <w:r w:rsidR="008F7BE1">
                    <w:rPr>
                      <w:noProof/>
                    </w:rPr>
                    <w:fldChar w:fldCharType="end"/>
                  </w:r>
                  <w:r>
                    <w:t>: Fevdalec</w:t>
                  </w:r>
                  <w:bookmarkEnd w:id="5"/>
                  <w:r>
                    <w:t xml:space="preserve"> in dajatve</w:t>
                  </w:r>
                </w:p>
              </w:txbxContent>
            </v:textbox>
            <w10:wrap type="tight"/>
          </v:shape>
        </w:pict>
      </w:r>
      <w:r w:rsidR="003F63AA">
        <w:rPr>
          <w:noProof/>
          <w:sz w:val="36"/>
          <w:szCs w:val="36"/>
          <w:lang w:eastAsia="sl-SI"/>
        </w:rPr>
        <w:drawing>
          <wp:anchor distT="0" distB="0" distL="114300" distR="114300" simplePos="0" relativeHeight="251661312" behindDoc="1" locked="0" layoutInCell="1" allowOverlap="1">
            <wp:simplePos x="0" y="0"/>
            <wp:positionH relativeFrom="column">
              <wp:posOffset>-320675</wp:posOffset>
            </wp:positionH>
            <wp:positionV relativeFrom="paragraph">
              <wp:posOffset>129540</wp:posOffset>
            </wp:positionV>
            <wp:extent cx="3225165" cy="1804035"/>
            <wp:effectExtent l="19050" t="0" r="0" b="0"/>
            <wp:wrapTight wrapText="bothSides">
              <wp:wrapPolygon edited="0">
                <wp:start x="-128" y="0"/>
                <wp:lineTo x="-128" y="21440"/>
                <wp:lineTo x="21562" y="21440"/>
                <wp:lineTo x="21562" y="0"/>
                <wp:lineTo x="-128" y="0"/>
              </wp:wrapPolygon>
            </wp:wrapTight>
            <wp:docPr id="5" name="Slika 4" descr="g11_tema_mesec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_tema_meseca_1.jpg"/>
                    <pic:cNvPicPr/>
                  </pic:nvPicPr>
                  <pic:blipFill>
                    <a:blip r:embed="rId19" cstate="print"/>
                    <a:stretch>
                      <a:fillRect/>
                    </a:stretch>
                  </pic:blipFill>
                  <pic:spPr>
                    <a:xfrm>
                      <a:off x="0" y="0"/>
                      <a:ext cx="3225165" cy="1804035"/>
                    </a:xfrm>
                    <a:prstGeom prst="rect">
                      <a:avLst/>
                    </a:prstGeom>
                  </pic:spPr>
                </pic:pic>
              </a:graphicData>
            </a:graphic>
          </wp:anchor>
        </w:drawing>
      </w: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6911DA" w:rsidRPr="006911DA" w:rsidRDefault="006911DA" w:rsidP="006911DA">
      <w:pPr>
        <w:rPr>
          <w:sz w:val="36"/>
          <w:szCs w:val="36"/>
        </w:rPr>
      </w:pPr>
    </w:p>
    <w:p w:rsidR="00EA1CC7" w:rsidRDefault="00EA1CC7" w:rsidP="00E164C4">
      <w:pPr>
        <w:pStyle w:val="Heading1"/>
        <w:numPr>
          <w:ilvl w:val="0"/>
          <w:numId w:val="18"/>
        </w:numPr>
      </w:pPr>
      <w:bookmarkStart w:id="6" w:name="_Toc481247516"/>
      <w:r>
        <w:t>KOROŠKI KMEČKI UPOR</w:t>
      </w:r>
      <w:bookmarkEnd w:id="6"/>
    </w:p>
    <w:p w:rsidR="00A02326" w:rsidRDefault="002C15A0" w:rsidP="00380128">
      <w:pPr>
        <w:pStyle w:val="ListParagraph"/>
        <w:jc w:val="both"/>
        <w:rPr>
          <w:sz w:val="24"/>
          <w:szCs w:val="24"/>
        </w:rPr>
      </w:pPr>
      <w:r w:rsidRPr="00380128">
        <w:rPr>
          <w:sz w:val="24"/>
          <w:szCs w:val="24"/>
        </w:rPr>
        <w:t>Bil je prvi upor v Sloveniji, kater</w:t>
      </w:r>
      <w:r w:rsidR="00170763">
        <w:rPr>
          <w:sz w:val="24"/>
          <w:szCs w:val="24"/>
        </w:rPr>
        <w:t>i</w:t>
      </w:r>
      <w:r w:rsidRPr="00380128">
        <w:rPr>
          <w:sz w:val="24"/>
          <w:szCs w:val="24"/>
        </w:rPr>
        <w:t xml:space="preserve"> se je zgodil leta 1478.</w:t>
      </w:r>
      <w:r w:rsidR="00A32287">
        <w:rPr>
          <w:sz w:val="24"/>
          <w:szCs w:val="24"/>
        </w:rPr>
        <w:t xml:space="preserve"> Sodelovalo je približno 3000 ljudi.</w:t>
      </w:r>
      <w:r w:rsidRPr="00380128">
        <w:rPr>
          <w:sz w:val="24"/>
          <w:szCs w:val="24"/>
        </w:rPr>
        <w:t xml:space="preserve"> </w:t>
      </w:r>
      <w:r w:rsidR="00170763">
        <w:rPr>
          <w:sz w:val="24"/>
          <w:szCs w:val="24"/>
        </w:rPr>
        <w:t>Upor je trajal 4 mesece.</w:t>
      </w:r>
      <w:r w:rsidR="00A32287">
        <w:rPr>
          <w:sz w:val="24"/>
          <w:szCs w:val="24"/>
        </w:rPr>
        <w:t xml:space="preserve"> </w:t>
      </w:r>
      <w:r w:rsidRPr="00380128">
        <w:rPr>
          <w:sz w:val="24"/>
          <w:szCs w:val="24"/>
        </w:rPr>
        <w:t>Zgledovali so se po drugih uporih v V Alpah</w:t>
      </w:r>
      <w:r w:rsidR="00380128" w:rsidRPr="00380128">
        <w:rPr>
          <w:sz w:val="24"/>
          <w:szCs w:val="24"/>
        </w:rPr>
        <w:t xml:space="preserve">. Za začetek so se začeli povezovati med seboj. </w:t>
      </w:r>
      <w:r w:rsidR="00380128">
        <w:rPr>
          <w:sz w:val="24"/>
          <w:szCs w:val="24"/>
        </w:rPr>
        <w:t>In tako je kmečka zveza organizirala napade na gradove.</w:t>
      </w:r>
      <w:r w:rsidR="007E2681">
        <w:rPr>
          <w:sz w:val="24"/>
          <w:szCs w:val="24"/>
        </w:rPr>
        <w:t xml:space="preserve"> Slovenski kmetje so bili v boju proti fevdalizmu že, ko je le ta šele nastajal. </w:t>
      </w:r>
    </w:p>
    <w:p w:rsidR="00380128" w:rsidRDefault="00A02326" w:rsidP="00380128">
      <w:pPr>
        <w:pStyle w:val="ListParagraph"/>
        <w:jc w:val="both"/>
        <w:rPr>
          <w:sz w:val="24"/>
          <w:szCs w:val="24"/>
        </w:rPr>
      </w:pPr>
      <w:r>
        <w:rPr>
          <w:sz w:val="24"/>
          <w:szCs w:val="24"/>
        </w:rPr>
        <w:t xml:space="preserve"> </w:t>
      </w:r>
    </w:p>
    <w:p w:rsidR="00A02326" w:rsidRDefault="004B0781" w:rsidP="004B0781">
      <w:pPr>
        <w:pStyle w:val="Heading2"/>
      </w:pPr>
      <w:bookmarkStart w:id="7" w:name="_Toc481247517"/>
      <w:r>
        <w:t xml:space="preserve">3.1 </w:t>
      </w:r>
      <w:r w:rsidR="00A02326">
        <w:t xml:space="preserve"> UPOR</w:t>
      </w:r>
      <w:bookmarkEnd w:id="7"/>
    </w:p>
    <w:p w:rsidR="00D94462" w:rsidRDefault="00F86D8D" w:rsidP="00D94462">
      <w:pPr>
        <w:ind w:left="720"/>
        <w:jc w:val="both"/>
        <w:rPr>
          <w:sz w:val="24"/>
          <w:szCs w:val="24"/>
        </w:rPr>
      </w:pPr>
      <w:r>
        <w:rPr>
          <w:noProof/>
          <w:sz w:val="24"/>
          <w:szCs w:val="24"/>
          <w:lang w:eastAsia="sl-SI"/>
        </w:rPr>
        <w:drawing>
          <wp:anchor distT="0" distB="0" distL="114300" distR="114300" simplePos="0" relativeHeight="251662336" behindDoc="1" locked="0" layoutInCell="1" allowOverlap="1">
            <wp:simplePos x="0" y="0"/>
            <wp:positionH relativeFrom="column">
              <wp:posOffset>-7534</wp:posOffset>
            </wp:positionH>
            <wp:positionV relativeFrom="paragraph">
              <wp:posOffset>3858226</wp:posOffset>
            </wp:positionV>
            <wp:extent cx="2781815" cy="3303373"/>
            <wp:effectExtent l="19050" t="0" r="0" b="0"/>
            <wp:wrapNone/>
            <wp:docPr id="6" name="Slika 5" descr="Oboroženi_kmetje,_lesorez_iz_knjige_Rosenow,_Kulturbilder_aus_den_Religionskämpfen_des_16._und_17._Jarhund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oroženi_kmetje,_lesorez_iz_knjige_Rosenow,_Kulturbilder_aus_den_Religionskämpfen_des_16._und_17._Jarhunderts.JPG"/>
                    <pic:cNvPicPr/>
                  </pic:nvPicPr>
                  <pic:blipFill>
                    <a:blip r:embed="rId20" cstate="print"/>
                    <a:stretch>
                      <a:fillRect/>
                    </a:stretch>
                  </pic:blipFill>
                  <pic:spPr>
                    <a:xfrm>
                      <a:off x="0" y="0"/>
                      <a:ext cx="2781815" cy="3303373"/>
                    </a:xfrm>
                    <a:prstGeom prst="rect">
                      <a:avLst/>
                    </a:prstGeom>
                  </pic:spPr>
                </pic:pic>
              </a:graphicData>
            </a:graphic>
          </wp:anchor>
        </w:drawing>
      </w:r>
      <w:r w:rsidR="00A02326">
        <w:rPr>
          <w:sz w:val="24"/>
          <w:szCs w:val="24"/>
        </w:rPr>
        <w:t>Kmetje so se upirali po vsej Koroški.</w:t>
      </w:r>
      <w:r w:rsidR="001665FA">
        <w:rPr>
          <w:sz w:val="24"/>
          <w:szCs w:val="24"/>
        </w:rPr>
        <w:t xml:space="preserve"> Združili so se v prepovedano kmečko zvezo.</w:t>
      </w:r>
      <w:r w:rsidR="00A02326">
        <w:rPr>
          <w:sz w:val="24"/>
          <w:szCs w:val="24"/>
        </w:rPr>
        <w:t xml:space="preserve"> </w:t>
      </w:r>
      <w:r w:rsidR="00C25739">
        <w:rPr>
          <w:sz w:val="24"/>
          <w:szCs w:val="24"/>
        </w:rPr>
        <w:t>Kmečka z</w:t>
      </w:r>
      <w:r w:rsidR="00170763">
        <w:rPr>
          <w:sz w:val="24"/>
          <w:szCs w:val="24"/>
        </w:rPr>
        <w:t xml:space="preserve">veza je opozorila stanove, da </w:t>
      </w:r>
      <w:r w:rsidR="00C25739">
        <w:rPr>
          <w:sz w:val="24"/>
          <w:szCs w:val="24"/>
        </w:rPr>
        <w:t>bodo nehali plačevati dajatve, če jih fevdalci ne bod</w:t>
      </w:r>
      <w:r w:rsidR="00170763">
        <w:rPr>
          <w:sz w:val="24"/>
          <w:szCs w:val="24"/>
        </w:rPr>
        <w:t>o zaščitili pred turškimi vpadi</w:t>
      </w:r>
      <w:r w:rsidR="00C25739">
        <w:rPr>
          <w:sz w:val="24"/>
          <w:szCs w:val="24"/>
        </w:rPr>
        <w:t>.</w:t>
      </w:r>
      <w:r w:rsidR="00170763">
        <w:rPr>
          <w:sz w:val="24"/>
          <w:szCs w:val="24"/>
        </w:rPr>
        <w:t xml:space="preserve"> Kasneje so fevdalci</w:t>
      </w:r>
      <w:r w:rsidR="00C25739">
        <w:rPr>
          <w:sz w:val="24"/>
          <w:szCs w:val="24"/>
        </w:rPr>
        <w:t xml:space="preserve"> </w:t>
      </w:r>
      <w:r w:rsidR="00170763">
        <w:rPr>
          <w:sz w:val="24"/>
          <w:szCs w:val="24"/>
        </w:rPr>
        <w:t>prepovedali</w:t>
      </w:r>
      <w:r w:rsidR="001665FA">
        <w:rPr>
          <w:sz w:val="24"/>
          <w:szCs w:val="24"/>
        </w:rPr>
        <w:t xml:space="preserve"> podložniška zborovanja.</w:t>
      </w:r>
      <w:r w:rsidR="00170763">
        <w:rPr>
          <w:sz w:val="24"/>
          <w:szCs w:val="24"/>
        </w:rPr>
        <w:t xml:space="preserve"> Do prvega odkritega</w:t>
      </w:r>
      <w:r w:rsidR="00C25739">
        <w:rPr>
          <w:sz w:val="24"/>
          <w:szCs w:val="24"/>
        </w:rPr>
        <w:t xml:space="preserve"> upora je prišlo zaradi denarnih dajatev v nekaterih gospostvih.</w:t>
      </w:r>
      <w:r w:rsidR="00F11352">
        <w:rPr>
          <w:sz w:val="24"/>
          <w:szCs w:val="24"/>
        </w:rPr>
        <w:t xml:space="preserve"> </w:t>
      </w:r>
      <w:r w:rsidR="00170763">
        <w:rPr>
          <w:sz w:val="24"/>
          <w:szCs w:val="24"/>
        </w:rPr>
        <w:t>Upore so</w:t>
      </w:r>
      <w:r w:rsidR="00F11352">
        <w:rPr>
          <w:sz w:val="24"/>
          <w:szCs w:val="24"/>
        </w:rPr>
        <w:t xml:space="preserve"> najbolj občutila cerkvena zemljiška gospostva.</w:t>
      </w:r>
      <w:r w:rsidR="00C25739">
        <w:rPr>
          <w:sz w:val="24"/>
          <w:szCs w:val="24"/>
        </w:rPr>
        <w:t xml:space="preserve"> </w:t>
      </w:r>
      <w:r w:rsidR="00170763">
        <w:rPr>
          <w:sz w:val="24"/>
          <w:szCs w:val="24"/>
        </w:rPr>
        <w:t>Pri upori</w:t>
      </w:r>
      <w:r w:rsidR="000B584B">
        <w:rPr>
          <w:sz w:val="24"/>
          <w:szCs w:val="24"/>
        </w:rPr>
        <w:t>h</w:t>
      </w:r>
      <w:r w:rsidR="00170763">
        <w:rPr>
          <w:sz w:val="24"/>
          <w:szCs w:val="24"/>
        </w:rPr>
        <w:t xml:space="preserve"> so </w:t>
      </w:r>
      <w:r w:rsidR="00F11352">
        <w:rPr>
          <w:sz w:val="24"/>
          <w:szCs w:val="24"/>
        </w:rPr>
        <w:t xml:space="preserve"> p</w:t>
      </w:r>
      <w:r w:rsidR="00695343">
        <w:rPr>
          <w:sz w:val="24"/>
          <w:szCs w:val="24"/>
        </w:rPr>
        <w:t>o</w:t>
      </w:r>
      <w:r w:rsidR="00F11352">
        <w:rPr>
          <w:sz w:val="24"/>
          <w:szCs w:val="24"/>
        </w:rPr>
        <w:t>leg kmetov</w:t>
      </w:r>
      <w:r w:rsidR="00170763">
        <w:rPr>
          <w:sz w:val="24"/>
          <w:szCs w:val="24"/>
        </w:rPr>
        <w:t xml:space="preserve"> sodelovali</w:t>
      </w:r>
      <w:r w:rsidR="00C25739">
        <w:rPr>
          <w:sz w:val="24"/>
          <w:szCs w:val="24"/>
        </w:rPr>
        <w:t xml:space="preserve"> še rudarji in podeželski obrtniki.</w:t>
      </w:r>
      <w:r w:rsidR="00695343">
        <w:rPr>
          <w:sz w:val="24"/>
          <w:szCs w:val="24"/>
        </w:rPr>
        <w:t xml:space="preserve"> Nekateri beljaški meščani in okoliški fužinarji so prenehali plačevati dajatve.</w:t>
      </w:r>
      <w:r w:rsidR="00F11352">
        <w:rPr>
          <w:sz w:val="24"/>
          <w:szCs w:val="24"/>
        </w:rPr>
        <w:t xml:space="preserve"> </w:t>
      </w:r>
      <w:r w:rsidR="00D94462">
        <w:rPr>
          <w:sz w:val="24"/>
          <w:szCs w:val="24"/>
        </w:rPr>
        <w:t>Pisali so tudi cesarju. Ta jim je dovolil zvez</w:t>
      </w:r>
      <w:r w:rsidR="001B4293">
        <w:rPr>
          <w:sz w:val="24"/>
          <w:szCs w:val="24"/>
        </w:rPr>
        <w:t>e</w:t>
      </w:r>
      <w:r w:rsidR="00D94462">
        <w:rPr>
          <w:sz w:val="24"/>
          <w:szCs w:val="24"/>
        </w:rPr>
        <w:t xml:space="preserve"> kljub p</w:t>
      </w:r>
      <w:r w:rsidR="001B4293">
        <w:rPr>
          <w:sz w:val="24"/>
          <w:szCs w:val="24"/>
        </w:rPr>
        <w:t xml:space="preserve">repovedi fevdalcev. </w:t>
      </w:r>
      <w:r w:rsidR="00F11352">
        <w:rPr>
          <w:sz w:val="24"/>
          <w:szCs w:val="24"/>
        </w:rPr>
        <w:t xml:space="preserve">Poznamo 12 uporov in 2 od tega sta bila zgolj priprava na upor. Marca 1478 je bila prva velika koroška vstaja. Prvi upor je bil zaradi zamenjave denarja. Na zborovanju so prisegli na meč, da bi razveljavili </w:t>
      </w:r>
      <w:r w:rsidR="00F45226">
        <w:rPr>
          <w:sz w:val="24"/>
          <w:szCs w:val="24"/>
        </w:rPr>
        <w:t>zvestobo fevdalcu</w:t>
      </w:r>
      <w:r w:rsidR="000B584B">
        <w:rPr>
          <w:sz w:val="24"/>
          <w:szCs w:val="24"/>
        </w:rPr>
        <w:t>,</w:t>
      </w:r>
      <w:r w:rsidR="00F45226">
        <w:rPr>
          <w:sz w:val="24"/>
          <w:szCs w:val="24"/>
        </w:rPr>
        <w:t xml:space="preserve"> in jo uveljavili kot kmečko zvezo. Kmetje so duhovnike silili k pristopu</w:t>
      </w:r>
      <w:r w:rsidR="000B584B">
        <w:rPr>
          <w:sz w:val="24"/>
          <w:szCs w:val="24"/>
        </w:rPr>
        <w:t>,</w:t>
      </w:r>
      <w:r w:rsidR="00F45226">
        <w:rPr>
          <w:sz w:val="24"/>
          <w:szCs w:val="24"/>
        </w:rPr>
        <w:t xml:space="preserve"> in naj vernike usmerijo v zvezo. Fevdalci so kmetom jemali premoženje</w:t>
      </w:r>
      <w:r w:rsidR="000B584B">
        <w:rPr>
          <w:sz w:val="24"/>
          <w:szCs w:val="24"/>
        </w:rPr>
        <w:t>,</w:t>
      </w:r>
      <w:r w:rsidR="001B4293">
        <w:rPr>
          <w:sz w:val="24"/>
          <w:szCs w:val="24"/>
        </w:rPr>
        <w:t xml:space="preserve"> in jim uničevali imetje</w:t>
      </w:r>
      <w:r w:rsidR="00BE0E95">
        <w:rPr>
          <w:sz w:val="24"/>
          <w:szCs w:val="24"/>
        </w:rPr>
        <w:t xml:space="preserve">. </w:t>
      </w:r>
      <w:r w:rsidR="00A02326">
        <w:rPr>
          <w:sz w:val="24"/>
          <w:szCs w:val="24"/>
        </w:rPr>
        <w:t>Njihov upor so zadušili turki</w:t>
      </w:r>
      <w:r w:rsidR="00C25739">
        <w:rPr>
          <w:sz w:val="24"/>
          <w:szCs w:val="24"/>
        </w:rPr>
        <w:t xml:space="preserve">, kateri so se razočarano vračali z neuspelega pohoda nad Benetke. </w:t>
      </w:r>
      <w:r w:rsidR="00A32287">
        <w:rPr>
          <w:sz w:val="24"/>
          <w:szCs w:val="24"/>
        </w:rPr>
        <w:t xml:space="preserve">Le ti so v mestu ostali 3 tedne. Večino kmetov so pobili in jim zaplenili premoženje. </w:t>
      </w:r>
      <w:r w:rsidR="00C25739">
        <w:rPr>
          <w:sz w:val="24"/>
          <w:szCs w:val="24"/>
        </w:rPr>
        <w:t>Fevdalci so polovili upornike</w:t>
      </w:r>
      <w:r w:rsidR="00A32287">
        <w:rPr>
          <w:sz w:val="24"/>
          <w:szCs w:val="24"/>
        </w:rPr>
        <w:t xml:space="preserve"> tiste</w:t>
      </w:r>
      <w:r w:rsidR="001B4293">
        <w:rPr>
          <w:sz w:val="24"/>
          <w:szCs w:val="24"/>
        </w:rPr>
        <w:t>,</w:t>
      </w:r>
      <w:r w:rsidR="00A32287">
        <w:rPr>
          <w:sz w:val="24"/>
          <w:szCs w:val="24"/>
        </w:rPr>
        <w:t xml:space="preserve"> ki so preživeli</w:t>
      </w:r>
      <w:r w:rsidR="00C25739">
        <w:rPr>
          <w:sz w:val="24"/>
          <w:szCs w:val="24"/>
        </w:rPr>
        <w:t>, jih</w:t>
      </w:r>
      <w:r w:rsidR="001B4293">
        <w:rPr>
          <w:sz w:val="24"/>
          <w:szCs w:val="24"/>
        </w:rPr>
        <w:t xml:space="preserve"> kaznovali telesno in denarno. Za kazen so morali </w:t>
      </w:r>
      <w:r w:rsidR="00C25739">
        <w:rPr>
          <w:sz w:val="24"/>
          <w:szCs w:val="24"/>
        </w:rPr>
        <w:t>obnoviti gradove</w:t>
      </w:r>
      <w:r w:rsidR="001B4293">
        <w:rPr>
          <w:sz w:val="24"/>
          <w:szCs w:val="24"/>
        </w:rPr>
        <w:t xml:space="preserve"> in popraviti vso storjeno škodo</w:t>
      </w:r>
      <w:r w:rsidR="00C25739">
        <w:rPr>
          <w:sz w:val="24"/>
          <w:szCs w:val="24"/>
        </w:rPr>
        <w:t>.</w:t>
      </w:r>
      <w:r w:rsidR="002015D1">
        <w:rPr>
          <w:sz w:val="24"/>
          <w:szCs w:val="24"/>
        </w:rPr>
        <w:t xml:space="preserve"> </w:t>
      </w:r>
      <w:r w:rsidR="001B4293">
        <w:rPr>
          <w:sz w:val="24"/>
          <w:szCs w:val="24"/>
        </w:rPr>
        <w:t>Škod</w:t>
      </w:r>
      <w:r w:rsidR="000B584B">
        <w:rPr>
          <w:sz w:val="24"/>
          <w:szCs w:val="24"/>
        </w:rPr>
        <w:t>a</w:t>
      </w:r>
      <w:r w:rsidR="001B4293">
        <w:rPr>
          <w:sz w:val="24"/>
          <w:szCs w:val="24"/>
        </w:rPr>
        <w:t xml:space="preserve"> katero so naredili turki jih ni zanimala.</w:t>
      </w:r>
      <w:r w:rsidR="00A32287">
        <w:rPr>
          <w:sz w:val="24"/>
          <w:szCs w:val="24"/>
        </w:rPr>
        <w:t xml:space="preserve"> Cilj fevdalcev je bilo s</w:t>
      </w:r>
      <w:r w:rsidR="001B4293">
        <w:rPr>
          <w:sz w:val="24"/>
          <w:szCs w:val="24"/>
        </w:rPr>
        <w:t>a</w:t>
      </w:r>
      <w:r w:rsidR="00A32287">
        <w:rPr>
          <w:sz w:val="24"/>
          <w:szCs w:val="24"/>
        </w:rPr>
        <w:t>mo zadušiti upornost kmetov.</w:t>
      </w:r>
      <w:r>
        <w:rPr>
          <w:sz w:val="24"/>
          <w:szCs w:val="24"/>
        </w:rPr>
        <w:t xml:space="preserve"> Simbol upora je bil čevelj z vezalko.</w:t>
      </w:r>
    </w:p>
    <w:p w:rsidR="000C0EC1" w:rsidRDefault="00D94462" w:rsidP="00F86D8D">
      <w:pPr>
        <w:pStyle w:val="Caption"/>
        <w:rPr>
          <w:noProof/>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86D8D">
        <w:rPr>
          <w:sz w:val="24"/>
          <w:szCs w:val="24"/>
        </w:rPr>
        <w:tab/>
      </w:r>
      <w:bookmarkStart w:id="8" w:name="_Toc481098936"/>
      <w:r w:rsidR="00F86D8D">
        <w:t xml:space="preserve">Slika </w:t>
      </w:r>
      <w:r w:rsidR="008F7BE1">
        <w:fldChar w:fldCharType="begin"/>
      </w:r>
      <w:r w:rsidR="00A815D8">
        <w:instrText xml:space="preserve"> SEQ Slika \* ARABIC </w:instrText>
      </w:r>
      <w:r w:rsidR="008F7BE1">
        <w:fldChar w:fldCharType="separate"/>
      </w:r>
      <w:r w:rsidR="00F86D8D">
        <w:rPr>
          <w:noProof/>
        </w:rPr>
        <w:t>4</w:t>
      </w:r>
      <w:r w:rsidR="008F7BE1">
        <w:rPr>
          <w:noProof/>
        </w:rPr>
        <w:fldChar w:fldCharType="end"/>
      </w:r>
      <w:r w:rsidR="00D15750">
        <w:t>: U</w:t>
      </w:r>
      <w:r w:rsidR="00F86D8D">
        <w:t>por kmetov</w:t>
      </w:r>
      <w:bookmarkEnd w:id="8"/>
      <w:r>
        <w:rPr>
          <w:sz w:val="24"/>
          <w:szCs w:val="24"/>
        </w:rPr>
        <w:tab/>
      </w:r>
      <w:r>
        <w:rPr>
          <w:sz w:val="24"/>
          <w:szCs w:val="24"/>
        </w:rPr>
        <w:tab/>
      </w:r>
      <w:r w:rsidR="000C0EC1" w:rsidRPr="00D94462">
        <w:rPr>
          <w:b w:val="0"/>
          <w:color w:val="auto"/>
          <w:sz w:val="24"/>
          <w:szCs w:val="24"/>
        </w:rPr>
        <w:t xml:space="preserve"> </w:t>
      </w:r>
    </w:p>
    <w:p w:rsidR="00D94462" w:rsidRDefault="00D94462" w:rsidP="00A02326">
      <w:pPr>
        <w:ind w:left="720"/>
        <w:jc w:val="both"/>
        <w:rPr>
          <w:sz w:val="24"/>
          <w:szCs w:val="24"/>
        </w:rPr>
      </w:pPr>
    </w:p>
    <w:p w:rsidR="00D94462" w:rsidRDefault="00D94462" w:rsidP="00A02326">
      <w:pPr>
        <w:ind w:left="720"/>
        <w:jc w:val="both"/>
        <w:rPr>
          <w:sz w:val="24"/>
          <w:szCs w:val="24"/>
        </w:rPr>
      </w:pPr>
    </w:p>
    <w:p w:rsidR="00D94462" w:rsidRDefault="00D94462" w:rsidP="00A02326">
      <w:pPr>
        <w:ind w:left="720"/>
        <w:jc w:val="both"/>
        <w:rPr>
          <w:sz w:val="24"/>
          <w:szCs w:val="24"/>
        </w:rPr>
      </w:pPr>
    </w:p>
    <w:p w:rsidR="000C0EC1" w:rsidRDefault="000C0EC1" w:rsidP="00A02326">
      <w:pPr>
        <w:ind w:left="720"/>
        <w:jc w:val="both"/>
        <w:rPr>
          <w:sz w:val="24"/>
          <w:szCs w:val="24"/>
        </w:rPr>
      </w:pPr>
      <w:r>
        <w:rPr>
          <w:sz w:val="24"/>
          <w:szCs w:val="24"/>
        </w:rPr>
        <w:t xml:space="preserve"> </w:t>
      </w:r>
    </w:p>
    <w:p w:rsidR="00D32AA3" w:rsidRPr="00A02326" w:rsidRDefault="00D32AA3" w:rsidP="00A02326">
      <w:pPr>
        <w:ind w:left="720"/>
        <w:jc w:val="both"/>
        <w:rPr>
          <w:sz w:val="24"/>
          <w:szCs w:val="24"/>
        </w:rPr>
      </w:pPr>
    </w:p>
    <w:p w:rsidR="00A02326" w:rsidRPr="00A02326" w:rsidRDefault="00A02326" w:rsidP="00380128">
      <w:pPr>
        <w:pStyle w:val="ListParagraph"/>
        <w:jc w:val="both"/>
        <w:rPr>
          <w:sz w:val="36"/>
          <w:szCs w:val="36"/>
        </w:rPr>
      </w:pPr>
    </w:p>
    <w:p w:rsidR="00380128" w:rsidRPr="002C15A0" w:rsidRDefault="00380128" w:rsidP="00380128">
      <w:pPr>
        <w:jc w:val="both"/>
        <w:rPr>
          <w:sz w:val="24"/>
          <w:szCs w:val="24"/>
        </w:rPr>
      </w:pPr>
    </w:p>
    <w:p w:rsidR="003F63AA" w:rsidRPr="001B4293" w:rsidRDefault="009104A1" w:rsidP="001B4293">
      <w:pPr>
        <w:pStyle w:val="ListParagraph"/>
        <w:rPr>
          <w:sz w:val="32"/>
          <w:szCs w:val="36"/>
        </w:rPr>
      </w:pPr>
      <w:r>
        <w:rPr>
          <w:noProof/>
          <w:sz w:val="20"/>
        </w:rPr>
        <w:pict>
          <v:shape id="_x0000_s1028" type="#_x0000_t202" style="position:absolute;left:0;text-align:left;margin-left:324.85pt;margin-top:61.15pt;width:153.05pt;height:17.55pt;z-index:251674624" wrapcoords="-74 0 -74 21000 21600 21000 21600 0 -74 0" stroked="f">
            <v:textbox inset="0,0,0,0">
              <w:txbxContent>
                <w:p w:rsidR="00D15750" w:rsidRDefault="00D15750"/>
              </w:txbxContent>
            </v:textbox>
            <w10:wrap type="tight"/>
          </v:shape>
        </w:pict>
      </w:r>
    </w:p>
    <w:p w:rsidR="00EA1CC7" w:rsidRDefault="001B4293" w:rsidP="003F63AA">
      <w:pPr>
        <w:pStyle w:val="Heading1"/>
        <w:numPr>
          <w:ilvl w:val="0"/>
          <w:numId w:val="18"/>
        </w:numPr>
      </w:pPr>
      <w:bookmarkStart w:id="9" w:name="_Toc481247518"/>
      <w:r>
        <w:t>VSE</w:t>
      </w:r>
      <w:r w:rsidR="00EA1CC7">
        <w:t>SLOVENSKI KMEČKI UPOR</w:t>
      </w:r>
      <w:bookmarkEnd w:id="9"/>
    </w:p>
    <w:p w:rsidR="00EE6F9A" w:rsidRDefault="00A32287" w:rsidP="00EE6F9A">
      <w:pPr>
        <w:spacing w:after="120"/>
        <w:ind w:left="372"/>
        <w:jc w:val="both"/>
        <w:rPr>
          <w:sz w:val="24"/>
          <w:szCs w:val="24"/>
        </w:rPr>
      </w:pPr>
      <w:r>
        <w:rPr>
          <w:sz w:val="24"/>
          <w:szCs w:val="24"/>
        </w:rPr>
        <w:t>Leta 1514 se je začelo gibanje katerega</w:t>
      </w:r>
      <w:r w:rsidR="000B584B">
        <w:rPr>
          <w:sz w:val="24"/>
          <w:szCs w:val="24"/>
        </w:rPr>
        <w:t>,</w:t>
      </w:r>
      <w:r>
        <w:rPr>
          <w:sz w:val="24"/>
          <w:szCs w:val="24"/>
        </w:rPr>
        <w:t xml:space="preserve"> ni bilo ve</w:t>
      </w:r>
      <w:r w:rsidR="001B4293">
        <w:rPr>
          <w:sz w:val="24"/>
          <w:szCs w:val="24"/>
        </w:rPr>
        <w:t>č</w:t>
      </w:r>
      <w:r>
        <w:rPr>
          <w:sz w:val="24"/>
          <w:szCs w:val="24"/>
        </w:rPr>
        <w:t xml:space="preserve"> moč ustaviti.</w:t>
      </w:r>
      <w:r w:rsidR="00F56597">
        <w:rPr>
          <w:sz w:val="24"/>
          <w:szCs w:val="24"/>
        </w:rPr>
        <w:t xml:space="preserve"> 2.2.1515 se je v Gra</w:t>
      </w:r>
      <w:r w:rsidR="00D15750">
        <w:rPr>
          <w:sz w:val="24"/>
          <w:szCs w:val="24"/>
        </w:rPr>
        <w:t>d</w:t>
      </w:r>
      <w:r w:rsidR="00F56597">
        <w:rPr>
          <w:sz w:val="24"/>
          <w:szCs w:val="24"/>
        </w:rPr>
        <w:t xml:space="preserve">cu začel sestanek </w:t>
      </w:r>
      <w:r w:rsidR="001B4293">
        <w:rPr>
          <w:sz w:val="24"/>
          <w:szCs w:val="24"/>
        </w:rPr>
        <w:t>zastopnikov stanov</w:t>
      </w:r>
      <w:r w:rsidR="00F56597">
        <w:rPr>
          <w:sz w:val="24"/>
          <w:szCs w:val="24"/>
        </w:rPr>
        <w:t>.</w:t>
      </w:r>
      <w:r>
        <w:rPr>
          <w:sz w:val="24"/>
          <w:szCs w:val="24"/>
        </w:rPr>
        <w:t xml:space="preserve"> Upor </w:t>
      </w:r>
      <w:r w:rsidR="002015D1" w:rsidRPr="002015D1">
        <w:rPr>
          <w:sz w:val="24"/>
          <w:szCs w:val="24"/>
        </w:rPr>
        <w:t>se je</w:t>
      </w:r>
      <w:r>
        <w:rPr>
          <w:sz w:val="24"/>
          <w:szCs w:val="24"/>
        </w:rPr>
        <w:t xml:space="preserve"> začel leta</w:t>
      </w:r>
      <w:r w:rsidR="002015D1" w:rsidRPr="002015D1">
        <w:rPr>
          <w:sz w:val="24"/>
          <w:szCs w:val="24"/>
        </w:rPr>
        <w:t xml:space="preserve"> 1515</w:t>
      </w:r>
      <w:r w:rsidR="000B584B">
        <w:rPr>
          <w:sz w:val="24"/>
          <w:szCs w:val="24"/>
        </w:rPr>
        <w:t>,</w:t>
      </w:r>
      <w:r w:rsidR="002015D1">
        <w:rPr>
          <w:sz w:val="24"/>
          <w:szCs w:val="24"/>
        </w:rPr>
        <w:t xml:space="preserve"> in je bil največji slovenski upor.</w:t>
      </w:r>
      <w:r w:rsidR="00AD79A8">
        <w:rPr>
          <w:sz w:val="24"/>
          <w:szCs w:val="24"/>
        </w:rPr>
        <w:t xml:space="preserve"> Obsegal je kranjsko,koroško in štajersko</w:t>
      </w:r>
      <w:r>
        <w:rPr>
          <w:sz w:val="24"/>
          <w:szCs w:val="24"/>
        </w:rPr>
        <w:t xml:space="preserve"> razen goriške</w:t>
      </w:r>
      <w:r w:rsidR="00AD79A8">
        <w:rPr>
          <w:sz w:val="24"/>
          <w:szCs w:val="24"/>
        </w:rPr>
        <w:t>. Upor je trajal 5 mesecev. Zajelo je 80</w:t>
      </w:r>
      <w:r w:rsidR="00CA581A">
        <w:rPr>
          <w:sz w:val="24"/>
          <w:szCs w:val="24"/>
        </w:rPr>
        <w:t>.</w:t>
      </w:r>
      <w:r w:rsidR="00AD79A8">
        <w:rPr>
          <w:sz w:val="24"/>
          <w:szCs w:val="24"/>
        </w:rPr>
        <w:t>000 prebivalcev. Začel se je zaradi n</w:t>
      </w:r>
      <w:r>
        <w:rPr>
          <w:sz w:val="24"/>
          <w:szCs w:val="24"/>
        </w:rPr>
        <w:t xml:space="preserve">ovih težav poleg starih. Glavni </w:t>
      </w:r>
      <w:r w:rsidR="00AD79A8">
        <w:rPr>
          <w:sz w:val="24"/>
          <w:szCs w:val="24"/>
        </w:rPr>
        <w:t>problem je</w:t>
      </w:r>
      <w:r w:rsidR="000B584B">
        <w:rPr>
          <w:sz w:val="24"/>
          <w:szCs w:val="24"/>
        </w:rPr>
        <w:t xml:space="preserve"> bila vojna z Beneško republiko, </w:t>
      </w:r>
      <w:r w:rsidR="00AD79A8">
        <w:rPr>
          <w:sz w:val="24"/>
          <w:szCs w:val="24"/>
        </w:rPr>
        <w:t>katera pa je onemogočala trgovino.</w:t>
      </w:r>
      <w:r w:rsidR="004B0781">
        <w:rPr>
          <w:sz w:val="24"/>
          <w:szCs w:val="24"/>
        </w:rPr>
        <w:t xml:space="preserve"> Organizira</w:t>
      </w:r>
      <w:r w:rsidR="001B4293">
        <w:rPr>
          <w:sz w:val="24"/>
          <w:szCs w:val="24"/>
        </w:rPr>
        <w:t>li so kmečko zvezo</w:t>
      </w:r>
      <w:r w:rsidR="000B584B">
        <w:rPr>
          <w:sz w:val="24"/>
          <w:szCs w:val="24"/>
        </w:rPr>
        <w:t xml:space="preserve">, </w:t>
      </w:r>
      <w:r w:rsidR="001B4293">
        <w:rPr>
          <w:sz w:val="24"/>
          <w:szCs w:val="24"/>
        </w:rPr>
        <w:t>in zahtevali</w:t>
      </w:r>
      <w:r w:rsidR="004B0781">
        <w:rPr>
          <w:sz w:val="24"/>
          <w:szCs w:val="24"/>
        </w:rPr>
        <w:t xml:space="preserve"> staro kmečko pravdo. </w:t>
      </w:r>
      <w:r w:rsidR="00203C2A">
        <w:rPr>
          <w:sz w:val="24"/>
          <w:szCs w:val="24"/>
        </w:rPr>
        <w:t>Poleg tega so fevdalci ovirali kmečki trg,</w:t>
      </w:r>
      <w:r w:rsidR="00791222">
        <w:rPr>
          <w:sz w:val="24"/>
          <w:szCs w:val="24"/>
        </w:rPr>
        <w:t>nasilje fevdalcev</w:t>
      </w:r>
      <w:r w:rsidR="001B4293">
        <w:rPr>
          <w:sz w:val="24"/>
          <w:szCs w:val="24"/>
        </w:rPr>
        <w:t xml:space="preserve"> nad kmeti</w:t>
      </w:r>
      <w:r w:rsidR="00791222">
        <w:rPr>
          <w:sz w:val="24"/>
          <w:szCs w:val="24"/>
        </w:rPr>
        <w:t>,</w:t>
      </w:r>
      <w:r w:rsidR="001B4293">
        <w:rPr>
          <w:sz w:val="24"/>
          <w:szCs w:val="24"/>
        </w:rPr>
        <w:t xml:space="preserve">previsoki </w:t>
      </w:r>
      <w:r w:rsidR="00203C2A">
        <w:rPr>
          <w:sz w:val="24"/>
          <w:szCs w:val="24"/>
        </w:rPr>
        <w:t>davki,lakota,kuga…</w:t>
      </w:r>
      <w:r w:rsidR="001B4293">
        <w:rPr>
          <w:sz w:val="24"/>
          <w:szCs w:val="24"/>
        </w:rPr>
        <w:t xml:space="preserve"> K</w:t>
      </w:r>
      <w:r w:rsidR="00791222">
        <w:rPr>
          <w:sz w:val="24"/>
          <w:szCs w:val="24"/>
        </w:rPr>
        <w:t>malu so se začeli</w:t>
      </w:r>
      <w:r w:rsidR="001B4293">
        <w:rPr>
          <w:sz w:val="24"/>
          <w:szCs w:val="24"/>
        </w:rPr>
        <w:t xml:space="preserve"> kmetje</w:t>
      </w:r>
      <w:r w:rsidR="00791222">
        <w:rPr>
          <w:sz w:val="24"/>
          <w:szCs w:val="24"/>
        </w:rPr>
        <w:t xml:space="preserve"> povezovati v punte</w:t>
      </w:r>
      <w:r w:rsidR="00791222">
        <w:rPr>
          <w:rStyle w:val="FootnoteReference"/>
          <w:sz w:val="24"/>
          <w:szCs w:val="24"/>
        </w:rPr>
        <w:footnoteReference w:id="2"/>
      </w:r>
      <w:r w:rsidR="00791222">
        <w:rPr>
          <w:sz w:val="24"/>
          <w:szCs w:val="24"/>
        </w:rPr>
        <w:t>.</w:t>
      </w:r>
      <w:r>
        <w:rPr>
          <w:sz w:val="24"/>
          <w:szCs w:val="24"/>
        </w:rPr>
        <w:t xml:space="preserve"> </w:t>
      </w:r>
    </w:p>
    <w:p w:rsidR="00203C2A" w:rsidRDefault="00203C2A" w:rsidP="00203C2A">
      <w:pPr>
        <w:pStyle w:val="Heading2"/>
        <w:spacing w:before="0"/>
        <w:ind w:left="357"/>
      </w:pPr>
      <w:bookmarkStart w:id="10" w:name="_Toc481247519"/>
      <w:r>
        <w:t xml:space="preserve">4.1 </w:t>
      </w:r>
      <w:r w:rsidR="002A26FD">
        <w:t>N</w:t>
      </w:r>
      <w:bookmarkEnd w:id="10"/>
      <w:r w:rsidR="007D7576">
        <w:t>APAD</w:t>
      </w:r>
    </w:p>
    <w:p w:rsidR="00EE6F9A" w:rsidRDefault="00203C2A" w:rsidP="00EE6F9A">
      <w:pPr>
        <w:spacing w:after="120"/>
        <w:ind w:left="372"/>
        <w:jc w:val="both"/>
        <w:rPr>
          <w:sz w:val="24"/>
          <w:szCs w:val="24"/>
        </w:rPr>
      </w:pPr>
      <w:r>
        <w:rPr>
          <w:sz w:val="24"/>
          <w:szCs w:val="24"/>
        </w:rPr>
        <w:t>Pri tem kmečkem uporu je bila napisana prva puntarska pesem » le vkup,le vkup uboga gmajna«.</w:t>
      </w:r>
      <w:r w:rsidR="006039DF">
        <w:rPr>
          <w:sz w:val="24"/>
          <w:szCs w:val="24"/>
        </w:rPr>
        <w:t xml:space="preserve"> Pesem je bila simbol upora.</w:t>
      </w:r>
      <w:r>
        <w:rPr>
          <w:sz w:val="24"/>
          <w:szCs w:val="24"/>
        </w:rPr>
        <w:t xml:space="preserve"> Kmalu </w:t>
      </w:r>
      <w:r w:rsidR="001B4293">
        <w:rPr>
          <w:sz w:val="24"/>
          <w:szCs w:val="24"/>
        </w:rPr>
        <w:t>po izdani pesmi so kmetje napadli</w:t>
      </w:r>
      <w:r>
        <w:rPr>
          <w:sz w:val="24"/>
          <w:szCs w:val="24"/>
        </w:rPr>
        <w:t xml:space="preserve"> gradove</w:t>
      </w:r>
      <w:r w:rsidR="001B4293">
        <w:rPr>
          <w:sz w:val="24"/>
          <w:szCs w:val="24"/>
        </w:rPr>
        <w:t>,jih zažigali in plenili</w:t>
      </w:r>
      <w:r w:rsidR="00A32287">
        <w:rPr>
          <w:sz w:val="24"/>
          <w:szCs w:val="24"/>
        </w:rPr>
        <w:t>. G</w:t>
      </w:r>
      <w:r w:rsidR="00434F43">
        <w:rPr>
          <w:sz w:val="24"/>
          <w:szCs w:val="24"/>
        </w:rPr>
        <w:t>raščaki</w:t>
      </w:r>
      <w:r w:rsidR="001B4293">
        <w:rPr>
          <w:sz w:val="24"/>
          <w:szCs w:val="24"/>
        </w:rPr>
        <w:t xml:space="preserve"> pa</w:t>
      </w:r>
      <w:r w:rsidR="00434F43">
        <w:rPr>
          <w:sz w:val="24"/>
          <w:szCs w:val="24"/>
        </w:rPr>
        <w:t xml:space="preserve"> so morali delati na polju</w:t>
      </w:r>
      <w:r>
        <w:rPr>
          <w:sz w:val="24"/>
          <w:szCs w:val="24"/>
        </w:rPr>
        <w:t>.</w:t>
      </w:r>
      <w:r w:rsidR="001B4293">
        <w:rPr>
          <w:sz w:val="24"/>
          <w:szCs w:val="24"/>
        </w:rPr>
        <w:t xml:space="preserve"> F</w:t>
      </w:r>
      <w:r w:rsidR="00CA581A">
        <w:rPr>
          <w:sz w:val="24"/>
          <w:szCs w:val="24"/>
        </w:rPr>
        <w:t>evdalci</w:t>
      </w:r>
      <w:r w:rsidR="001B4293">
        <w:rPr>
          <w:sz w:val="24"/>
          <w:szCs w:val="24"/>
        </w:rPr>
        <w:t xml:space="preserve"> so </w:t>
      </w:r>
      <w:r w:rsidR="00CA581A">
        <w:rPr>
          <w:sz w:val="24"/>
          <w:szCs w:val="24"/>
        </w:rPr>
        <w:t xml:space="preserve"> organizirali vojsko katera bi napadla kmete</w:t>
      </w:r>
      <w:r w:rsidR="000B584B">
        <w:rPr>
          <w:sz w:val="24"/>
          <w:szCs w:val="24"/>
        </w:rPr>
        <w:t>,</w:t>
      </w:r>
      <w:r w:rsidR="00CA581A">
        <w:rPr>
          <w:sz w:val="24"/>
          <w:szCs w:val="24"/>
        </w:rPr>
        <w:t xml:space="preserve"> in jih uničila. Ko jim je le uspelo</w:t>
      </w:r>
      <w:r w:rsidR="001B4293">
        <w:rPr>
          <w:sz w:val="24"/>
          <w:szCs w:val="24"/>
        </w:rPr>
        <w:t>,</w:t>
      </w:r>
      <w:r w:rsidR="00CA581A">
        <w:rPr>
          <w:sz w:val="24"/>
          <w:szCs w:val="24"/>
        </w:rPr>
        <w:t xml:space="preserve"> so</w:t>
      </w:r>
      <w:r w:rsidR="001B4293">
        <w:rPr>
          <w:sz w:val="24"/>
          <w:szCs w:val="24"/>
        </w:rPr>
        <w:t xml:space="preserve"> se</w:t>
      </w:r>
      <w:r w:rsidR="00CA581A">
        <w:rPr>
          <w:sz w:val="24"/>
          <w:szCs w:val="24"/>
        </w:rPr>
        <w:t xml:space="preserve"> fevdalci maščevali z bitko pri Celju</w:t>
      </w:r>
      <w:r w:rsidR="000B584B">
        <w:rPr>
          <w:sz w:val="24"/>
          <w:szCs w:val="24"/>
        </w:rPr>
        <w:t>,</w:t>
      </w:r>
      <w:r w:rsidR="001B4293">
        <w:rPr>
          <w:sz w:val="24"/>
          <w:szCs w:val="24"/>
        </w:rPr>
        <w:t xml:space="preserve"> in tako razbili kmečko zvezo. P</w:t>
      </w:r>
      <w:r w:rsidR="00CA581A">
        <w:rPr>
          <w:sz w:val="24"/>
          <w:szCs w:val="24"/>
        </w:rPr>
        <w:t>obili</w:t>
      </w:r>
      <w:r w:rsidR="001B4293">
        <w:rPr>
          <w:sz w:val="24"/>
          <w:szCs w:val="24"/>
        </w:rPr>
        <w:t xml:space="preserve"> so vse</w:t>
      </w:r>
      <w:r w:rsidR="00CA581A">
        <w:rPr>
          <w:sz w:val="24"/>
          <w:szCs w:val="24"/>
        </w:rPr>
        <w:t xml:space="preserve"> njene člane</w:t>
      </w:r>
      <w:r w:rsidR="000B584B">
        <w:rPr>
          <w:sz w:val="24"/>
          <w:szCs w:val="24"/>
        </w:rPr>
        <w:t>,</w:t>
      </w:r>
      <w:r w:rsidR="00CA581A">
        <w:rPr>
          <w:sz w:val="24"/>
          <w:szCs w:val="24"/>
        </w:rPr>
        <w:t xml:space="preserve"> in požgali vas. </w:t>
      </w:r>
      <w:r>
        <w:rPr>
          <w:sz w:val="24"/>
          <w:szCs w:val="24"/>
        </w:rPr>
        <w:t>Puntarjem pa so naložili dodatni davek-puntarski davek(fenik</w:t>
      </w:r>
      <w:r w:rsidR="00434F43">
        <w:rPr>
          <w:sz w:val="24"/>
          <w:szCs w:val="24"/>
        </w:rPr>
        <w:t xml:space="preserve"> ali </w:t>
      </w:r>
      <w:r w:rsidR="00434F43" w:rsidRPr="00434F43">
        <w:rPr>
          <w:bCs/>
          <w:sz w:val="24"/>
          <w:szCs w:val="24"/>
        </w:rPr>
        <w:t>uporniški pfening</w:t>
      </w:r>
      <w:r>
        <w:rPr>
          <w:sz w:val="24"/>
          <w:szCs w:val="24"/>
        </w:rPr>
        <w:t>).</w:t>
      </w:r>
      <w:r w:rsidR="00EC177D">
        <w:rPr>
          <w:sz w:val="24"/>
          <w:szCs w:val="24"/>
        </w:rPr>
        <w:t xml:space="preserve"> Upor je imel več središč.</w:t>
      </w:r>
    </w:p>
    <w:p w:rsidR="00203C2A" w:rsidRDefault="00203C2A" w:rsidP="00203C2A">
      <w:pPr>
        <w:pStyle w:val="Heading2"/>
        <w:numPr>
          <w:ilvl w:val="1"/>
          <w:numId w:val="18"/>
        </w:numPr>
      </w:pPr>
      <w:bookmarkStart w:id="11" w:name="_Toc481247520"/>
      <w:r>
        <w:t>P</w:t>
      </w:r>
      <w:bookmarkEnd w:id="11"/>
      <w:r w:rsidR="007D7576">
        <w:t>ADEC UPORA</w:t>
      </w:r>
    </w:p>
    <w:p w:rsidR="00203C2A" w:rsidRDefault="00203C2A" w:rsidP="00203C2A">
      <w:pPr>
        <w:spacing w:after="0"/>
        <w:ind w:left="357"/>
      </w:pPr>
      <w:r>
        <w:t>Upor je padel zaradi:</w:t>
      </w:r>
    </w:p>
    <w:p w:rsidR="00203C2A" w:rsidRDefault="007D7576" w:rsidP="00203C2A">
      <w:pPr>
        <w:pStyle w:val="ListParagraph"/>
        <w:numPr>
          <w:ilvl w:val="0"/>
          <w:numId w:val="19"/>
        </w:numPr>
        <w:spacing w:after="0"/>
      </w:pPr>
      <w:r>
        <w:t>S</w:t>
      </w:r>
      <w:r w:rsidR="00203C2A">
        <w:t>labe oborožitve(preprosto orodje,brez vojaških izkušenj</w:t>
      </w:r>
      <w:r w:rsidR="001B4293">
        <w:t>,brez konjenice</w:t>
      </w:r>
      <w:r w:rsidR="00203C2A">
        <w:t>)</w:t>
      </w:r>
    </w:p>
    <w:p w:rsidR="00203C2A" w:rsidRDefault="007D7576" w:rsidP="00203C2A">
      <w:pPr>
        <w:pStyle w:val="ListParagraph"/>
        <w:numPr>
          <w:ilvl w:val="0"/>
          <w:numId w:val="19"/>
        </w:numPr>
        <w:spacing w:after="0"/>
      </w:pPr>
      <w:r>
        <w:t>I</w:t>
      </w:r>
      <w:r w:rsidR="00203C2A">
        <w:t>zkušenost fevdalcev(izkušeni,konjenica)</w:t>
      </w:r>
    </w:p>
    <w:p w:rsidR="00203C2A" w:rsidRDefault="007D7576" w:rsidP="00203C2A">
      <w:pPr>
        <w:pStyle w:val="ListParagraph"/>
        <w:numPr>
          <w:ilvl w:val="0"/>
          <w:numId w:val="19"/>
        </w:numPr>
        <w:spacing w:after="0"/>
      </w:pPr>
      <w:r>
        <w:t>K</w:t>
      </w:r>
      <w:r w:rsidR="00203C2A">
        <w:t>metje so politično naivni,neizobraženi(verjamejo v cesarjevo pravičnost)</w:t>
      </w:r>
    </w:p>
    <w:p w:rsidR="00203C2A" w:rsidRDefault="007D7576" w:rsidP="00203C2A">
      <w:pPr>
        <w:pStyle w:val="ListParagraph"/>
        <w:numPr>
          <w:ilvl w:val="0"/>
          <w:numId w:val="19"/>
        </w:numPr>
        <w:spacing w:after="0"/>
      </w:pPr>
      <w:r>
        <w:t>R</w:t>
      </w:r>
      <w:r w:rsidR="00203C2A">
        <w:t>azdrobljenost vojske(ni enotne povezave)</w:t>
      </w:r>
    </w:p>
    <w:p w:rsidR="003F63AA" w:rsidRDefault="003A1277" w:rsidP="003F63AA">
      <w:pPr>
        <w:spacing w:after="0"/>
      </w:pPr>
      <w:r>
        <w:rPr>
          <w:noProof/>
          <w:lang w:eastAsia="sl-SI"/>
        </w:rPr>
        <w:drawing>
          <wp:anchor distT="0" distB="0" distL="114300" distR="114300" simplePos="0" relativeHeight="251660288" behindDoc="1" locked="0" layoutInCell="1" allowOverlap="1">
            <wp:simplePos x="0" y="0"/>
            <wp:positionH relativeFrom="column">
              <wp:posOffset>-345440</wp:posOffset>
            </wp:positionH>
            <wp:positionV relativeFrom="paragraph">
              <wp:posOffset>152400</wp:posOffset>
            </wp:positionV>
            <wp:extent cx="1555115" cy="2075815"/>
            <wp:effectExtent l="19050" t="0" r="6985" b="0"/>
            <wp:wrapTight wrapText="bothSides">
              <wp:wrapPolygon edited="0">
                <wp:start x="-265" y="0"/>
                <wp:lineTo x="-265" y="21408"/>
                <wp:lineTo x="21697" y="21408"/>
                <wp:lineTo x="21697" y="0"/>
                <wp:lineTo x="-265" y="0"/>
              </wp:wrapPolygon>
            </wp:wrapTight>
            <wp:docPr id="4" name="Slika 3" descr="65223933_nu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23933_nuk2.jpg"/>
                    <pic:cNvPicPr/>
                  </pic:nvPicPr>
                  <pic:blipFill>
                    <a:blip r:embed="rId21" cstate="print"/>
                    <a:stretch>
                      <a:fillRect/>
                    </a:stretch>
                  </pic:blipFill>
                  <pic:spPr>
                    <a:xfrm>
                      <a:off x="0" y="0"/>
                      <a:ext cx="1555115" cy="2075815"/>
                    </a:xfrm>
                    <a:prstGeom prst="rect">
                      <a:avLst/>
                    </a:prstGeom>
                  </pic:spPr>
                </pic:pic>
              </a:graphicData>
            </a:graphic>
          </wp:anchor>
        </w:drawing>
      </w:r>
      <w:r w:rsidR="00F86D8D">
        <w:rPr>
          <w:noProof/>
          <w:lang w:eastAsia="sl-SI"/>
        </w:rPr>
        <w:drawing>
          <wp:anchor distT="0" distB="0" distL="114300" distR="114300" simplePos="0" relativeHeight="251663360" behindDoc="1" locked="0" layoutInCell="1" allowOverlap="1">
            <wp:simplePos x="0" y="0"/>
            <wp:positionH relativeFrom="column">
              <wp:posOffset>1927860</wp:posOffset>
            </wp:positionH>
            <wp:positionV relativeFrom="paragraph">
              <wp:posOffset>102870</wp:posOffset>
            </wp:positionV>
            <wp:extent cx="4503420" cy="2545080"/>
            <wp:effectExtent l="19050" t="0" r="0" b="0"/>
            <wp:wrapTight wrapText="bothSides">
              <wp:wrapPolygon edited="0">
                <wp:start x="-91" y="0"/>
                <wp:lineTo x="-91" y="21503"/>
                <wp:lineTo x="21563" y="21503"/>
                <wp:lineTo x="21563" y="0"/>
                <wp:lineTo x="-91" y="0"/>
              </wp:wrapPolygon>
            </wp:wrapTight>
            <wp:docPr id="7" name="Slika 6" descr="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7.JPG"/>
                    <pic:cNvPicPr/>
                  </pic:nvPicPr>
                  <pic:blipFill>
                    <a:blip r:embed="rId22" cstate="print"/>
                    <a:stretch>
                      <a:fillRect/>
                    </a:stretch>
                  </pic:blipFill>
                  <pic:spPr>
                    <a:xfrm>
                      <a:off x="0" y="0"/>
                      <a:ext cx="4503420" cy="2545080"/>
                    </a:xfrm>
                    <a:prstGeom prst="rect">
                      <a:avLst/>
                    </a:prstGeom>
                  </pic:spPr>
                </pic:pic>
              </a:graphicData>
            </a:graphic>
          </wp:anchor>
        </w:drawing>
      </w:r>
    </w:p>
    <w:p w:rsidR="003F63AA" w:rsidRDefault="003F63AA" w:rsidP="003F63AA">
      <w:pPr>
        <w:spacing w:after="0"/>
      </w:pPr>
    </w:p>
    <w:p w:rsidR="003F63AA" w:rsidRDefault="003F63AA" w:rsidP="003F63AA">
      <w:pPr>
        <w:spacing w:after="0"/>
      </w:pPr>
    </w:p>
    <w:p w:rsidR="003F63AA" w:rsidRDefault="003F63AA" w:rsidP="003F63AA">
      <w:pPr>
        <w:spacing w:after="0"/>
      </w:pPr>
    </w:p>
    <w:p w:rsidR="00203C2A" w:rsidRPr="00203C2A" w:rsidRDefault="00203C2A" w:rsidP="00434F43">
      <w:pPr>
        <w:spacing w:after="0"/>
        <w:ind w:left="708"/>
      </w:pPr>
    </w:p>
    <w:p w:rsidR="00203C2A" w:rsidRPr="00203C2A" w:rsidRDefault="00203C2A" w:rsidP="00F86D8D">
      <w:pPr>
        <w:spacing w:after="0"/>
      </w:pPr>
    </w:p>
    <w:p w:rsidR="00EA1CC7" w:rsidRPr="00CA581A" w:rsidRDefault="009104A1" w:rsidP="00CA581A">
      <w:pPr>
        <w:rPr>
          <w:sz w:val="36"/>
          <w:szCs w:val="36"/>
        </w:rPr>
      </w:pPr>
      <w:r>
        <w:rPr>
          <w:noProof/>
        </w:rPr>
        <w:pict>
          <v:shape id="_x0000_s1029" type="#_x0000_t202" style="position:absolute;margin-left:-123.05pt;margin-top:90.6pt;width:116.1pt;height:37.6pt;z-index:251676672" wrapcoords="-133 0 -133 20571 21600 20571 21600 0 -133 0" stroked="f">
            <v:textbox style="mso-next-textbox:#_x0000_s1029" inset="0,0,0,0">
              <w:txbxContent>
                <w:p w:rsidR="00D15750" w:rsidRPr="00A7604D" w:rsidRDefault="00D15750" w:rsidP="0047535C">
                  <w:pPr>
                    <w:pStyle w:val="Caption"/>
                    <w:rPr>
                      <w:noProof/>
                    </w:rPr>
                  </w:pPr>
                  <w:bookmarkStart w:id="12" w:name="_Toc481098938"/>
                  <w:r>
                    <w:t>Slika 5: Prva tiskana uporniška pesem "le vkup le vkup uboga gmajna"</w:t>
                  </w:r>
                  <w:bookmarkEnd w:id="12"/>
                </w:p>
              </w:txbxContent>
            </v:textbox>
            <w10:wrap type="tight"/>
          </v:shape>
        </w:pict>
      </w:r>
      <w:r>
        <w:rPr>
          <w:noProof/>
        </w:rPr>
        <w:pict>
          <v:shape id="_x0000_s1030" type="#_x0000_t202" style="position:absolute;margin-left:61.85pt;margin-top:128.2pt;width:304.15pt;height:15.55pt;z-index:251678720" wrapcoords="-46 0 -46 20571 21600 20571 21600 0 -46 0" stroked="f">
            <v:textbox style="mso-next-textbox:#_x0000_s1030" inset="0,0,0,0">
              <w:txbxContent>
                <w:p w:rsidR="00D15750" w:rsidRPr="00B42ED5" w:rsidRDefault="00D15750" w:rsidP="0047535C">
                  <w:pPr>
                    <w:pStyle w:val="Caption"/>
                    <w:rPr>
                      <w:noProof/>
                    </w:rPr>
                  </w:pPr>
                  <w:bookmarkStart w:id="13" w:name="_Toc481098937"/>
                  <w:r>
                    <w:t>Slika 6: Kmetje med uporom</w:t>
                  </w:r>
                  <w:bookmarkEnd w:id="13"/>
                </w:p>
              </w:txbxContent>
            </v:textbox>
            <w10:wrap type="tight"/>
          </v:shape>
        </w:pict>
      </w:r>
    </w:p>
    <w:p w:rsidR="00EA1CC7" w:rsidRDefault="00EA1CC7" w:rsidP="00E164C4">
      <w:pPr>
        <w:pStyle w:val="Heading1"/>
        <w:numPr>
          <w:ilvl w:val="0"/>
          <w:numId w:val="18"/>
        </w:numPr>
      </w:pPr>
      <w:bookmarkStart w:id="14" w:name="_Toc481247521"/>
      <w:r>
        <w:t>HRVAŠKO SLOVENSKI KMEČKI UPOR</w:t>
      </w:r>
      <w:bookmarkEnd w:id="14"/>
    </w:p>
    <w:p w:rsidR="00EA1CC7" w:rsidRDefault="00434F43" w:rsidP="00172918">
      <w:pPr>
        <w:spacing w:after="0"/>
        <w:ind w:left="357"/>
        <w:rPr>
          <w:sz w:val="24"/>
          <w:szCs w:val="24"/>
        </w:rPr>
      </w:pPr>
      <w:r>
        <w:rPr>
          <w:sz w:val="24"/>
          <w:szCs w:val="24"/>
        </w:rPr>
        <w:t>Začel se je leta 1573</w:t>
      </w:r>
      <w:r w:rsidR="000B584B">
        <w:rPr>
          <w:sz w:val="24"/>
          <w:szCs w:val="24"/>
        </w:rPr>
        <w:t>,</w:t>
      </w:r>
      <w:r>
        <w:rPr>
          <w:sz w:val="24"/>
          <w:szCs w:val="24"/>
        </w:rPr>
        <w:t xml:space="preserve"> in je trajal 14 dni.</w:t>
      </w:r>
      <w:r w:rsidR="00FA2271">
        <w:rPr>
          <w:sz w:val="24"/>
          <w:szCs w:val="24"/>
        </w:rPr>
        <w:t xml:space="preserve"> Obsegal je Hrvaško Zagorje,Posavje in J del Štaj</w:t>
      </w:r>
      <w:r w:rsidR="006039DF">
        <w:rPr>
          <w:sz w:val="24"/>
          <w:szCs w:val="24"/>
        </w:rPr>
        <w:t>e</w:t>
      </w:r>
      <w:r w:rsidR="00FA2271">
        <w:rPr>
          <w:sz w:val="24"/>
          <w:szCs w:val="24"/>
        </w:rPr>
        <w:t>rske.</w:t>
      </w:r>
      <w:r w:rsidR="006D79FC">
        <w:rPr>
          <w:sz w:val="24"/>
          <w:szCs w:val="24"/>
        </w:rPr>
        <w:t xml:space="preserve"> S</w:t>
      </w:r>
      <w:r w:rsidR="00836DDA">
        <w:rPr>
          <w:sz w:val="24"/>
          <w:szCs w:val="24"/>
        </w:rPr>
        <w:t>odelovalo je 12000 kmetov.</w:t>
      </w:r>
      <w:r w:rsidR="00EA3E28">
        <w:rPr>
          <w:sz w:val="24"/>
          <w:szCs w:val="24"/>
        </w:rPr>
        <w:t xml:space="preserve"> Vodja je bil Matija Gubec.</w:t>
      </w:r>
      <w:r w:rsidR="00872B34">
        <w:rPr>
          <w:sz w:val="24"/>
          <w:szCs w:val="24"/>
        </w:rPr>
        <w:t xml:space="preserve"> </w:t>
      </w:r>
      <w:r w:rsidR="001B4293">
        <w:rPr>
          <w:sz w:val="24"/>
          <w:szCs w:val="24"/>
        </w:rPr>
        <w:t>Z</w:t>
      </w:r>
      <w:r w:rsidR="00172918">
        <w:rPr>
          <w:sz w:val="24"/>
          <w:szCs w:val="24"/>
        </w:rPr>
        <w:t xml:space="preserve">ahteve kmetov so bile naslednje: znižanje davkov,prosta trgovina,sami so želeli pobirati davke in dajatve in v Zagrebu ustvariti novo cesarjevo novo namestništvo. </w:t>
      </w:r>
    </w:p>
    <w:p w:rsidR="00872B34" w:rsidRPr="00172918" w:rsidRDefault="006039DF" w:rsidP="00172918">
      <w:pPr>
        <w:spacing w:after="0"/>
        <w:ind w:left="357"/>
        <w:rPr>
          <w:sz w:val="24"/>
          <w:szCs w:val="24"/>
        </w:rPr>
      </w:pPr>
      <w:r>
        <w:rPr>
          <w:sz w:val="24"/>
          <w:szCs w:val="24"/>
        </w:rPr>
        <w:t>Simbol upora sta bila petelin</w:t>
      </w:r>
      <w:r w:rsidR="00EC177D">
        <w:rPr>
          <w:sz w:val="24"/>
          <w:szCs w:val="24"/>
        </w:rPr>
        <w:t xml:space="preserve">je pero ter </w:t>
      </w:r>
      <w:r w:rsidR="00B8514D">
        <w:rPr>
          <w:sz w:val="24"/>
          <w:szCs w:val="24"/>
        </w:rPr>
        <w:t>zimzelene</w:t>
      </w:r>
      <w:r w:rsidR="00EC177D">
        <w:rPr>
          <w:sz w:val="24"/>
          <w:szCs w:val="24"/>
        </w:rPr>
        <w:t xml:space="preserve"> za klobukom.</w:t>
      </w:r>
    </w:p>
    <w:p w:rsidR="00836DDA" w:rsidRDefault="00172918" w:rsidP="00836DDA">
      <w:pPr>
        <w:pStyle w:val="Heading2"/>
      </w:pPr>
      <w:bookmarkStart w:id="15" w:name="_Toc481247522"/>
      <w:r>
        <w:t>5.1</w:t>
      </w:r>
      <w:r w:rsidR="002A26FD">
        <w:t xml:space="preserve"> U</w:t>
      </w:r>
      <w:bookmarkEnd w:id="15"/>
      <w:r w:rsidR="007D7576">
        <w:t>POR</w:t>
      </w:r>
    </w:p>
    <w:p w:rsidR="00172918" w:rsidRDefault="00836DDA" w:rsidP="00172918">
      <w:pPr>
        <w:pStyle w:val="ListParagraph"/>
        <w:rPr>
          <w:sz w:val="24"/>
          <w:szCs w:val="24"/>
        </w:rPr>
      </w:pPr>
      <w:r>
        <w:t>Ta upor je bil najbolje organiziran</w:t>
      </w:r>
      <w:r w:rsidR="00CD3D23">
        <w:t xml:space="preserve">. </w:t>
      </w:r>
      <w:r w:rsidR="001B4293">
        <w:rPr>
          <w:sz w:val="24"/>
          <w:szCs w:val="24"/>
        </w:rPr>
        <w:t>Upor se je začel zaradi ne</w:t>
      </w:r>
      <w:r w:rsidR="00CD3D23" w:rsidRPr="00172918">
        <w:rPr>
          <w:sz w:val="24"/>
          <w:szCs w:val="24"/>
        </w:rPr>
        <w:t>človeškega ravnanja Frana  Tahija, kmetom je prodajal stare konje,staro skisano vino,rabil njihovo živino,zlorabljal</w:t>
      </w:r>
      <w:r w:rsidR="001B4293">
        <w:rPr>
          <w:sz w:val="24"/>
          <w:szCs w:val="24"/>
        </w:rPr>
        <w:t xml:space="preserve"> žene in</w:t>
      </w:r>
      <w:r w:rsidR="00CD3D23" w:rsidRPr="00172918">
        <w:rPr>
          <w:sz w:val="24"/>
          <w:szCs w:val="24"/>
        </w:rPr>
        <w:t xml:space="preserve"> dekleta</w:t>
      </w:r>
      <w:r w:rsidR="00CA581A">
        <w:rPr>
          <w:sz w:val="24"/>
          <w:szCs w:val="24"/>
        </w:rPr>
        <w:t>,večal bremena,višal davek… V</w:t>
      </w:r>
      <w:r w:rsidR="00CD3D23" w:rsidRPr="00172918">
        <w:rPr>
          <w:sz w:val="24"/>
          <w:szCs w:val="24"/>
        </w:rPr>
        <w:t>se se je začelo 1571, ko so kmetje napadli njegove izterjevalce. Leto pozneje so kmetje pregnali njegovo družino iz Susedgrada. Upor je začel pridobivati vedno večje razsežnosti, saj je 27.1.1573 Ilija Gregorič pozvala upornike k uporu. Pri upori</w:t>
      </w:r>
      <w:r w:rsidR="001B4293">
        <w:rPr>
          <w:sz w:val="24"/>
          <w:szCs w:val="24"/>
        </w:rPr>
        <w:t>h</w:t>
      </w:r>
      <w:r w:rsidR="00CD3D23" w:rsidRPr="00172918">
        <w:rPr>
          <w:sz w:val="24"/>
          <w:szCs w:val="24"/>
        </w:rPr>
        <w:t xml:space="preserve"> so </w:t>
      </w:r>
      <w:r w:rsidR="00172918">
        <w:rPr>
          <w:sz w:val="24"/>
          <w:szCs w:val="24"/>
        </w:rPr>
        <w:t>bili glavni Matija Gubec,Ivan Pa</w:t>
      </w:r>
      <w:r w:rsidR="00CD3D23" w:rsidRPr="00172918">
        <w:rPr>
          <w:sz w:val="24"/>
          <w:szCs w:val="24"/>
        </w:rPr>
        <w:t>sanec in Ivan Mogalič. Ilija Mogalič pa je bil vrhovi poveljnik uporniške vojske.  Vsi skupaj pa so bili tožilci na uporniškem sodišču. Organizacijo so naredili podobno kot v vojni krajini, kjer je veliko upornikov pridobilo izkušnje z vojskovanjem.</w:t>
      </w:r>
      <w:r w:rsidR="00172918" w:rsidRPr="00172918">
        <w:rPr>
          <w:sz w:val="24"/>
          <w:szCs w:val="24"/>
        </w:rPr>
        <w:t xml:space="preserve"> Vojska je bila razdeljen</w:t>
      </w:r>
      <w:r w:rsidR="00172918">
        <w:rPr>
          <w:sz w:val="24"/>
          <w:szCs w:val="24"/>
        </w:rPr>
        <w:t xml:space="preserve">a </w:t>
      </w:r>
      <w:r w:rsidR="00172918" w:rsidRPr="00172918">
        <w:rPr>
          <w:sz w:val="24"/>
          <w:szCs w:val="24"/>
        </w:rPr>
        <w:t>v tri skupine:</w:t>
      </w:r>
    </w:p>
    <w:p w:rsidR="00172918" w:rsidRDefault="00172918" w:rsidP="00172918">
      <w:pPr>
        <w:pStyle w:val="ListParagraph"/>
        <w:numPr>
          <w:ilvl w:val="0"/>
          <w:numId w:val="24"/>
        </w:numPr>
        <w:rPr>
          <w:sz w:val="24"/>
          <w:szCs w:val="24"/>
        </w:rPr>
      </w:pPr>
      <w:r>
        <w:rPr>
          <w:sz w:val="24"/>
          <w:szCs w:val="24"/>
        </w:rPr>
        <w:t>1. Skupina</w:t>
      </w:r>
      <w:r w:rsidR="000B584B">
        <w:rPr>
          <w:sz w:val="24"/>
          <w:szCs w:val="24"/>
        </w:rPr>
        <w:t>,</w:t>
      </w:r>
      <w:r>
        <w:rPr>
          <w:sz w:val="24"/>
          <w:szCs w:val="24"/>
        </w:rPr>
        <w:t xml:space="preserve"> kjer je bil vodja Matija Gubec</w:t>
      </w:r>
    </w:p>
    <w:p w:rsidR="00172918" w:rsidRDefault="00172918" w:rsidP="00172918">
      <w:pPr>
        <w:pStyle w:val="ListParagraph"/>
        <w:numPr>
          <w:ilvl w:val="0"/>
          <w:numId w:val="24"/>
        </w:numPr>
        <w:rPr>
          <w:sz w:val="24"/>
          <w:szCs w:val="24"/>
        </w:rPr>
      </w:pPr>
      <w:r>
        <w:rPr>
          <w:sz w:val="24"/>
          <w:szCs w:val="24"/>
        </w:rPr>
        <w:t>2. Skupina</w:t>
      </w:r>
      <w:r w:rsidR="000B584B">
        <w:rPr>
          <w:sz w:val="24"/>
          <w:szCs w:val="24"/>
        </w:rPr>
        <w:t>,</w:t>
      </w:r>
      <w:r>
        <w:rPr>
          <w:sz w:val="24"/>
          <w:szCs w:val="24"/>
        </w:rPr>
        <w:t xml:space="preserve"> kjer je bil vodja Ilija Gregorić</w:t>
      </w:r>
    </w:p>
    <w:p w:rsidR="00172918" w:rsidRDefault="000B584B" w:rsidP="00172918">
      <w:pPr>
        <w:pStyle w:val="ListParagraph"/>
        <w:numPr>
          <w:ilvl w:val="0"/>
          <w:numId w:val="24"/>
        </w:numPr>
        <w:rPr>
          <w:sz w:val="24"/>
          <w:szCs w:val="24"/>
        </w:rPr>
      </w:pPr>
      <w:r>
        <w:rPr>
          <w:sz w:val="24"/>
          <w:szCs w:val="24"/>
        </w:rPr>
        <w:t>3. Skupina,</w:t>
      </w:r>
      <w:r w:rsidR="00172918">
        <w:rPr>
          <w:sz w:val="24"/>
          <w:szCs w:val="24"/>
        </w:rPr>
        <w:t>kjer je bil vodja Ivan Pasanec</w:t>
      </w:r>
    </w:p>
    <w:p w:rsidR="00836DDA" w:rsidRPr="00172918" w:rsidRDefault="006D79FC" w:rsidP="00172918">
      <w:pPr>
        <w:pStyle w:val="ListParagraph"/>
        <w:rPr>
          <w:sz w:val="24"/>
          <w:szCs w:val="24"/>
        </w:rPr>
      </w:pPr>
      <w:r w:rsidRPr="00172918">
        <w:rPr>
          <w:sz w:val="24"/>
          <w:szCs w:val="24"/>
        </w:rPr>
        <w:t xml:space="preserve"> Gubčev upor se od ostalih razlikuje v ciljih programu.  </w:t>
      </w:r>
      <w:r w:rsidR="004A6F34" w:rsidRPr="00172918">
        <w:rPr>
          <w:sz w:val="24"/>
          <w:szCs w:val="24"/>
        </w:rPr>
        <w:t xml:space="preserve">Kmetje so poskušali ustvariti </w:t>
      </w:r>
      <w:r w:rsidR="00C85F24" w:rsidRPr="00172918">
        <w:rPr>
          <w:sz w:val="24"/>
          <w:szCs w:val="24"/>
        </w:rPr>
        <w:t>prvo kmečko državo pod okriljem cesarja. Pri uporu pa so pričakovali tudi pomoč pri uskoku, ampak je zaradi drugačnega družbenega reda niso dobili</w:t>
      </w:r>
      <w:r w:rsidR="00EA3E28" w:rsidRPr="00172918">
        <w:rPr>
          <w:sz w:val="24"/>
          <w:szCs w:val="24"/>
        </w:rPr>
        <w:t>. Upor je izbruhnil na obeh straneh hrvaško-slovensk</w:t>
      </w:r>
      <w:r w:rsidR="000B584B">
        <w:rPr>
          <w:sz w:val="24"/>
          <w:szCs w:val="24"/>
        </w:rPr>
        <w:t xml:space="preserve">e meje. Ta spopada je bil hiter, </w:t>
      </w:r>
      <w:r w:rsidR="00EA3E28" w:rsidRPr="00172918">
        <w:rPr>
          <w:sz w:val="24"/>
          <w:szCs w:val="24"/>
        </w:rPr>
        <w:t>in kratkotrajen. Ko so osvojili Carigrad se je ta upor</w:t>
      </w:r>
      <w:r w:rsidR="000B584B">
        <w:rPr>
          <w:sz w:val="24"/>
          <w:szCs w:val="24"/>
        </w:rPr>
        <w:t>,</w:t>
      </w:r>
      <w:r w:rsidR="00EA3E28" w:rsidRPr="00172918">
        <w:rPr>
          <w:sz w:val="24"/>
          <w:szCs w:val="24"/>
        </w:rPr>
        <w:t xml:space="preserve"> preselil še v Brežice, na Kozjansko in  veliko večino hrvaškega Zagorja.</w:t>
      </w:r>
      <w:r w:rsidR="005A6578" w:rsidRPr="00172918">
        <w:rPr>
          <w:sz w:val="24"/>
          <w:szCs w:val="24"/>
        </w:rPr>
        <w:t xml:space="preserve"> Glavne bitke pri teh kmečki uporih </w:t>
      </w:r>
      <w:r w:rsidR="00872B34" w:rsidRPr="00172918">
        <w:rPr>
          <w:sz w:val="24"/>
          <w:szCs w:val="24"/>
        </w:rPr>
        <w:t>so bile med 5. in 9. februarjem leta 1573. Večina upornikov je bilo uničenih že v Krškem, potem pa še pri Kerestincu. Gregorčičeva skupina vojske se je razbežala po Kušperku. Večino upornikov pod Gubcem je fevdalna vojska pokončala na grozovit način. Približno 3000 kmetov je vojska pokončala v bitki pri Stubici. Upor je bil pogubljen, maščevanje fevdalcev pa grozovito. Vodjo upora so okronali z žarečo kovinsko košaro</w:t>
      </w:r>
      <w:r w:rsidR="000B584B">
        <w:rPr>
          <w:sz w:val="24"/>
          <w:szCs w:val="24"/>
        </w:rPr>
        <w:t>,</w:t>
      </w:r>
      <w:r w:rsidR="00872B34" w:rsidRPr="00172918">
        <w:rPr>
          <w:sz w:val="24"/>
          <w:szCs w:val="24"/>
        </w:rPr>
        <w:t xml:space="preserve"> in ga dali razčetveriti. Pritisk fevdalcev se je po uporu samo povečal.</w:t>
      </w:r>
    </w:p>
    <w:p w:rsidR="00F86D8D" w:rsidRDefault="009104A1" w:rsidP="008330B1">
      <w:pPr>
        <w:spacing w:after="120"/>
        <w:ind w:left="357"/>
        <w:rPr>
          <w:sz w:val="24"/>
          <w:szCs w:val="24"/>
        </w:rPr>
      </w:pPr>
      <w:r>
        <w:rPr>
          <w:noProof/>
        </w:rPr>
        <w:pict>
          <v:shape id="_x0000_s1031" type="#_x0000_t202" style="position:absolute;left:0;text-align:left;margin-left:22.75pt;margin-top:135.95pt;width:215.1pt;height:.05pt;z-index:251680768" wrapcoords="-75 0 -75 20880 21600 20880 21600 0 -75 0" stroked="f">
            <v:textbox style="mso-fit-shape-to-text:t" inset="0,0,0,0">
              <w:txbxContent>
                <w:p w:rsidR="00D15750" w:rsidRPr="00C11544" w:rsidRDefault="00D15750" w:rsidP="0047535C">
                  <w:pPr>
                    <w:pStyle w:val="Caption"/>
                    <w:rPr>
                      <w:noProof/>
                      <w:sz w:val="24"/>
                      <w:szCs w:val="24"/>
                    </w:rPr>
                  </w:pPr>
                  <w:bookmarkStart w:id="16" w:name="_Toc481098939"/>
                  <w:r>
                    <w:t xml:space="preserve">Slika </w:t>
                  </w:r>
                  <w:r w:rsidR="008F7BE1">
                    <w:fldChar w:fldCharType="begin"/>
                  </w:r>
                  <w:r w:rsidR="00A815D8">
                    <w:instrText xml:space="preserve"> SEQ Slika \* ARABIC </w:instrText>
                  </w:r>
                  <w:r w:rsidR="008F7BE1">
                    <w:fldChar w:fldCharType="separate"/>
                  </w:r>
                  <w:r>
                    <w:rPr>
                      <w:noProof/>
                    </w:rPr>
                    <w:t>7</w:t>
                  </w:r>
                  <w:r w:rsidR="008F7BE1">
                    <w:rPr>
                      <w:noProof/>
                    </w:rPr>
                    <w:fldChar w:fldCharType="end"/>
                  </w:r>
                  <w:r>
                    <w:t>: Obsodba Matije Gubca</w:t>
                  </w:r>
                  <w:bookmarkEnd w:id="16"/>
                </w:p>
              </w:txbxContent>
            </v:textbox>
            <w10:wrap type="tight"/>
          </v:shape>
        </w:pict>
      </w:r>
      <w:r w:rsidR="005146BC">
        <w:rPr>
          <w:noProof/>
          <w:sz w:val="24"/>
          <w:szCs w:val="24"/>
          <w:lang w:eastAsia="sl-SI"/>
        </w:rPr>
        <w:drawing>
          <wp:anchor distT="0" distB="0" distL="114300" distR="114300" simplePos="0" relativeHeight="251664384" behindDoc="1" locked="0" layoutInCell="1" allowOverlap="1">
            <wp:simplePos x="0" y="0"/>
            <wp:positionH relativeFrom="column">
              <wp:posOffset>288925</wp:posOffset>
            </wp:positionH>
            <wp:positionV relativeFrom="paragraph">
              <wp:posOffset>55245</wp:posOffset>
            </wp:positionV>
            <wp:extent cx="2731770" cy="1614170"/>
            <wp:effectExtent l="19050" t="0" r="0" b="0"/>
            <wp:wrapTight wrapText="bothSides">
              <wp:wrapPolygon edited="0">
                <wp:start x="-151" y="0"/>
                <wp:lineTo x="-151" y="21413"/>
                <wp:lineTo x="21540" y="21413"/>
                <wp:lineTo x="21540" y="0"/>
                <wp:lineTo x="-151" y="0"/>
              </wp:wrapPolygon>
            </wp:wrapTight>
            <wp:docPr id="8" name="Slika 7" descr="Hrvatski narodni preporod_1_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atski narodni preporod_1_lightbox.jpg"/>
                    <pic:cNvPicPr/>
                  </pic:nvPicPr>
                  <pic:blipFill>
                    <a:blip r:embed="rId23" cstate="print"/>
                    <a:stretch>
                      <a:fillRect/>
                    </a:stretch>
                  </pic:blipFill>
                  <pic:spPr>
                    <a:xfrm>
                      <a:off x="0" y="0"/>
                      <a:ext cx="2731770" cy="1614170"/>
                    </a:xfrm>
                    <a:prstGeom prst="rect">
                      <a:avLst/>
                    </a:prstGeom>
                  </pic:spPr>
                </pic:pic>
              </a:graphicData>
            </a:graphic>
          </wp:anchor>
        </w:drawing>
      </w:r>
    </w:p>
    <w:p w:rsidR="008330B1" w:rsidRDefault="008330B1" w:rsidP="008330B1">
      <w:pPr>
        <w:spacing w:after="120"/>
        <w:ind w:left="357"/>
        <w:rPr>
          <w:sz w:val="24"/>
          <w:szCs w:val="24"/>
        </w:rPr>
      </w:pPr>
    </w:p>
    <w:p w:rsidR="008330B1" w:rsidRPr="008330B1" w:rsidRDefault="008330B1" w:rsidP="008330B1">
      <w:pPr>
        <w:spacing w:after="120"/>
        <w:ind w:left="357"/>
        <w:rPr>
          <w:sz w:val="24"/>
          <w:szCs w:val="24"/>
        </w:rPr>
      </w:pPr>
    </w:p>
    <w:p w:rsidR="00EA1CC7" w:rsidRDefault="00EA1CC7" w:rsidP="00F86D8D">
      <w:pPr>
        <w:pStyle w:val="Heading1"/>
        <w:numPr>
          <w:ilvl w:val="0"/>
          <w:numId w:val="26"/>
        </w:numPr>
        <w:ind w:left="357" w:hanging="357"/>
      </w:pPr>
      <w:bookmarkStart w:id="17" w:name="_Toc481247523"/>
      <w:r>
        <w:t>DRUGI SLOVE</w:t>
      </w:r>
      <w:r w:rsidR="00695343">
        <w:t>N</w:t>
      </w:r>
      <w:r>
        <w:t xml:space="preserve">SKI </w:t>
      </w:r>
      <w:r w:rsidR="0057793D">
        <w:t>KMEČKI UPOR</w:t>
      </w:r>
      <w:bookmarkEnd w:id="17"/>
    </w:p>
    <w:p w:rsidR="00EA1CC7" w:rsidRDefault="002457E4" w:rsidP="00434F43">
      <w:pPr>
        <w:ind w:left="360"/>
        <w:rPr>
          <w:sz w:val="24"/>
          <w:szCs w:val="24"/>
        </w:rPr>
      </w:pPr>
      <w:r w:rsidRPr="00434F43">
        <w:rPr>
          <w:sz w:val="24"/>
          <w:szCs w:val="24"/>
        </w:rPr>
        <w:t>Z</w:t>
      </w:r>
      <w:r w:rsidR="00434F43" w:rsidRPr="00434F43">
        <w:rPr>
          <w:sz w:val="24"/>
          <w:szCs w:val="24"/>
        </w:rPr>
        <w:t>a</w:t>
      </w:r>
      <w:r>
        <w:rPr>
          <w:sz w:val="24"/>
          <w:szCs w:val="24"/>
        </w:rPr>
        <w:t>čel se je leta 1635</w:t>
      </w:r>
      <w:r w:rsidR="000B584B">
        <w:rPr>
          <w:sz w:val="24"/>
          <w:szCs w:val="24"/>
        </w:rPr>
        <w:t>,</w:t>
      </w:r>
      <w:r>
        <w:rPr>
          <w:sz w:val="24"/>
          <w:szCs w:val="24"/>
        </w:rPr>
        <w:t xml:space="preserve"> in je trajal 2 meseca. Obsegal je štajersko in kranjsko.</w:t>
      </w:r>
      <w:r w:rsidR="000B584B">
        <w:rPr>
          <w:sz w:val="24"/>
          <w:szCs w:val="24"/>
        </w:rPr>
        <w:t xml:space="preserve"> S</w:t>
      </w:r>
      <w:r w:rsidR="002C0838">
        <w:rPr>
          <w:sz w:val="24"/>
          <w:szCs w:val="24"/>
        </w:rPr>
        <w:t>padal je med večje upore.</w:t>
      </w:r>
      <w:r>
        <w:rPr>
          <w:sz w:val="24"/>
          <w:szCs w:val="24"/>
        </w:rPr>
        <w:t xml:space="preserve"> Sodelov</w:t>
      </w:r>
      <w:r w:rsidR="008B364B">
        <w:rPr>
          <w:sz w:val="24"/>
          <w:szCs w:val="24"/>
        </w:rPr>
        <w:t>a</w:t>
      </w:r>
      <w:r>
        <w:rPr>
          <w:sz w:val="24"/>
          <w:szCs w:val="24"/>
        </w:rPr>
        <w:t>lo je 15.000 ljudi. Vzroki so za upor so bili:večanje tlake</w:t>
      </w:r>
      <w:r w:rsidR="008B364B">
        <w:rPr>
          <w:sz w:val="24"/>
          <w:szCs w:val="24"/>
        </w:rPr>
        <w:t>(6 dni v tednu),onemogočanje trgovine,povečanje deželnih davkov,večanje desetine…</w:t>
      </w:r>
      <w:r w:rsidR="000B584B">
        <w:rPr>
          <w:sz w:val="24"/>
          <w:szCs w:val="24"/>
        </w:rPr>
        <w:t xml:space="preserve">  V</w:t>
      </w:r>
      <w:r w:rsidR="00D66C2F">
        <w:rPr>
          <w:sz w:val="24"/>
          <w:szCs w:val="24"/>
        </w:rPr>
        <w:t>odja uporov je bil Jurij Levec.</w:t>
      </w:r>
    </w:p>
    <w:p w:rsidR="00F945F3" w:rsidRDefault="00F945F3" w:rsidP="00F945F3">
      <w:pPr>
        <w:pStyle w:val="Heading2"/>
      </w:pPr>
      <w:bookmarkStart w:id="18" w:name="_Toc481247524"/>
      <w:r>
        <w:t>6.1</w:t>
      </w:r>
      <w:r w:rsidR="002A26FD">
        <w:t xml:space="preserve">  U</w:t>
      </w:r>
      <w:bookmarkEnd w:id="18"/>
      <w:r w:rsidR="007D7576">
        <w:t>POR</w:t>
      </w:r>
    </w:p>
    <w:p w:rsidR="00A12D79" w:rsidRPr="00A12D79" w:rsidRDefault="00A12D79" w:rsidP="00A12D79">
      <w:r>
        <w:t>Začetek upor</w:t>
      </w:r>
      <w:r w:rsidR="005B75F7">
        <w:t>a</w:t>
      </w:r>
      <w:r>
        <w:t xml:space="preserve"> se je začel zaradi hude gospodarske  krize</w:t>
      </w:r>
      <w:r w:rsidR="005B75F7">
        <w:t>,</w:t>
      </w:r>
      <w:r>
        <w:t xml:space="preserve"> katero so doživljali kmetje. </w:t>
      </w:r>
      <w:r w:rsidR="005B75F7">
        <w:t>Kljub</w:t>
      </w:r>
      <w:r w:rsidR="00E21DA6">
        <w:t xml:space="preserve"> zmagi deželnega kneza se stanje ni zboljšalo. </w:t>
      </w:r>
      <w:r>
        <w:t>Želeli so se samo znebiti bremena</w:t>
      </w:r>
      <w:r w:rsidR="005B75F7">
        <w:t>,</w:t>
      </w:r>
      <w:r>
        <w:t xml:space="preserve"> kater jih je težil. Višek je dosegl</w:t>
      </w:r>
      <w:r w:rsidR="002C0838">
        <w:t>o</w:t>
      </w:r>
      <w:r>
        <w:t xml:space="preserve"> leta 1635</w:t>
      </w:r>
      <w:r w:rsidR="002A717B">
        <w:t xml:space="preserve">. Upor je bil omejen na nekaj gospostev. </w:t>
      </w:r>
      <w:r w:rsidR="00E21DA6">
        <w:t>Kljub neuspešnosti slovensko-avstrijskega upora ni zatrl upornosti kmetov. Upori so bili sicer šibkejši,ampak so bili nepretrgani. Upori so bili vezani bolj samo</w:t>
      </w:r>
      <w:r w:rsidR="000B584B">
        <w:t xml:space="preserve"> kot</w:t>
      </w:r>
      <w:r w:rsidR="00E21DA6">
        <w:t xml:space="preserve"> n</w:t>
      </w:r>
      <w:r w:rsidR="005B75F7">
        <w:t>e na le</w:t>
      </w:r>
      <w:r w:rsidR="00E21DA6">
        <w:t xml:space="preserve"> nekaj fevdalskih posesti.  Začelo se je na posestvu</w:t>
      </w:r>
      <w:r w:rsidR="005B75F7">
        <w:t>,</w:t>
      </w:r>
      <w:r w:rsidR="00E21DA6">
        <w:t xml:space="preserve"> ki je bila last Feliksa  Schrattenbacha. Upori so se pojavljali od leta 1</w:t>
      </w:r>
      <w:r w:rsidR="00F87355">
        <w:t>630, ko so bili vedno bolj pogosti upori na Štajerskem in Kranjskem. Večji upor se je zgodil 21. aprila, ko se stanje kmetov še vedo ni spremenilo.</w:t>
      </w:r>
      <w:r w:rsidR="00EC4DEC">
        <w:t xml:space="preserve"> Glavni vzrok za upor so bili davki,pretirane dajatve kot vojaški in divjanje vojske. Uporniki so uničevali gradove</w:t>
      </w:r>
      <w:r w:rsidR="0091188D">
        <w:t>,</w:t>
      </w:r>
      <w:r w:rsidR="00EC4DEC">
        <w:t xml:space="preserve"> in mitnice.</w:t>
      </w:r>
      <w:r w:rsidR="00F87355">
        <w:t xml:space="preserve"> </w:t>
      </w:r>
      <w:r w:rsidR="00E21DA6">
        <w:t xml:space="preserve"> </w:t>
      </w:r>
      <w:r w:rsidR="00EC4DEC">
        <w:t>Nad upornike so hitro prišli vojaki iz Vojne Krajine. Vojska je upor hitro zadušila. Uporniki niso imeli časa za organizacijo zato</w:t>
      </w:r>
      <w:r w:rsidR="005B75F7">
        <w:t>,</w:t>
      </w:r>
      <w:r w:rsidR="00EC4DEC">
        <w:t xml:space="preserve"> je</w:t>
      </w:r>
      <w:r w:rsidR="0091188D">
        <w:t xml:space="preserve"> upor</w:t>
      </w:r>
      <w:r w:rsidR="00EC4DEC">
        <w:t xml:space="preserve"> hitro propadel. Vodje uporov so po veliki večini kaznovali fevdalci sami. Edino Jurij Levec, kot glavni upornik je bil obglavljen</w:t>
      </w:r>
      <w:r w:rsidR="0091188D">
        <w:t>,</w:t>
      </w:r>
      <w:r w:rsidR="00EC4DEC">
        <w:t xml:space="preserve"> in razčetverjen. Ostale glavne pobudnike so usmrtili,poslali na galeje ali poslali na prisilno delo na Ogrsko. Nekatere so kaznovali denarno. Kljub temu so po propadu prvega upora nastali še nekaj manjših uporov, ampak jih je gospoda hitro zadušila.</w:t>
      </w:r>
    </w:p>
    <w:p w:rsidR="0057793D" w:rsidRPr="0057793D" w:rsidRDefault="00F86D8D" w:rsidP="0057793D">
      <w:r>
        <w:rPr>
          <w:noProof/>
          <w:lang w:eastAsia="sl-SI"/>
        </w:rPr>
        <w:drawing>
          <wp:anchor distT="0" distB="0" distL="114300" distR="114300" simplePos="0" relativeHeight="251665408" behindDoc="1" locked="0" layoutInCell="1" allowOverlap="1">
            <wp:simplePos x="0" y="0"/>
            <wp:positionH relativeFrom="column">
              <wp:posOffset>478155</wp:posOffset>
            </wp:positionH>
            <wp:positionV relativeFrom="paragraph">
              <wp:posOffset>168910</wp:posOffset>
            </wp:positionV>
            <wp:extent cx="4083050" cy="3048000"/>
            <wp:effectExtent l="19050" t="0" r="0" b="0"/>
            <wp:wrapTight wrapText="bothSides">
              <wp:wrapPolygon edited="0">
                <wp:start x="-101" y="0"/>
                <wp:lineTo x="-101" y="21465"/>
                <wp:lineTo x="21566" y="21465"/>
                <wp:lineTo x="21566" y="0"/>
                <wp:lineTo x="-101" y="0"/>
              </wp:wrapPolygon>
            </wp:wrapTight>
            <wp:docPr id="9" name="Slika 8" descr="pr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os.jpg"/>
                    <pic:cNvPicPr/>
                  </pic:nvPicPr>
                  <pic:blipFill>
                    <a:blip r:embed="rId24" cstate="print"/>
                    <a:stretch>
                      <a:fillRect/>
                    </a:stretch>
                  </pic:blipFill>
                  <pic:spPr>
                    <a:xfrm>
                      <a:off x="0" y="0"/>
                      <a:ext cx="4083050" cy="3048000"/>
                    </a:xfrm>
                    <a:prstGeom prst="rect">
                      <a:avLst/>
                    </a:prstGeom>
                  </pic:spPr>
                </pic:pic>
              </a:graphicData>
            </a:graphic>
          </wp:anchor>
        </w:drawing>
      </w:r>
    </w:p>
    <w:p w:rsidR="00EA1CC7" w:rsidRPr="0057793D" w:rsidRDefault="00EA1CC7" w:rsidP="0057793D">
      <w:pPr>
        <w:rPr>
          <w:sz w:val="24"/>
          <w:szCs w:val="24"/>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9104A1" w:rsidP="00412357">
      <w:pPr>
        <w:pStyle w:val="ListParagraph"/>
        <w:rPr>
          <w:sz w:val="36"/>
          <w:szCs w:val="36"/>
        </w:rPr>
      </w:pPr>
      <w:r>
        <w:rPr>
          <w:noProof/>
        </w:rPr>
        <w:pict>
          <v:shape id="_x0000_s1032" type="#_x0000_t202" style="position:absolute;left:0;text-align:left;margin-left:37.65pt;margin-top:11.85pt;width:321.5pt;height:25.3pt;z-index:251682816" wrapcoords="-50 0 -50 21140 21600 21140 21600 0 -50 0" stroked="f">
            <v:textbox inset="0,0,0,0">
              <w:txbxContent>
                <w:p w:rsidR="00D15750" w:rsidRPr="00FF6B01" w:rsidRDefault="00D15750" w:rsidP="0047535C">
                  <w:pPr>
                    <w:pStyle w:val="Caption"/>
                    <w:rPr>
                      <w:noProof/>
                      <w:sz w:val="36"/>
                      <w:szCs w:val="36"/>
                    </w:rPr>
                  </w:pPr>
                  <w:bookmarkStart w:id="19" w:name="_Toc481098941"/>
                  <w:r>
                    <w:t xml:space="preserve">Slika </w:t>
                  </w:r>
                  <w:r w:rsidR="008F7BE1">
                    <w:fldChar w:fldCharType="begin"/>
                  </w:r>
                  <w:r w:rsidR="00A815D8">
                    <w:instrText xml:space="preserve"> SEQ Slika \* ARABIC </w:instrText>
                  </w:r>
                  <w:r w:rsidR="008F7BE1">
                    <w:fldChar w:fldCharType="separate"/>
                  </w:r>
                  <w:r>
                    <w:rPr>
                      <w:noProof/>
                    </w:rPr>
                    <w:t>8</w:t>
                  </w:r>
                  <w:r w:rsidR="008F7BE1">
                    <w:rPr>
                      <w:noProof/>
                    </w:rPr>
                    <w:fldChar w:fldCharType="end"/>
                  </w:r>
                  <w:r>
                    <w:t>: Kmetje v boju proti fevdalcem</w:t>
                  </w:r>
                  <w:bookmarkEnd w:id="19"/>
                </w:p>
              </w:txbxContent>
            </v:textbox>
            <w10:wrap type="tight"/>
          </v:shape>
        </w:pict>
      </w:r>
    </w:p>
    <w:p w:rsidR="00EA1CC7" w:rsidRPr="00091AF4" w:rsidRDefault="00EA1CC7" w:rsidP="0047535C">
      <w:pPr>
        <w:pStyle w:val="Caption"/>
        <w:rPr>
          <w:sz w:val="36"/>
          <w:szCs w:val="36"/>
        </w:rPr>
      </w:pPr>
    </w:p>
    <w:p w:rsidR="00EA1CC7" w:rsidRDefault="00EA1CC7" w:rsidP="00F86D8D">
      <w:pPr>
        <w:pStyle w:val="Heading1"/>
        <w:numPr>
          <w:ilvl w:val="0"/>
          <w:numId w:val="26"/>
        </w:numPr>
      </w:pPr>
      <w:bookmarkStart w:id="20" w:name="_Toc481247525"/>
      <w:r>
        <w:t>TOLMINSKI KMEČKI UPOR</w:t>
      </w:r>
      <w:bookmarkEnd w:id="20"/>
    </w:p>
    <w:p w:rsidR="008B364B" w:rsidRPr="00FC0C8B" w:rsidRDefault="008B364B" w:rsidP="00FC0C8B">
      <w:pPr>
        <w:pStyle w:val="ListParagraph"/>
        <w:ind w:left="357"/>
        <w:rPr>
          <w:sz w:val="24"/>
          <w:szCs w:val="24"/>
        </w:rPr>
      </w:pPr>
      <w:r>
        <w:rPr>
          <w:sz w:val="24"/>
          <w:szCs w:val="24"/>
        </w:rPr>
        <w:t xml:space="preserve">Bil je zadnji v nizu uporov. Začel se je leta 1713 in je trajal 2 meseca. Zajemal je samo območje Tolminskega. Vsega skupaj se je bojevalo 720 posesti. Vzrok za upor je bil zaradi večjih dajatev na meso in vino in zaradi izsiljevalskega načina pobiranja davkov. Svoje zahteve so kmalu razširili na staro pravdo. </w:t>
      </w:r>
    </w:p>
    <w:p w:rsidR="008B364B" w:rsidRDefault="002A26FD" w:rsidP="008B364B">
      <w:pPr>
        <w:pStyle w:val="Heading2"/>
      </w:pPr>
      <w:bookmarkStart w:id="21" w:name="_Toc481247526"/>
      <w:r>
        <w:t>7.1 U</w:t>
      </w:r>
      <w:bookmarkEnd w:id="21"/>
      <w:r w:rsidR="007D7576">
        <w:t>POR</w:t>
      </w:r>
    </w:p>
    <w:p w:rsidR="00FC0C8B" w:rsidRPr="00FC0C8B" w:rsidRDefault="00FC0C8B" w:rsidP="00FC0C8B">
      <w:pPr>
        <w:pStyle w:val="ListParagraph"/>
        <w:ind w:left="357"/>
        <w:rPr>
          <w:sz w:val="24"/>
          <w:szCs w:val="24"/>
        </w:rPr>
      </w:pPr>
      <w:r>
        <w:rPr>
          <w:sz w:val="24"/>
          <w:szCs w:val="24"/>
        </w:rPr>
        <w:t>Njihov upor ni bil samo proti fevdalcem,ampak tudi proti državni oblasti. Kmetje so iz Gorice izpustili ujete kmeti kateri so sodelovali pri uporu. Porušili so več mitnic med Kanalom in Kobaridom. Nastala je močna kmečka zveza katera se je razširila na Kranjsko. Na prošnjo goriških in  kranjskih stanov je osrednja oblast nad kmete poslala čete in Vojne krajine. Upor je bil zatrt.</w:t>
      </w:r>
      <w:r w:rsidR="009338B7">
        <w:rPr>
          <w:sz w:val="24"/>
          <w:szCs w:val="24"/>
        </w:rPr>
        <w:t xml:space="preserve"> Po končanem uporu so morali preživeli kmetje priseči odpovedi ponovnega uporništva.  Voditelje so odsekali glave,jih razčetv</w:t>
      </w:r>
      <w:r w:rsidR="0091188D">
        <w:rPr>
          <w:sz w:val="24"/>
          <w:szCs w:val="24"/>
        </w:rPr>
        <w:t xml:space="preserve">erili, </w:t>
      </w:r>
      <w:r w:rsidR="009338B7">
        <w:rPr>
          <w:sz w:val="24"/>
          <w:szCs w:val="24"/>
        </w:rPr>
        <w:t>in jih v znak opozorila ostalim kmetom nastavili na ogled v Gorici</w:t>
      </w:r>
      <w:r>
        <w:rPr>
          <w:sz w:val="24"/>
          <w:szCs w:val="24"/>
        </w:rPr>
        <w:t>.</w:t>
      </w:r>
    </w:p>
    <w:p w:rsidR="008B364B" w:rsidRPr="002A26FD" w:rsidRDefault="002A26FD" w:rsidP="002A26FD">
      <w:pPr>
        <w:pStyle w:val="NoSpacing"/>
        <w:numPr>
          <w:ilvl w:val="0"/>
          <w:numId w:val="27"/>
        </w:numPr>
        <w:rPr>
          <w:sz w:val="24"/>
          <w:szCs w:val="24"/>
        </w:rPr>
      </w:pPr>
      <w:r>
        <w:rPr>
          <w:sz w:val="24"/>
          <w:szCs w:val="24"/>
        </w:rPr>
        <w:t>V</w:t>
      </w:r>
      <w:r w:rsidR="008B364B" w:rsidRPr="002A26FD">
        <w:rPr>
          <w:sz w:val="24"/>
          <w:szCs w:val="24"/>
        </w:rPr>
        <w:t>zroki za neuspeh</w:t>
      </w:r>
    </w:p>
    <w:p w:rsidR="00FC0C8B" w:rsidRDefault="00FC0C8B" w:rsidP="00FC0C8B">
      <w:pPr>
        <w:pStyle w:val="ListParagraph"/>
        <w:ind w:left="357"/>
      </w:pPr>
      <w:r>
        <w:t>vzroki za poraz so bili:</w:t>
      </w:r>
    </w:p>
    <w:p w:rsidR="00FC0C8B" w:rsidRDefault="00FC0C8B" w:rsidP="00FC0C8B">
      <w:pPr>
        <w:pStyle w:val="ListParagraph"/>
        <w:numPr>
          <w:ilvl w:val="0"/>
          <w:numId w:val="25"/>
        </w:numPr>
      </w:pPr>
      <w:r>
        <w:t>slaba organizacija</w:t>
      </w:r>
    </w:p>
    <w:p w:rsidR="00FC0C8B" w:rsidRDefault="00FC0C8B" w:rsidP="00FC0C8B">
      <w:pPr>
        <w:pStyle w:val="ListParagraph"/>
        <w:numPr>
          <w:ilvl w:val="0"/>
          <w:numId w:val="25"/>
        </w:numPr>
      </w:pPr>
      <w:r>
        <w:t>nimajo pravega orožja</w:t>
      </w:r>
    </w:p>
    <w:p w:rsidR="00FC0C8B" w:rsidRDefault="00FC0C8B" w:rsidP="00FC0C8B">
      <w:pPr>
        <w:pStyle w:val="ListParagraph"/>
        <w:numPr>
          <w:ilvl w:val="0"/>
          <w:numId w:val="25"/>
        </w:numPr>
      </w:pPr>
      <w:r>
        <w:t>neenotnost kmetov</w:t>
      </w:r>
    </w:p>
    <w:p w:rsidR="00FC0C8B" w:rsidRDefault="008F7B78" w:rsidP="00FC0C8B">
      <w:pPr>
        <w:pStyle w:val="ListParagraph"/>
        <w:numPr>
          <w:ilvl w:val="0"/>
          <w:numId w:val="25"/>
        </w:numPr>
      </w:pPr>
      <w:r>
        <w:t>zaupanje v cesarjevo pravičnost</w:t>
      </w:r>
    </w:p>
    <w:p w:rsidR="008F7B78" w:rsidRDefault="008F7B78" w:rsidP="00FC0C8B">
      <w:pPr>
        <w:pStyle w:val="ListParagraph"/>
        <w:numPr>
          <w:ilvl w:val="0"/>
          <w:numId w:val="25"/>
        </w:numPr>
      </w:pPr>
      <w:r>
        <w:t>obremenjenost s kmečkimi opravili</w:t>
      </w:r>
    </w:p>
    <w:p w:rsidR="008F7B78" w:rsidRDefault="008F7B78" w:rsidP="00FC0C8B">
      <w:pPr>
        <w:pStyle w:val="ListParagraph"/>
        <w:numPr>
          <w:ilvl w:val="0"/>
          <w:numId w:val="25"/>
        </w:numPr>
      </w:pPr>
      <w:r>
        <w:t>odsotnost programov</w:t>
      </w:r>
    </w:p>
    <w:p w:rsidR="008F7B78" w:rsidRDefault="008F7B78" w:rsidP="008F7B78">
      <w:pPr>
        <w:ind w:left="2488"/>
      </w:pPr>
    </w:p>
    <w:p w:rsidR="008F7B78" w:rsidRPr="00FC0C8B" w:rsidRDefault="009104A1" w:rsidP="008F7B78">
      <w:r>
        <w:rPr>
          <w:noProof/>
        </w:rPr>
        <w:pict>
          <v:shape id="_x0000_s1033" type="#_x0000_t202" style="position:absolute;margin-left:50.65pt;margin-top:245.35pt;width:337.7pt;height:.05pt;z-index:251684864" wrapcoords="-48 0 -48 20965 21600 20965 21600 0 -48 0" stroked="f">
            <v:textbox style="mso-fit-shape-to-text:t" inset="0,0,0,0">
              <w:txbxContent>
                <w:p w:rsidR="00D15750" w:rsidRPr="00CB741F" w:rsidRDefault="00D15750" w:rsidP="0047535C">
                  <w:pPr>
                    <w:pStyle w:val="Caption"/>
                    <w:rPr>
                      <w:noProof/>
                    </w:rPr>
                  </w:pPr>
                  <w:bookmarkStart w:id="22" w:name="_Toc481098942"/>
                  <w:r>
                    <w:t xml:space="preserve">Slika </w:t>
                  </w:r>
                  <w:r w:rsidR="008F7BE1">
                    <w:fldChar w:fldCharType="begin"/>
                  </w:r>
                  <w:r w:rsidR="00A815D8">
                    <w:instrText xml:space="preserve"> SEQ Slika \* ARABIC </w:instrText>
                  </w:r>
                  <w:r w:rsidR="008F7BE1">
                    <w:fldChar w:fldCharType="separate"/>
                  </w:r>
                  <w:r>
                    <w:rPr>
                      <w:noProof/>
                    </w:rPr>
                    <w:t>10</w:t>
                  </w:r>
                  <w:r w:rsidR="008F7BE1">
                    <w:rPr>
                      <w:noProof/>
                    </w:rPr>
                    <w:fldChar w:fldCharType="end"/>
                  </w:r>
                  <w:r>
                    <w:t>: Prisega kmetov odpovedi  nadaljnjim uporom</w:t>
                  </w:r>
                  <w:bookmarkEnd w:id="22"/>
                </w:p>
              </w:txbxContent>
            </v:textbox>
            <w10:wrap type="tight"/>
          </v:shape>
        </w:pict>
      </w:r>
      <w:r w:rsidR="0047535C">
        <w:rPr>
          <w:noProof/>
          <w:lang w:eastAsia="sl-SI"/>
        </w:rPr>
        <w:drawing>
          <wp:anchor distT="0" distB="0" distL="114300" distR="114300" simplePos="0" relativeHeight="251668480" behindDoc="1" locked="0" layoutInCell="1" allowOverlap="1">
            <wp:simplePos x="0" y="0"/>
            <wp:positionH relativeFrom="column">
              <wp:posOffset>643255</wp:posOffset>
            </wp:positionH>
            <wp:positionV relativeFrom="paragraph">
              <wp:posOffset>200660</wp:posOffset>
            </wp:positionV>
            <wp:extent cx="4288790" cy="2858135"/>
            <wp:effectExtent l="19050" t="0" r="0" b="0"/>
            <wp:wrapTight wrapText="bothSides">
              <wp:wrapPolygon edited="0">
                <wp:start x="-96" y="0"/>
                <wp:lineTo x="-96" y="21451"/>
                <wp:lineTo x="21587" y="21451"/>
                <wp:lineTo x="21587" y="0"/>
                <wp:lineTo x="-96" y="0"/>
              </wp:wrapPolygon>
            </wp:wrapTight>
            <wp:docPr id="1" name="Slika 0" descr="e-german-empire-proclai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rman-empire-proclaimed.jpg"/>
                    <pic:cNvPicPr/>
                  </pic:nvPicPr>
                  <pic:blipFill>
                    <a:blip r:embed="rId25" cstate="print"/>
                    <a:stretch>
                      <a:fillRect/>
                    </a:stretch>
                  </pic:blipFill>
                  <pic:spPr>
                    <a:xfrm>
                      <a:off x="0" y="0"/>
                      <a:ext cx="4288790" cy="2858135"/>
                    </a:xfrm>
                    <a:prstGeom prst="rect">
                      <a:avLst/>
                    </a:prstGeom>
                  </pic:spPr>
                </pic:pic>
              </a:graphicData>
            </a:graphic>
          </wp:anchor>
        </w:drawing>
      </w:r>
    </w:p>
    <w:p w:rsidR="008B364B" w:rsidRPr="008B364B" w:rsidRDefault="008B364B" w:rsidP="008B364B"/>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8330B1" w:rsidRDefault="008330B1" w:rsidP="00F86D8D">
      <w:pPr>
        <w:rPr>
          <w:sz w:val="36"/>
          <w:szCs w:val="36"/>
        </w:rPr>
      </w:pPr>
    </w:p>
    <w:p w:rsidR="008330B1" w:rsidRPr="00F86D8D" w:rsidRDefault="008330B1" w:rsidP="00F86D8D">
      <w:pPr>
        <w:rPr>
          <w:sz w:val="36"/>
          <w:szCs w:val="36"/>
        </w:rPr>
      </w:pPr>
    </w:p>
    <w:p w:rsidR="002015D1" w:rsidRDefault="002015D1" w:rsidP="00F86D8D">
      <w:pPr>
        <w:pStyle w:val="Heading1"/>
        <w:numPr>
          <w:ilvl w:val="0"/>
          <w:numId w:val="26"/>
        </w:numPr>
      </w:pPr>
      <w:bookmarkStart w:id="23" w:name="_Toc481247527"/>
      <w:r>
        <w:t>RAZLOGI ZA NEUSPEH KMEČKIH UPOROV</w:t>
      </w:r>
      <w:bookmarkEnd w:id="23"/>
    </w:p>
    <w:p w:rsidR="004A6F34" w:rsidRDefault="004A6F34" w:rsidP="004A6F34">
      <w:pPr>
        <w:spacing w:after="0"/>
        <w:ind w:left="357"/>
      </w:pPr>
      <w:r>
        <w:t>Razlogi, da kmečki upori niso uspeli so bili:</w:t>
      </w:r>
    </w:p>
    <w:p w:rsidR="004A6F34" w:rsidRDefault="005B75F7" w:rsidP="004A6F34">
      <w:pPr>
        <w:pStyle w:val="ListParagraph"/>
        <w:numPr>
          <w:ilvl w:val="0"/>
          <w:numId w:val="22"/>
        </w:numPr>
        <w:spacing w:after="0"/>
      </w:pPr>
      <w:r>
        <w:t>Neeno</w:t>
      </w:r>
      <w:r w:rsidR="004A6F34">
        <w:t>t</w:t>
      </w:r>
      <w:r>
        <w:t>n</w:t>
      </w:r>
      <w:r w:rsidR="004A6F34">
        <w:t>ost kmetov</w:t>
      </w:r>
    </w:p>
    <w:p w:rsidR="004A6F34" w:rsidRDefault="004A6F34" w:rsidP="004A6F34">
      <w:pPr>
        <w:pStyle w:val="ListParagraph"/>
        <w:numPr>
          <w:ilvl w:val="0"/>
          <w:numId w:val="22"/>
        </w:numPr>
        <w:spacing w:after="0"/>
      </w:pPr>
      <w:r>
        <w:t>Razdrobljenost upornikov</w:t>
      </w:r>
    </w:p>
    <w:p w:rsidR="004A6F34" w:rsidRDefault="004A6F34" w:rsidP="004A6F34">
      <w:pPr>
        <w:pStyle w:val="ListParagraph"/>
        <w:numPr>
          <w:ilvl w:val="0"/>
          <w:numId w:val="22"/>
        </w:numPr>
        <w:spacing w:after="0"/>
      </w:pPr>
      <w:r>
        <w:t>Izjemno slaba oborožitev(namesto</w:t>
      </w:r>
      <w:r w:rsidR="00B8514D">
        <w:t xml:space="preserve"> orožja so imeli orodje kot so: vile,kose,sekire…)</w:t>
      </w:r>
      <w:r>
        <w:t>i</w:t>
      </w:r>
      <w:r w:rsidR="00BE0E95">
        <w:t>n</w:t>
      </w:r>
      <w:r>
        <w:t xml:space="preserve"> bili so brez konjenice.</w:t>
      </w:r>
    </w:p>
    <w:p w:rsidR="004A6F34" w:rsidRDefault="004A6F34" w:rsidP="004A6F34">
      <w:pPr>
        <w:pStyle w:val="ListParagraph"/>
        <w:numPr>
          <w:ilvl w:val="0"/>
          <w:numId w:val="22"/>
        </w:numPr>
        <w:spacing w:after="0"/>
      </w:pPr>
      <w:r>
        <w:t>Neizkušenost v bojevanju</w:t>
      </w:r>
    </w:p>
    <w:p w:rsidR="004A6F34" w:rsidRPr="005146BC" w:rsidRDefault="004A6F34" w:rsidP="004A6F34">
      <w:pPr>
        <w:pStyle w:val="ListParagraph"/>
        <w:numPr>
          <w:ilvl w:val="0"/>
          <w:numId w:val="22"/>
        </w:numPr>
        <w:spacing w:after="0"/>
      </w:pPr>
      <w:r>
        <w:t>Z</w:t>
      </w:r>
      <w:r w:rsidR="00FB701E">
        <w:t>a</w:t>
      </w:r>
      <w:r>
        <w:t>u</w:t>
      </w:r>
      <w:r w:rsidR="00FB701E">
        <w:t>p</w:t>
      </w:r>
      <w:r>
        <w:t xml:space="preserve">ali so cesarju </w:t>
      </w:r>
      <w:r w:rsidR="00FB701E">
        <w:t>kateri bi jih moral zaščititi ampak jih ni, ampak je podprl plemstvo.</w:t>
      </w:r>
    </w:p>
    <w:p w:rsidR="002015D1" w:rsidRDefault="002015D1" w:rsidP="00F86D8D">
      <w:pPr>
        <w:pStyle w:val="Heading1"/>
        <w:numPr>
          <w:ilvl w:val="0"/>
          <w:numId w:val="26"/>
        </w:numPr>
      </w:pPr>
      <w:bookmarkStart w:id="24" w:name="_Toc481247528"/>
      <w:r>
        <w:t>MAŠČEVANJE FEVDALCEV</w:t>
      </w:r>
      <w:bookmarkEnd w:id="24"/>
    </w:p>
    <w:p w:rsidR="00E213A9" w:rsidRDefault="00E213A9" w:rsidP="00E213A9">
      <w:pPr>
        <w:spacing w:after="0"/>
      </w:pPr>
      <w:r>
        <w:t>Po propadu kmetov v kmečkih uporih, je sledilo maščevaje plemstva. Maščevali so zelo pogubno in nepopravljivo. Vse kmete, ki so sodelovali v uporu ali jih podpirali so:</w:t>
      </w:r>
    </w:p>
    <w:p w:rsidR="00E213A9" w:rsidRDefault="00E213A9" w:rsidP="00E213A9">
      <w:pPr>
        <w:pStyle w:val="ListParagraph"/>
        <w:numPr>
          <w:ilvl w:val="0"/>
          <w:numId w:val="20"/>
        </w:numPr>
        <w:spacing w:after="0"/>
      </w:pPr>
      <w:r>
        <w:t>Obesili</w:t>
      </w:r>
    </w:p>
    <w:p w:rsidR="00E213A9" w:rsidRDefault="00E213A9" w:rsidP="00E213A9">
      <w:pPr>
        <w:pStyle w:val="ListParagraph"/>
        <w:numPr>
          <w:ilvl w:val="0"/>
          <w:numId w:val="20"/>
        </w:numPr>
        <w:spacing w:after="0"/>
      </w:pPr>
      <w:r>
        <w:t>Utopili</w:t>
      </w:r>
    </w:p>
    <w:p w:rsidR="00E213A9" w:rsidRDefault="00E213A9" w:rsidP="00E213A9">
      <w:pPr>
        <w:pStyle w:val="ListParagraph"/>
        <w:numPr>
          <w:ilvl w:val="0"/>
          <w:numId w:val="20"/>
        </w:numPr>
        <w:spacing w:after="0"/>
      </w:pPr>
      <w:r>
        <w:t>Nataknili na kole</w:t>
      </w:r>
    </w:p>
    <w:p w:rsidR="00E213A9" w:rsidRDefault="00E213A9" w:rsidP="00CC3F0A">
      <w:pPr>
        <w:pStyle w:val="ListParagraph"/>
        <w:numPr>
          <w:ilvl w:val="0"/>
          <w:numId w:val="20"/>
        </w:numPr>
        <w:spacing w:after="0"/>
      </w:pPr>
      <w:r>
        <w:t>Obglavili</w:t>
      </w:r>
    </w:p>
    <w:p w:rsidR="00E213A9" w:rsidRDefault="00CC3F0A" w:rsidP="00E213A9">
      <w:pPr>
        <w:pStyle w:val="ListParagraph"/>
        <w:numPr>
          <w:ilvl w:val="0"/>
          <w:numId w:val="20"/>
        </w:numPr>
        <w:spacing w:after="0"/>
      </w:pPr>
      <w:r>
        <w:t>Pohod plemištva(</w:t>
      </w:r>
      <w:r w:rsidR="00E213A9">
        <w:t>Ropali domačije</w:t>
      </w:r>
      <w:r>
        <w:t>,uničevanje,požiganje)</w:t>
      </w:r>
    </w:p>
    <w:p w:rsidR="00CC3F0A" w:rsidRDefault="00CC3F0A" w:rsidP="00CC3F0A">
      <w:pPr>
        <w:pStyle w:val="ListParagraph"/>
        <w:numPr>
          <w:ilvl w:val="0"/>
          <w:numId w:val="20"/>
        </w:numPr>
        <w:spacing w:after="0"/>
      </w:pPr>
      <w:r>
        <w:t>…</w:t>
      </w:r>
    </w:p>
    <w:p w:rsidR="005146BC" w:rsidRPr="005146BC" w:rsidRDefault="00CC3F0A" w:rsidP="005146BC">
      <w:pPr>
        <w:pStyle w:val="ListParagraph"/>
        <w:spacing w:after="0"/>
        <w:ind w:left="0"/>
      </w:pPr>
      <w:r>
        <w:t>Kmetje so morali plačati vso ško</w:t>
      </w:r>
      <w:r w:rsidR="00091AF4">
        <w:t>do,uveden je bil puntarski davek</w:t>
      </w:r>
    </w:p>
    <w:p w:rsidR="005146BC" w:rsidRPr="005146BC" w:rsidRDefault="009104A1" w:rsidP="005146BC">
      <w:r>
        <w:rPr>
          <w:noProof/>
        </w:rPr>
        <w:pict>
          <v:shape id="_x0000_s1034" type="#_x0000_t202" style="position:absolute;margin-left:222.35pt;margin-top:292.3pt;width:226.15pt;height:.05pt;z-index:251686912" wrapcoords="-72 0 -72 20965 21600 20965 21600 0 -72 0" stroked="f">
            <v:textbox style="mso-fit-shape-to-text:t" inset="0,0,0,0">
              <w:txbxContent>
                <w:p w:rsidR="00D15750" w:rsidRPr="008B3F41" w:rsidRDefault="00D15750" w:rsidP="00411B24">
                  <w:pPr>
                    <w:pStyle w:val="Caption"/>
                    <w:rPr>
                      <w:noProof/>
                    </w:rPr>
                  </w:pPr>
                  <w:bookmarkStart w:id="25" w:name="_Toc481098943"/>
                  <w:r>
                    <w:t xml:space="preserve">Slika </w:t>
                  </w:r>
                  <w:r w:rsidR="008F7BE1">
                    <w:fldChar w:fldCharType="begin"/>
                  </w:r>
                  <w:r w:rsidR="00A815D8">
                    <w:instrText xml:space="preserve"> SEQ Slika \* ARABIC </w:instrText>
                  </w:r>
                  <w:r w:rsidR="008F7BE1">
                    <w:fldChar w:fldCharType="separate"/>
                  </w:r>
                  <w:r>
                    <w:rPr>
                      <w:noProof/>
                    </w:rPr>
                    <w:t>11</w:t>
                  </w:r>
                  <w:r w:rsidR="008F7BE1">
                    <w:rPr>
                      <w:noProof/>
                    </w:rPr>
                    <w:fldChar w:fldCharType="end"/>
                  </w:r>
                  <w:r>
                    <w:t>: Usmrtitev obsojenih upornikov</w:t>
                  </w:r>
                  <w:bookmarkEnd w:id="25"/>
                </w:p>
              </w:txbxContent>
            </v:textbox>
            <w10:wrap type="tight"/>
          </v:shape>
        </w:pict>
      </w:r>
      <w:r w:rsidR="0047535C">
        <w:rPr>
          <w:noProof/>
          <w:lang w:eastAsia="sl-SI"/>
        </w:rPr>
        <w:drawing>
          <wp:anchor distT="0" distB="0" distL="114300" distR="114300" simplePos="0" relativeHeight="251666432" behindDoc="1" locked="0" layoutInCell="1" allowOverlap="1">
            <wp:simplePos x="0" y="0"/>
            <wp:positionH relativeFrom="column">
              <wp:posOffset>2823845</wp:posOffset>
            </wp:positionH>
            <wp:positionV relativeFrom="paragraph">
              <wp:posOffset>154305</wp:posOffset>
            </wp:positionV>
            <wp:extent cx="2872105" cy="3500755"/>
            <wp:effectExtent l="19050" t="0" r="4445" b="0"/>
            <wp:wrapTight wrapText="bothSides">
              <wp:wrapPolygon edited="0">
                <wp:start x="-143" y="0"/>
                <wp:lineTo x="-143" y="21510"/>
                <wp:lineTo x="21633" y="21510"/>
                <wp:lineTo x="21633" y="0"/>
                <wp:lineTo x="-143" y="0"/>
              </wp:wrapPolygon>
            </wp:wrapTight>
            <wp:docPr id="13" name="Slika 12" descr="Sli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png"/>
                    <pic:cNvPicPr/>
                  </pic:nvPicPr>
                  <pic:blipFill>
                    <a:blip r:embed="rId26" cstate="print"/>
                    <a:stretch>
                      <a:fillRect/>
                    </a:stretch>
                  </pic:blipFill>
                  <pic:spPr>
                    <a:xfrm>
                      <a:off x="0" y="0"/>
                      <a:ext cx="2872105" cy="3500755"/>
                    </a:xfrm>
                    <a:prstGeom prst="rect">
                      <a:avLst/>
                    </a:prstGeom>
                  </pic:spPr>
                </pic:pic>
              </a:graphicData>
            </a:graphic>
          </wp:anchor>
        </w:drawing>
      </w:r>
      <w:r>
        <w:rPr>
          <w:noProof/>
        </w:rPr>
        <w:pict>
          <v:shape id="_x0000_s1035" type="#_x0000_t202" style="position:absolute;margin-left:-20.1pt;margin-top:293.6pt;width:211.9pt;height:.05pt;z-index:251688960;mso-position-horizontal-relative:text;mso-position-vertical-relative:text" wrapcoords="-76 0 -76 20965 21600 20965 21600 0 -76 0" stroked="f">
            <v:textbox style="mso-fit-shape-to-text:t" inset="0,0,0,0">
              <w:txbxContent>
                <w:p w:rsidR="00D15750" w:rsidRPr="00E2754B" w:rsidRDefault="00D15750" w:rsidP="00411B24">
                  <w:pPr>
                    <w:pStyle w:val="Caption"/>
                    <w:rPr>
                      <w:noProof/>
                    </w:rPr>
                  </w:pPr>
                  <w:bookmarkStart w:id="26" w:name="_Toc481098944"/>
                  <w:r>
                    <w:t xml:space="preserve">Slika </w:t>
                  </w:r>
                  <w:r w:rsidR="008F7BE1">
                    <w:fldChar w:fldCharType="begin"/>
                  </w:r>
                  <w:r w:rsidR="00A815D8">
                    <w:instrText xml:space="preserve"> SEQ Slika \* ARABIC </w:instrText>
                  </w:r>
                  <w:r w:rsidR="008F7BE1">
                    <w:fldChar w:fldCharType="separate"/>
                  </w:r>
                  <w:r>
                    <w:rPr>
                      <w:noProof/>
                    </w:rPr>
                    <w:t>12</w:t>
                  </w:r>
                  <w:r w:rsidR="008F7BE1">
                    <w:rPr>
                      <w:noProof/>
                    </w:rPr>
                    <w:fldChar w:fldCharType="end"/>
                  </w:r>
                  <w:r>
                    <w:t>: Delo upornikov</w:t>
                  </w:r>
                  <w:bookmarkEnd w:id="26"/>
                </w:p>
              </w:txbxContent>
            </v:textbox>
            <w10:wrap type="tight"/>
          </v:shape>
        </w:pict>
      </w:r>
      <w:r w:rsidR="0047535C">
        <w:rPr>
          <w:noProof/>
          <w:lang w:eastAsia="sl-SI"/>
        </w:rPr>
        <w:drawing>
          <wp:anchor distT="0" distB="0" distL="114300" distR="114300" simplePos="0" relativeHeight="251667456" behindDoc="1" locked="0" layoutInCell="1" allowOverlap="1">
            <wp:simplePos x="0" y="0"/>
            <wp:positionH relativeFrom="column">
              <wp:posOffset>-255270</wp:posOffset>
            </wp:positionH>
            <wp:positionV relativeFrom="paragraph">
              <wp:posOffset>154305</wp:posOffset>
            </wp:positionV>
            <wp:extent cx="2691130" cy="3517265"/>
            <wp:effectExtent l="19050" t="0" r="0" b="0"/>
            <wp:wrapTight wrapText="bothSides">
              <wp:wrapPolygon edited="0">
                <wp:start x="-153" y="0"/>
                <wp:lineTo x="-153" y="21526"/>
                <wp:lineTo x="21559" y="21526"/>
                <wp:lineTo x="21559" y="0"/>
                <wp:lineTo x="-153" y="0"/>
              </wp:wrapPolygon>
            </wp:wrapTight>
            <wp:docPr id="15" name="Slika 14" descr="Hans_Holbein,_Kmet_in_smrt,_lesorez_iz_knjige_Rosenow,_Kulturbilder_aus_den_Religionskämpfen_des_16._und_17._Jarhund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_Holbein,_Kmet_in_smrt,_lesorez_iz_knjige_Rosenow,_Kulturbilder_aus_den_Religionskämpfen_des_16._und_17._Jarhunderts.JPG"/>
                    <pic:cNvPicPr/>
                  </pic:nvPicPr>
                  <pic:blipFill>
                    <a:blip r:embed="rId27" cstate="print"/>
                    <a:stretch>
                      <a:fillRect/>
                    </a:stretch>
                  </pic:blipFill>
                  <pic:spPr>
                    <a:xfrm>
                      <a:off x="0" y="0"/>
                      <a:ext cx="2691130" cy="3517265"/>
                    </a:xfrm>
                    <a:prstGeom prst="rect">
                      <a:avLst/>
                    </a:prstGeom>
                  </pic:spPr>
                </pic:pic>
              </a:graphicData>
            </a:graphic>
          </wp:anchor>
        </w:drawing>
      </w:r>
    </w:p>
    <w:p w:rsidR="00EA1CC7" w:rsidRDefault="00EA1CC7" w:rsidP="00F86D8D">
      <w:pPr>
        <w:pStyle w:val="Heading1"/>
        <w:numPr>
          <w:ilvl w:val="0"/>
          <w:numId w:val="26"/>
        </w:numPr>
        <w:rPr>
          <w:szCs w:val="36"/>
        </w:rPr>
      </w:pPr>
      <w:bookmarkStart w:id="27" w:name="_Toc481247529"/>
      <w:r w:rsidRPr="00E164C4">
        <w:rPr>
          <w:szCs w:val="36"/>
        </w:rPr>
        <w:t>ZAKLJUČEK</w:t>
      </w:r>
      <w:bookmarkEnd w:id="27"/>
    </w:p>
    <w:p w:rsidR="00BE0E95" w:rsidRDefault="00D66C2F" w:rsidP="00BE0E95">
      <w:pPr>
        <w:spacing w:after="0"/>
      </w:pPr>
      <w:r>
        <w:t>Skozi seminarsko nalogo sem veliko spoznala o vzrokih za upore, o samem poteku in kasnejših posledicah.</w:t>
      </w:r>
      <w:r w:rsidR="00EC4DEC">
        <w:t xml:space="preserve"> Spoznala sem, da so bili vsi upori zatrti zelo kmalu</w:t>
      </w:r>
      <w:r w:rsidR="00BE0E95">
        <w:t xml:space="preserve"> in zato je</w:t>
      </w:r>
      <w:r w:rsidR="0091188D">
        <w:t xml:space="preserve"> bilo</w:t>
      </w:r>
      <w:r w:rsidR="00BE0E95">
        <w:t xml:space="preserve"> več vzrokov. Prvi vzrok je </w:t>
      </w:r>
      <w:r w:rsidR="0091188D">
        <w:t xml:space="preserve">bil </w:t>
      </w:r>
      <w:r w:rsidR="00BE0E95">
        <w:t>njihova slaba oboroženost, saj so namesto pravega orožja uporabljali orodje.</w:t>
      </w:r>
    </w:p>
    <w:p w:rsidR="00BE0E95" w:rsidRDefault="00BE0E95" w:rsidP="00BE0E95">
      <w:pPr>
        <w:spacing w:after="0"/>
      </w:pPr>
      <w:r>
        <w:t>Problem je bila tudi njihova neorganiziranost in neenotnost. Bili so brez ko</w:t>
      </w:r>
      <w:r w:rsidR="0091188D">
        <w:t xml:space="preserve">njenice za razliko od fevdalcev, </w:t>
      </w:r>
      <w:r>
        <w:t>kateri so imeli na voljo vse</w:t>
      </w:r>
      <w:r w:rsidR="00B8514D">
        <w:t>,</w:t>
      </w:r>
      <w:r>
        <w:t xml:space="preserve"> </w:t>
      </w:r>
      <w:r w:rsidR="005B75F7">
        <w:t>kar so potrebovali za uspešen boj proti kmetom.</w:t>
      </w:r>
      <w:r>
        <w:t xml:space="preserve"> Težili so jih tudi turški vpadi,saj so turki zar</w:t>
      </w:r>
      <w:r w:rsidR="005B75F7">
        <w:t>a</w:t>
      </w:r>
      <w:r>
        <w:t>di neuspešnosti pri vpadih pobijali kmete. Kmetje so kljub prošnji in plačevanju fevdalcu bili nezaščiteni</w:t>
      </w:r>
      <w:r w:rsidR="0091188D">
        <w:t>,</w:t>
      </w:r>
      <w:r>
        <w:t xml:space="preserve"> zato je tudi prišlo do vseh uporov. Kmetje, kateri so naivno zaupali cesarju jih je le ta pustil brez vsakega upanja za zmago,saj jih je zavrnil že takoj na začetku. </w:t>
      </w:r>
    </w:p>
    <w:p w:rsidR="00D66C2F" w:rsidRPr="00D66C2F" w:rsidRDefault="00BE0E95" w:rsidP="00BE0E95">
      <w:pPr>
        <w:spacing w:after="0"/>
      </w:pPr>
      <w:r>
        <w:t>Fevdalci so se na koncu uporov maščevali zelo kruto. Ogromno kmetov so pobili na krut način ali pa so morali plačati zelo visok puntarski davek</w:t>
      </w:r>
      <w:r w:rsidR="0091188D">
        <w:t>,</w:t>
      </w:r>
      <w:r>
        <w:t xml:space="preserve"> in popraviti škodo.</w:t>
      </w:r>
    </w:p>
    <w:p w:rsidR="00F945F3" w:rsidRPr="00F945F3" w:rsidRDefault="00F945F3" w:rsidP="00BE0E95"/>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EA1CC7" w:rsidRDefault="00EA1CC7" w:rsidP="00412357">
      <w:pPr>
        <w:pStyle w:val="ListParagraph"/>
        <w:rPr>
          <w:sz w:val="36"/>
          <w:szCs w:val="36"/>
        </w:rPr>
      </w:pPr>
    </w:p>
    <w:p w:rsidR="00695343" w:rsidRDefault="00695343" w:rsidP="00412357">
      <w:pPr>
        <w:pStyle w:val="ListParagraph"/>
        <w:rPr>
          <w:sz w:val="36"/>
          <w:szCs w:val="36"/>
        </w:rPr>
      </w:pPr>
    </w:p>
    <w:p w:rsidR="00695343" w:rsidRDefault="00695343" w:rsidP="00412357">
      <w:pPr>
        <w:pStyle w:val="ListParagraph"/>
        <w:rPr>
          <w:sz w:val="36"/>
          <w:szCs w:val="36"/>
        </w:rPr>
      </w:pPr>
    </w:p>
    <w:p w:rsidR="00695343" w:rsidRDefault="00695343" w:rsidP="00412357">
      <w:pPr>
        <w:pStyle w:val="ListParagraph"/>
        <w:rPr>
          <w:sz w:val="36"/>
          <w:szCs w:val="36"/>
        </w:rPr>
      </w:pPr>
    </w:p>
    <w:p w:rsidR="00695343" w:rsidRDefault="00695343" w:rsidP="00412357">
      <w:pPr>
        <w:pStyle w:val="ListParagraph"/>
        <w:rPr>
          <w:sz w:val="36"/>
          <w:szCs w:val="36"/>
        </w:rPr>
      </w:pPr>
    </w:p>
    <w:p w:rsidR="00695343" w:rsidRDefault="00695343" w:rsidP="00412357">
      <w:pPr>
        <w:pStyle w:val="ListParagraph"/>
        <w:rPr>
          <w:sz w:val="36"/>
          <w:szCs w:val="36"/>
        </w:rPr>
      </w:pPr>
    </w:p>
    <w:p w:rsidR="00791222" w:rsidRPr="00091AF4" w:rsidRDefault="00791222" w:rsidP="00091AF4">
      <w:pPr>
        <w:rPr>
          <w:sz w:val="36"/>
          <w:szCs w:val="36"/>
        </w:rPr>
      </w:pPr>
    </w:p>
    <w:p w:rsidR="00791222" w:rsidRPr="007D7576" w:rsidRDefault="00791222" w:rsidP="007D7576">
      <w:pPr>
        <w:rPr>
          <w:sz w:val="36"/>
          <w:szCs w:val="36"/>
        </w:rPr>
      </w:pPr>
    </w:p>
    <w:p w:rsidR="002015D1" w:rsidRDefault="00EA1CC7" w:rsidP="00F86D8D">
      <w:pPr>
        <w:pStyle w:val="Heading1"/>
        <w:numPr>
          <w:ilvl w:val="0"/>
          <w:numId w:val="26"/>
        </w:numPr>
      </w:pPr>
      <w:bookmarkStart w:id="28" w:name="_Toc481247530"/>
      <w:r>
        <w:t>LITERATURA</w:t>
      </w:r>
      <w:bookmarkEnd w:id="28"/>
    </w:p>
    <w:p w:rsidR="002015D1" w:rsidRPr="00B047CA" w:rsidRDefault="00B047CA" w:rsidP="00B047CA">
      <w:pPr>
        <w:pStyle w:val="Heading2"/>
      </w:pPr>
      <w:bookmarkStart w:id="29" w:name="_Toc481247531"/>
      <w:r>
        <w:t xml:space="preserve">11.1 </w:t>
      </w:r>
      <w:r w:rsidR="002015D1" w:rsidRPr="00B047CA">
        <w:t>Internet:</w:t>
      </w:r>
      <w:bookmarkEnd w:id="29"/>
    </w:p>
    <w:p w:rsidR="00A02326" w:rsidRDefault="009104A1" w:rsidP="00A02326">
      <w:pPr>
        <w:pStyle w:val="ListParagraph"/>
        <w:numPr>
          <w:ilvl w:val="0"/>
          <w:numId w:val="10"/>
        </w:numPr>
        <w:jc w:val="both"/>
        <w:rPr>
          <w:sz w:val="24"/>
          <w:szCs w:val="24"/>
        </w:rPr>
      </w:pPr>
      <w:hyperlink r:id="rId28" w:history="1">
        <w:r w:rsidR="00A02326" w:rsidRPr="00A02326">
          <w:rPr>
            <w:rStyle w:val="Hyperlink"/>
            <w:sz w:val="24"/>
            <w:szCs w:val="24"/>
          </w:rPr>
          <w:t>https://sl.wikipedia.org/wiki/Kme%C4%8Dki_upori_na_Slovenskem</w:t>
        </w:r>
      </w:hyperlink>
      <w:r w:rsidR="00A02326">
        <w:rPr>
          <w:sz w:val="24"/>
          <w:szCs w:val="24"/>
        </w:rPr>
        <w:t>,</w:t>
      </w:r>
    </w:p>
    <w:p w:rsidR="00A02326" w:rsidRPr="00A02326" w:rsidRDefault="00A02326" w:rsidP="00A02326">
      <w:pPr>
        <w:pStyle w:val="ListParagraph"/>
        <w:ind w:left="1800"/>
        <w:jc w:val="both"/>
        <w:rPr>
          <w:sz w:val="24"/>
          <w:szCs w:val="24"/>
        </w:rPr>
      </w:pPr>
      <w:r>
        <w:rPr>
          <w:sz w:val="24"/>
          <w:szCs w:val="24"/>
        </w:rPr>
        <w:t>21.4.2017</w:t>
      </w:r>
    </w:p>
    <w:p w:rsidR="00A02326" w:rsidRPr="00A02326" w:rsidRDefault="009104A1" w:rsidP="00A02326">
      <w:pPr>
        <w:pStyle w:val="ListParagraph"/>
        <w:numPr>
          <w:ilvl w:val="0"/>
          <w:numId w:val="10"/>
        </w:numPr>
        <w:jc w:val="both"/>
        <w:rPr>
          <w:sz w:val="24"/>
          <w:szCs w:val="24"/>
        </w:rPr>
      </w:pPr>
      <w:hyperlink r:id="rId29" w:history="1">
        <w:r w:rsidR="00A02326" w:rsidRPr="00A02326">
          <w:rPr>
            <w:rStyle w:val="Hyperlink"/>
            <w:sz w:val="24"/>
            <w:szCs w:val="24"/>
          </w:rPr>
          <w:t>https://sl.wikipedia.org/wiki/Koro%C5%A1ki_kme%C4%8Dki_upor</w:t>
        </w:r>
      </w:hyperlink>
      <w:r w:rsidR="00A02326">
        <w:rPr>
          <w:sz w:val="24"/>
          <w:szCs w:val="24"/>
        </w:rPr>
        <w:t>,</w:t>
      </w:r>
      <w:r w:rsidR="00A02326" w:rsidRPr="00A02326">
        <w:rPr>
          <w:sz w:val="24"/>
          <w:szCs w:val="24"/>
        </w:rPr>
        <w:t xml:space="preserve"> </w:t>
      </w:r>
      <w:r w:rsidR="00A02326">
        <w:rPr>
          <w:sz w:val="24"/>
          <w:szCs w:val="24"/>
        </w:rPr>
        <w:t>21.4.2017</w:t>
      </w:r>
    </w:p>
    <w:p w:rsidR="00A02326" w:rsidRPr="00A02326" w:rsidRDefault="009104A1" w:rsidP="00A02326">
      <w:pPr>
        <w:pStyle w:val="ListParagraph"/>
        <w:numPr>
          <w:ilvl w:val="0"/>
          <w:numId w:val="10"/>
        </w:numPr>
        <w:jc w:val="both"/>
        <w:rPr>
          <w:sz w:val="24"/>
          <w:szCs w:val="24"/>
        </w:rPr>
      </w:pPr>
      <w:hyperlink r:id="rId30" w:history="1">
        <w:r w:rsidR="00A02326" w:rsidRPr="00A02326">
          <w:rPr>
            <w:rStyle w:val="Hyperlink"/>
            <w:sz w:val="24"/>
            <w:szCs w:val="24"/>
          </w:rPr>
          <w:t>http://www.dijaski.net/zgodovina/snov-zapiski.html</w:t>
        </w:r>
      </w:hyperlink>
      <w:r w:rsidR="00A02326">
        <w:rPr>
          <w:sz w:val="24"/>
          <w:szCs w:val="24"/>
        </w:rPr>
        <w:t>,</w:t>
      </w:r>
      <w:r w:rsidR="00A02326" w:rsidRPr="00A02326">
        <w:rPr>
          <w:sz w:val="24"/>
          <w:szCs w:val="24"/>
        </w:rPr>
        <w:t xml:space="preserve"> </w:t>
      </w:r>
      <w:r w:rsidR="00A02326">
        <w:rPr>
          <w:sz w:val="24"/>
          <w:szCs w:val="24"/>
        </w:rPr>
        <w:t>21.4.2017</w:t>
      </w:r>
    </w:p>
    <w:p w:rsidR="00A02326" w:rsidRPr="00A02326" w:rsidRDefault="009104A1" w:rsidP="00A02326">
      <w:pPr>
        <w:pStyle w:val="ListParagraph"/>
        <w:numPr>
          <w:ilvl w:val="0"/>
          <w:numId w:val="10"/>
        </w:numPr>
        <w:jc w:val="both"/>
        <w:rPr>
          <w:sz w:val="24"/>
          <w:szCs w:val="24"/>
        </w:rPr>
      </w:pPr>
      <w:hyperlink r:id="rId31" w:history="1">
        <w:r w:rsidR="00A02326" w:rsidRPr="00A02326">
          <w:rPr>
            <w:rStyle w:val="Hyperlink"/>
            <w:sz w:val="24"/>
            <w:szCs w:val="24"/>
          </w:rPr>
          <w:t>https://sl.wikipedia.org/wiki/Slovenski_kme%C4%8Dki_upor</w:t>
        </w:r>
      </w:hyperlink>
      <w:r w:rsidR="00A02326">
        <w:rPr>
          <w:sz w:val="24"/>
          <w:szCs w:val="24"/>
        </w:rPr>
        <w:t>,</w:t>
      </w:r>
      <w:r w:rsidR="00A02326" w:rsidRPr="00A02326">
        <w:rPr>
          <w:sz w:val="24"/>
          <w:szCs w:val="24"/>
        </w:rPr>
        <w:t xml:space="preserve"> </w:t>
      </w:r>
      <w:r w:rsidR="00A02326">
        <w:rPr>
          <w:sz w:val="24"/>
          <w:szCs w:val="24"/>
        </w:rPr>
        <w:t>21.4.2017</w:t>
      </w:r>
    </w:p>
    <w:p w:rsidR="00A02326" w:rsidRPr="00A02326" w:rsidRDefault="009104A1" w:rsidP="00A02326">
      <w:pPr>
        <w:pStyle w:val="ListParagraph"/>
        <w:numPr>
          <w:ilvl w:val="0"/>
          <w:numId w:val="10"/>
        </w:numPr>
        <w:jc w:val="both"/>
        <w:rPr>
          <w:sz w:val="24"/>
          <w:szCs w:val="24"/>
        </w:rPr>
      </w:pPr>
      <w:hyperlink r:id="rId32" w:history="1">
        <w:r w:rsidR="00A02326" w:rsidRPr="00A02326">
          <w:rPr>
            <w:rStyle w:val="Hyperlink"/>
            <w:sz w:val="24"/>
            <w:szCs w:val="24"/>
          </w:rPr>
          <w:t>https://sl.wikipedia.org/wiki/Hrva%C5%A1ko-slovenski_kme%C4%8Dki_upor</w:t>
        </w:r>
      </w:hyperlink>
      <w:r w:rsidR="00A02326">
        <w:rPr>
          <w:sz w:val="24"/>
          <w:szCs w:val="24"/>
        </w:rPr>
        <w:t>,</w:t>
      </w:r>
      <w:r w:rsidR="00A02326" w:rsidRPr="00A02326">
        <w:rPr>
          <w:sz w:val="24"/>
          <w:szCs w:val="24"/>
        </w:rPr>
        <w:t xml:space="preserve"> </w:t>
      </w:r>
      <w:r w:rsidR="00A02326">
        <w:rPr>
          <w:sz w:val="24"/>
          <w:szCs w:val="24"/>
        </w:rPr>
        <w:t>21.4.2017</w:t>
      </w:r>
    </w:p>
    <w:p w:rsidR="00A02326" w:rsidRPr="00C25739" w:rsidRDefault="009104A1" w:rsidP="00C25739">
      <w:pPr>
        <w:pStyle w:val="ListParagraph"/>
        <w:numPr>
          <w:ilvl w:val="0"/>
          <w:numId w:val="10"/>
        </w:numPr>
        <w:jc w:val="both"/>
        <w:rPr>
          <w:sz w:val="24"/>
          <w:szCs w:val="24"/>
        </w:rPr>
      </w:pPr>
      <w:hyperlink r:id="rId33" w:history="1">
        <w:r w:rsidR="00A02326" w:rsidRPr="00A02326">
          <w:rPr>
            <w:rStyle w:val="Hyperlink"/>
            <w:sz w:val="24"/>
            <w:szCs w:val="24"/>
          </w:rPr>
          <w:t>https://sl.wikipedia.org/wiki/Drugi_slovenski_kme%C4%8Dki_upor</w:t>
        </w:r>
      </w:hyperlink>
      <w:r w:rsidR="00A02326">
        <w:rPr>
          <w:sz w:val="24"/>
          <w:szCs w:val="24"/>
        </w:rPr>
        <w:t>,</w:t>
      </w:r>
      <w:r w:rsidR="00C25739" w:rsidRPr="00C25739">
        <w:rPr>
          <w:sz w:val="24"/>
          <w:szCs w:val="24"/>
        </w:rPr>
        <w:t xml:space="preserve"> </w:t>
      </w:r>
      <w:r w:rsidR="00C25739">
        <w:rPr>
          <w:sz w:val="24"/>
          <w:szCs w:val="24"/>
        </w:rPr>
        <w:t>21.4.2017</w:t>
      </w:r>
    </w:p>
    <w:p w:rsidR="00A02326" w:rsidRPr="00C25739" w:rsidRDefault="009104A1" w:rsidP="00C25739">
      <w:pPr>
        <w:pStyle w:val="ListParagraph"/>
        <w:numPr>
          <w:ilvl w:val="0"/>
          <w:numId w:val="10"/>
        </w:numPr>
        <w:jc w:val="both"/>
        <w:rPr>
          <w:sz w:val="24"/>
          <w:szCs w:val="24"/>
        </w:rPr>
      </w:pPr>
      <w:hyperlink r:id="rId34" w:history="1">
        <w:r w:rsidR="00A02326" w:rsidRPr="00A02326">
          <w:rPr>
            <w:rStyle w:val="Hyperlink"/>
            <w:sz w:val="24"/>
            <w:szCs w:val="24"/>
          </w:rPr>
          <w:t>https://sl.wikipedia.org/wiki/Tolminski_kme%C4%8Dki_upor</w:t>
        </w:r>
      </w:hyperlink>
      <w:r w:rsidR="00A02326">
        <w:rPr>
          <w:sz w:val="24"/>
          <w:szCs w:val="24"/>
        </w:rPr>
        <w:t>,</w:t>
      </w:r>
      <w:r w:rsidR="00C25739" w:rsidRPr="00C25739">
        <w:rPr>
          <w:sz w:val="24"/>
          <w:szCs w:val="24"/>
        </w:rPr>
        <w:t xml:space="preserve"> </w:t>
      </w:r>
      <w:r w:rsidR="00C25739">
        <w:rPr>
          <w:sz w:val="24"/>
          <w:szCs w:val="24"/>
        </w:rPr>
        <w:t>21.4.2017</w:t>
      </w:r>
    </w:p>
    <w:p w:rsidR="00A02326" w:rsidRPr="00C25739" w:rsidRDefault="009104A1" w:rsidP="00C25739">
      <w:pPr>
        <w:pStyle w:val="ListParagraph"/>
        <w:numPr>
          <w:ilvl w:val="0"/>
          <w:numId w:val="10"/>
        </w:numPr>
        <w:jc w:val="both"/>
        <w:rPr>
          <w:sz w:val="24"/>
          <w:szCs w:val="24"/>
        </w:rPr>
      </w:pPr>
      <w:hyperlink r:id="rId35" w:history="1">
        <w:r w:rsidR="00A02326" w:rsidRPr="00A02326">
          <w:rPr>
            <w:rStyle w:val="Hyperlink"/>
            <w:sz w:val="24"/>
            <w:szCs w:val="24"/>
          </w:rPr>
          <w:t>https://prezi.com/wabuaiucph5y/kmecki-upori-na-slovenskem/</w:t>
        </w:r>
      </w:hyperlink>
      <w:r w:rsidR="00A02326">
        <w:rPr>
          <w:sz w:val="24"/>
          <w:szCs w:val="24"/>
        </w:rPr>
        <w:t>,</w:t>
      </w:r>
      <w:r w:rsidR="00C25739">
        <w:rPr>
          <w:sz w:val="24"/>
          <w:szCs w:val="24"/>
        </w:rPr>
        <w:t>21.4.2017</w:t>
      </w:r>
    </w:p>
    <w:p w:rsidR="00A02326" w:rsidRPr="00A02326" w:rsidRDefault="009104A1" w:rsidP="00A02326">
      <w:pPr>
        <w:pStyle w:val="ListParagraph"/>
        <w:numPr>
          <w:ilvl w:val="0"/>
          <w:numId w:val="10"/>
        </w:numPr>
        <w:jc w:val="both"/>
        <w:rPr>
          <w:sz w:val="24"/>
          <w:szCs w:val="24"/>
        </w:rPr>
      </w:pPr>
      <w:hyperlink r:id="rId36" w:history="1">
        <w:r w:rsidR="00A02326" w:rsidRPr="00A02326">
          <w:rPr>
            <w:rStyle w:val="Hyperlink"/>
            <w:sz w:val="24"/>
            <w:szCs w:val="24"/>
          </w:rPr>
          <w:t>http://www.savel-hobi.net/leksikon/zgodovina_sl/prvakriza7.htm</w:t>
        </w:r>
      </w:hyperlink>
      <w:r w:rsidR="00A02326">
        <w:rPr>
          <w:sz w:val="24"/>
          <w:szCs w:val="24"/>
        </w:rPr>
        <w:t>,</w:t>
      </w:r>
      <w:r w:rsidR="00A02326" w:rsidRPr="00A02326">
        <w:rPr>
          <w:sz w:val="24"/>
          <w:szCs w:val="24"/>
        </w:rPr>
        <w:t xml:space="preserve"> </w:t>
      </w:r>
      <w:r w:rsidR="00A02326">
        <w:rPr>
          <w:sz w:val="24"/>
          <w:szCs w:val="24"/>
        </w:rPr>
        <w:t>21.4.2017</w:t>
      </w:r>
    </w:p>
    <w:p w:rsidR="00A02326" w:rsidRPr="00A02326" w:rsidRDefault="009104A1" w:rsidP="00A02326">
      <w:pPr>
        <w:pStyle w:val="ListParagraph"/>
        <w:numPr>
          <w:ilvl w:val="0"/>
          <w:numId w:val="10"/>
        </w:numPr>
        <w:jc w:val="both"/>
        <w:rPr>
          <w:sz w:val="24"/>
          <w:szCs w:val="24"/>
        </w:rPr>
      </w:pPr>
      <w:hyperlink r:id="rId37" w:history="1">
        <w:r w:rsidR="00A02326" w:rsidRPr="00A02326">
          <w:rPr>
            <w:rStyle w:val="Hyperlink"/>
            <w:sz w:val="24"/>
            <w:szCs w:val="24"/>
          </w:rPr>
          <w:t>http://klativitez.mojforum.si/klativitez-post-91.html</w:t>
        </w:r>
      </w:hyperlink>
      <w:r w:rsidR="00A02326">
        <w:rPr>
          <w:sz w:val="24"/>
          <w:szCs w:val="24"/>
        </w:rPr>
        <w:t>,</w:t>
      </w:r>
      <w:r w:rsidR="00A02326" w:rsidRPr="00A02326">
        <w:rPr>
          <w:sz w:val="24"/>
          <w:szCs w:val="24"/>
        </w:rPr>
        <w:t xml:space="preserve"> </w:t>
      </w:r>
      <w:r w:rsidR="00A02326">
        <w:rPr>
          <w:sz w:val="24"/>
          <w:szCs w:val="24"/>
        </w:rPr>
        <w:t>21.4.2017</w:t>
      </w:r>
    </w:p>
    <w:p w:rsidR="00A02326" w:rsidRDefault="009104A1" w:rsidP="00A02326">
      <w:pPr>
        <w:pStyle w:val="ListParagraph"/>
        <w:numPr>
          <w:ilvl w:val="0"/>
          <w:numId w:val="10"/>
        </w:numPr>
        <w:jc w:val="both"/>
        <w:rPr>
          <w:sz w:val="24"/>
          <w:szCs w:val="24"/>
        </w:rPr>
      </w:pPr>
      <w:hyperlink r:id="rId38" w:history="1">
        <w:r w:rsidR="00A02326" w:rsidRPr="00A02326">
          <w:rPr>
            <w:rStyle w:val="Hyperlink"/>
            <w:sz w:val="24"/>
            <w:szCs w:val="24"/>
          </w:rPr>
          <w:t>http://www.slander.si/wp-content/uploads/2015/11/4.pdf</w:t>
        </w:r>
      </w:hyperlink>
      <w:r w:rsidR="00A02326">
        <w:rPr>
          <w:sz w:val="24"/>
          <w:szCs w:val="24"/>
        </w:rPr>
        <w:t>,</w:t>
      </w:r>
      <w:r w:rsidR="00A02326" w:rsidRPr="00A02326">
        <w:rPr>
          <w:sz w:val="24"/>
          <w:szCs w:val="24"/>
        </w:rPr>
        <w:t xml:space="preserve"> </w:t>
      </w:r>
      <w:r w:rsidR="00A02326">
        <w:rPr>
          <w:sz w:val="24"/>
          <w:szCs w:val="24"/>
        </w:rPr>
        <w:t>21.4.2017</w:t>
      </w:r>
    </w:p>
    <w:p w:rsidR="00791222" w:rsidRDefault="009104A1" w:rsidP="00A02326">
      <w:pPr>
        <w:pStyle w:val="ListParagraph"/>
        <w:numPr>
          <w:ilvl w:val="0"/>
          <w:numId w:val="10"/>
        </w:numPr>
        <w:jc w:val="both"/>
        <w:rPr>
          <w:sz w:val="24"/>
          <w:szCs w:val="24"/>
        </w:rPr>
      </w:pPr>
      <w:hyperlink r:id="rId39" w:history="1">
        <w:r w:rsidR="00D66C2F" w:rsidRPr="0062601B">
          <w:rPr>
            <w:rStyle w:val="Hyperlink"/>
            <w:sz w:val="24"/>
            <w:szCs w:val="24"/>
          </w:rPr>
          <w:t>http://pefprints.pef.uni-lj.si/2138/1/DIPLOMA.pdf,24.4</w:t>
        </w:r>
      </w:hyperlink>
    </w:p>
    <w:p w:rsidR="00D66C2F" w:rsidRDefault="009104A1" w:rsidP="00A02326">
      <w:pPr>
        <w:pStyle w:val="ListParagraph"/>
        <w:numPr>
          <w:ilvl w:val="0"/>
          <w:numId w:val="10"/>
        </w:numPr>
        <w:jc w:val="both"/>
        <w:rPr>
          <w:sz w:val="24"/>
          <w:szCs w:val="24"/>
        </w:rPr>
      </w:pPr>
      <w:hyperlink r:id="rId40" w:history="1">
        <w:r w:rsidR="0047535C" w:rsidRPr="001064B1">
          <w:rPr>
            <w:rStyle w:val="Hyperlink"/>
            <w:sz w:val="24"/>
            <w:szCs w:val="24"/>
          </w:rPr>
          <w:t>http://www.savel-hobi.net/leksikon/zgodovina_sl/protireformacija6.htm,27.4.2017</w:t>
        </w:r>
      </w:hyperlink>
    </w:p>
    <w:p w:rsidR="00D66C2F" w:rsidRPr="0047535C" w:rsidRDefault="009104A1" w:rsidP="00A02326">
      <w:pPr>
        <w:pStyle w:val="ListParagraph"/>
        <w:numPr>
          <w:ilvl w:val="0"/>
          <w:numId w:val="10"/>
        </w:numPr>
        <w:jc w:val="both"/>
        <w:rPr>
          <w:sz w:val="24"/>
          <w:szCs w:val="24"/>
        </w:rPr>
      </w:pPr>
      <w:hyperlink r:id="rId41" w:history="1">
        <w:r w:rsidR="0047535C" w:rsidRPr="001064B1">
          <w:rPr>
            <w:rStyle w:val="Hyperlink"/>
            <w:sz w:val="24"/>
            <w:szCs w:val="24"/>
          </w:rPr>
          <w:t>file:///C:/Users/sara/Downloads/Ljubljana_URN-NBN-SI-DOC-BZ9B8KV9.pdf,27.4.2017</w:t>
        </w:r>
      </w:hyperlink>
    </w:p>
    <w:p w:rsidR="0047535C" w:rsidRPr="0047535C" w:rsidRDefault="009104A1" w:rsidP="0047535C">
      <w:pPr>
        <w:pStyle w:val="ListParagraph"/>
        <w:numPr>
          <w:ilvl w:val="0"/>
          <w:numId w:val="10"/>
        </w:numPr>
        <w:jc w:val="both"/>
        <w:rPr>
          <w:sz w:val="24"/>
          <w:szCs w:val="24"/>
        </w:rPr>
      </w:pPr>
      <w:hyperlink r:id="rId42" w:history="1">
        <w:r w:rsidR="0047535C" w:rsidRPr="001064B1">
          <w:rPr>
            <w:rStyle w:val="Hyperlink"/>
            <w:sz w:val="24"/>
            <w:szCs w:val="24"/>
          </w:rPr>
          <w:t>https://tadejvetrih.wordpress.com/2010/11/29/tolminski-kmecki-upor/,27.4.2017</w:t>
        </w:r>
      </w:hyperlink>
    </w:p>
    <w:p w:rsidR="00D66C2F" w:rsidRPr="00A02326" w:rsidRDefault="00D66C2F" w:rsidP="00D66C2F">
      <w:pPr>
        <w:pStyle w:val="ListParagraph"/>
        <w:ind w:left="1800"/>
        <w:jc w:val="both"/>
        <w:rPr>
          <w:sz w:val="24"/>
          <w:szCs w:val="24"/>
        </w:rPr>
      </w:pPr>
    </w:p>
    <w:p w:rsidR="002015D1" w:rsidRDefault="00B047CA" w:rsidP="004B0781">
      <w:pPr>
        <w:pStyle w:val="Heading2"/>
      </w:pPr>
      <w:bookmarkStart w:id="30" w:name="_Toc481247532"/>
      <w:r>
        <w:t xml:space="preserve">11.2 </w:t>
      </w:r>
      <w:r w:rsidR="002015D1">
        <w:t>Knjige:</w:t>
      </w:r>
      <w:bookmarkEnd w:id="30"/>
    </w:p>
    <w:p w:rsidR="002015D1" w:rsidRDefault="002015D1" w:rsidP="002015D1">
      <w:pPr>
        <w:pStyle w:val="ListParagraph"/>
        <w:numPr>
          <w:ilvl w:val="0"/>
          <w:numId w:val="15"/>
        </w:numPr>
        <w:ind w:left="1797" w:hanging="357"/>
      </w:pPr>
      <w:r w:rsidRPr="002015D1">
        <w:t xml:space="preserve">Mlacović,Urankar,(2010, </w:t>
      </w:r>
      <w:r w:rsidRPr="003F1FBF">
        <w:t>Zgodovina 2,1. Izdaja, DZS Ljubljana</w:t>
      </w:r>
    </w:p>
    <w:p w:rsidR="002015D1" w:rsidRDefault="00285112" w:rsidP="002015D1">
      <w:pPr>
        <w:pStyle w:val="ListParagraph"/>
        <w:numPr>
          <w:ilvl w:val="0"/>
          <w:numId w:val="15"/>
        </w:numPr>
        <w:ind w:left="1797" w:hanging="357"/>
      </w:pPr>
      <w:r>
        <w:t>Nauer,(1962,Kmečki upori na Slovenskem,Državna založba Slovenije)</w:t>
      </w:r>
    </w:p>
    <w:p w:rsidR="00285112" w:rsidRDefault="00285112" w:rsidP="002015D1">
      <w:pPr>
        <w:pStyle w:val="ListParagraph"/>
        <w:numPr>
          <w:ilvl w:val="0"/>
          <w:numId w:val="15"/>
        </w:numPr>
        <w:ind w:left="1797" w:hanging="357"/>
      </w:pPr>
      <w:r>
        <w:t>Koropec(1985,Mi smo tu, založba Obzorja Maribor)</w:t>
      </w:r>
    </w:p>
    <w:p w:rsidR="00285112" w:rsidRDefault="00285112" w:rsidP="002015D1">
      <w:pPr>
        <w:pStyle w:val="ListParagraph"/>
        <w:numPr>
          <w:ilvl w:val="0"/>
          <w:numId w:val="15"/>
        </w:numPr>
        <w:ind w:left="1797" w:hanging="357"/>
      </w:pPr>
      <w:r>
        <w:t xml:space="preserve">Grafenauer(1974,Boj z staro pravdo v 15. In 16. stol. na Slovenskem,Državna založba Slovenije) </w:t>
      </w:r>
    </w:p>
    <w:p w:rsidR="00EE7897" w:rsidRPr="003F1FBF" w:rsidRDefault="00EE7897" w:rsidP="00EE7897">
      <w:pPr>
        <w:pStyle w:val="ListParagraph"/>
        <w:ind w:left="1797"/>
      </w:pPr>
    </w:p>
    <w:p w:rsidR="002015D1" w:rsidRPr="002015D1" w:rsidRDefault="002015D1" w:rsidP="002015D1">
      <w:pPr>
        <w:pStyle w:val="ListParagraph"/>
        <w:spacing w:after="0"/>
        <w:ind w:left="1797"/>
        <w:jc w:val="both"/>
        <w:rPr>
          <w:sz w:val="36"/>
          <w:szCs w:val="36"/>
        </w:rPr>
      </w:pPr>
    </w:p>
    <w:p w:rsidR="002015D1" w:rsidRPr="002015D1" w:rsidRDefault="002015D1" w:rsidP="002015D1">
      <w:pPr>
        <w:pStyle w:val="ListParagraph"/>
        <w:spacing w:after="0"/>
        <w:ind w:left="2484"/>
        <w:jc w:val="both"/>
        <w:rPr>
          <w:sz w:val="24"/>
          <w:szCs w:val="24"/>
        </w:rPr>
      </w:pPr>
    </w:p>
    <w:p w:rsidR="00A02326" w:rsidRPr="00A02326" w:rsidRDefault="00A02326" w:rsidP="002015D1">
      <w:pPr>
        <w:spacing w:after="0"/>
        <w:ind w:left="1440"/>
        <w:jc w:val="both"/>
        <w:rPr>
          <w:sz w:val="36"/>
          <w:szCs w:val="36"/>
        </w:rPr>
      </w:pPr>
    </w:p>
    <w:sectPr w:rsidR="00A02326" w:rsidRPr="00A02326" w:rsidSect="00EA1CC7">
      <w:footerReference w:type="defaul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4F26" w:rsidRDefault="00804F26" w:rsidP="00EA1CC7">
      <w:pPr>
        <w:spacing w:after="0" w:line="240" w:lineRule="auto"/>
      </w:pPr>
      <w:r>
        <w:separator/>
      </w:r>
    </w:p>
  </w:endnote>
  <w:endnote w:type="continuationSeparator" w:id="0">
    <w:p w:rsidR="00804F26" w:rsidRDefault="00804F26" w:rsidP="00EA1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Wide Lati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88219"/>
      <w:docPartObj>
        <w:docPartGallery w:val="Page Numbers (Bottom of Page)"/>
        <w:docPartUnique/>
      </w:docPartObj>
    </w:sdtPr>
    <w:sdtEndPr/>
    <w:sdtContent>
      <w:p w:rsidR="00D15750" w:rsidRDefault="008F7BE1">
        <w:pPr>
          <w:pStyle w:val="Footer"/>
          <w:jc w:val="center"/>
        </w:pPr>
        <w:r>
          <w:fldChar w:fldCharType="begin"/>
        </w:r>
        <w:r w:rsidR="00A815D8">
          <w:instrText xml:space="preserve"> PAGE   \* MERGEFORMAT </w:instrText>
        </w:r>
        <w:r>
          <w:fldChar w:fldCharType="separate"/>
        </w:r>
        <w:r w:rsidR="00AE4C73">
          <w:rPr>
            <w:noProof/>
          </w:rPr>
          <w:t>12</w:t>
        </w:r>
        <w:r>
          <w:rPr>
            <w:noProof/>
          </w:rPr>
          <w:fldChar w:fldCharType="end"/>
        </w:r>
      </w:p>
    </w:sdtContent>
  </w:sdt>
  <w:p w:rsidR="00D15750" w:rsidRDefault="00D15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4F26" w:rsidRDefault="00804F26" w:rsidP="00EA1CC7">
      <w:pPr>
        <w:spacing w:after="0" w:line="240" w:lineRule="auto"/>
      </w:pPr>
      <w:r>
        <w:separator/>
      </w:r>
    </w:p>
  </w:footnote>
  <w:footnote w:type="continuationSeparator" w:id="0">
    <w:p w:rsidR="00804F26" w:rsidRDefault="00804F26" w:rsidP="00EA1CC7">
      <w:pPr>
        <w:spacing w:after="0" w:line="240" w:lineRule="auto"/>
      </w:pPr>
      <w:r>
        <w:continuationSeparator/>
      </w:r>
    </w:p>
  </w:footnote>
  <w:footnote w:id="1">
    <w:p w:rsidR="00D15750" w:rsidRDefault="00D15750">
      <w:pPr>
        <w:pStyle w:val="FootnoteText"/>
      </w:pPr>
      <w:r>
        <w:rPr>
          <w:rStyle w:val="FootnoteReference"/>
        </w:rPr>
        <w:footnoteRef/>
      </w:r>
      <w:r>
        <w:t xml:space="preserve"> Eksistenčen minimum:življenjski minimum. </w:t>
      </w:r>
    </w:p>
  </w:footnote>
  <w:footnote w:id="2">
    <w:p w:rsidR="00D15750" w:rsidRDefault="00D15750">
      <w:pPr>
        <w:pStyle w:val="FootnoteText"/>
      </w:pPr>
      <w:r>
        <w:rPr>
          <w:rStyle w:val="FootnoteReference"/>
        </w:rPr>
        <w:footnoteRef/>
      </w:r>
      <w:r>
        <w:t xml:space="preserve">  Združenje ali zveza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739D9"/>
    <w:multiLevelType w:val="hybridMultilevel"/>
    <w:tmpl w:val="FFC82F36"/>
    <w:lvl w:ilvl="0" w:tplc="04240001">
      <w:start w:val="1"/>
      <w:numFmt w:val="bullet"/>
      <w:lvlText w:val=""/>
      <w:lvlJc w:val="left"/>
      <w:pPr>
        <w:ind w:left="4962" w:hanging="360"/>
      </w:pPr>
      <w:rPr>
        <w:rFonts w:ascii="Symbol" w:hAnsi="Symbol" w:hint="default"/>
      </w:rPr>
    </w:lvl>
    <w:lvl w:ilvl="1" w:tplc="04240003" w:tentative="1">
      <w:start w:val="1"/>
      <w:numFmt w:val="bullet"/>
      <w:lvlText w:val="o"/>
      <w:lvlJc w:val="left"/>
      <w:pPr>
        <w:ind w:left="5682" w:hanging="360"/>
      </w:pPr>
      <w:rPr>
        <w:rFonts w:ascii="Courier New" w:hAnsi="Courier New" w:cs="Courier New" w:hint="default"/>
      </w:rPr>
    </w:lvl>
    <w:lvl w:ilvl="2" w:tplc="04240005" w:tentative="1">
      <w:start w:val="1"/>
      <w:numFmt w:val="bullet"/>
      <w:lvlText w:val=""/>
      <w:lvlJc w:val="left"/>
      <w:pPr>
        <w:ind w:left="6402" w:hanging="360"/>
      </w:pPr>
      <w:rPr>
        <w:rFonts w:ascii="Wingdings" w:hAnsi="Wingdings" w:hint="default"/>
      </w:rPr>
    </w:lvl>
    <w:lvl w:ilvl="3" w:tplc="04240001" w:tentative="1">
      <w:start w:val="1"/>
      <w:numFmt w:val="bullet"/>
      <w:lvlText w:val=""/>
      <w:lvlJc w:val="left"/>
      <w:pPr>
        <w:ind w:left="7122" w:hanging="360"/>
      </w:pPr>
      <w:rPr>
        <w:rFonts w:ascii="Symbol" w:hAnsi="Symbol" w:hint="default"/>
      </w:rPr>
    </w:lvl>
    <w:lvl w:ilvl="4" w:tplc="04240003" w:tentative="1">
      <w:start w:val="1"/>
      <w:numFmt w:val="bullet"/>
      <w:lvlText w:val="o"/>
      <w:lvlJc w:val="left"/>
      <w:pPr>
        <w:ind w:left="7842" w:hanging="360"/>
      </w:pPr>
      <w:rPr>
        <w:rFonts w:ascii="Courier New" w:hAnsi="Courier New" w:cs="Courier New" w:hint="default"/>
      </w:rPr>
    </w:lvl>
    <w:lvl w:ilvl="5" w:tplc="04240005" w:tentative="1">
      <w:start w:val="1"/>
      <w:numFmt w:val="bullet"/>
      <w:lvlText w:val=""/>
      <w:lvlJc w:val="left"/>
      <w:pPr>
        <w:ind w:left="8562" w:hanging="360"/>
      </w:pPr>
      <w:rPr>
        <w:rFonts w:ascii="Wingdings" w:hAnsi="Wingdings" w:hint="default"/>
      </w:rPr>
    </w:lvl>
    <w:lvl w:ilvl="6" w:tplc="04240001" w:tentative="1">
      <w:start w:val="1"/>
      <w:numFmt w:val="bullet"/>
      <w:lvlText w:val=""/>
      <w:lvlJc w:val="left"/>
      <w:pPr>
        <w:ind w:left="9282" w:hanging="360"/>
      </w:pPr>
      <w:rPr>
        <w:rFonts w:ascii="Symbol" w:hAnsi="Symbol" w:hint="default"/>
      </w:rPr>
    </w:lvl>
    <w:lvl w:ilvl="7" w:tplc="04240003" w:tentative="1">
      <w:start w:val="1"/>
      <w:numFmt w:val="bullet"/>
      <w:lvlText w:val="o"/>
      <w:lvlJc w:val="left"/>
      <w:pPr>
        <w:ind w:left="10002" w:hanging="360"/>
      </w:pPr>
      <w:rPr>
        <w:rFonts w:ascii="Courier New" w:hAnsi="Courier New" w:cs="Courier New" w:hint="default"/>
      </w:rPr>
    </w:lvl>
    <w:lvl w:ilvl="8" w:tplc="04240005" w:tentative="1">
      <w:start w:val="1"/>
      <w:numFmt w:val="bullet"/>
      <w:lvlText w:val=""/>
      <w:lvlJc w:val="left"/>
      <w:pPr>
        <w:ind w:left="10722" w:hanging="360"/>
      </w:pPr>
      <w:rPr>
        <w:rFonts w:ascii="Wingdings" w:hAnsi="Wingdings" w:hint="default"/>
      </w:rPr>
    </w:lvl>
  </w:abstractNum>
  <w:abstractNum w:abstractNumId="1" w15:restartNumberingAfterBreak="0">
    <w:nsid w:val="0A1B6EAC"/>
    <w:multiLevelType w:val="hybridMultilevel"/>
    <w:tmpl w:val="2CA664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F63CE7"/>
    <w:multiLevelType w:val="hybridMultilevel"/>
    <w:tmpl w:val="4C8E68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8E3680"/>
    <w:multiLevelType w:val="hybridMultilevel"/>
    <w:tmpl w:val="03763616"/>
    <w:lvl w:ilvl="0" w:tplc="04240001">
      <w:start w:val="1"/>
      <w:numFmt w:val="bullet"/>
      <w:lvlText w:val=""/>
      <w:lvlJc w:val="left"/>
      <w:pPr>
        <w:ind w:left="2848" w:hanging="360"/>
      </w:pPr>
      <w:rPr>
        <w:rFonts w:ascii="Symbol" w:hAnsi="Symbol" w:hint="default"/>
      </w:rPr>
    </w:lvl>
    <w:lvl w:ilvl="1" w:tplc="04240003" w:tentative="1">
      <w:start w:val="1"/>
      <w:numFmt w:val="bullet"/>
      <w:lvlText w:val="o"/>
      <w:lvlJc w:val="left"/>
      <w:pPr>
        <w:ind w:left="3568" w:hanging="360"/>
      </w:pPr>
      <w:rPr>
        <w:rFonts w:ascii="Courier New" w:hAnsi="Courier New" w:cs="Courier New" w:hint="default"/>
      </w:rPr>
    </w:lvl>
    <w:lvl w:ilvl="2" w:tplc="04240005" w:tentative="1">
      <w:start w:val="1"/>
      <w:numFmt w:val="bullet"/>
      <w:lvlText w:val=""/>
      <w:lvlJc w:val="left"/>
      <w:pPr>
        <w:ind w:left="4288" w:hanging="360"/>
      </w:pPr>
      <w:rPr>
        <w:rFonts w:ascii="Wingdings" w:hAnsi="Wingdings" w:hint="default"/>
      </w:rPr>
    </w:lvl>
    <w:lvl w:ilvl="3" w:tplc="04240001" w:tentative="1">
      <w:start w:val="1"/>
      <w:numFmt w:val="bullet"/>
      <w:lvlText w:val=""/>
      <w:lvlJc w:val="left"/>
      <w:pPr>
        <w:ind w:left="5008" w:hanging="360"/>
      </w:pPr>
      <w:rPr>
        <w:rFonts w:ascii="Symbol" w:hAnsi="Symbol" w:hint="default"/>
      </w:rPr>
    </w:lvl>
    <w:lvl w:ilvl="4" w:tplc="04240003" w:tentative="1">
      <w:start w:val="1"/>
      <w:numFmt w:val="bullet"/>
      <w:lvlText w:val="o"/>
      <w:lvlJc w:val="left"/>
      <w:pPr>
        <w:ind w:left="5728" w:hanging="360"/>
      </w:pPr>
      <w:rPr>
        <w:rFonts w:ascii="Courier New" w:hAnsi="Courier New" w:cs="Courier New" w:hint="default"/>
      </w:rPr>
    </w:lvl>
    <w:lvl w:ilvl="5" w:tplc="04240005" w:tentative="1">
      <w:start w:val="1"/>
      <w:numFmt w:val="bullet"/>
      <w:lvlText w:val=""/>
      <w:lvlJc w:val="left"/>
      <w:pPr>
        <w:ind w:left="6448" w:hanging="360"/>
      </w:pPr>
      <w:rPr>
        <w:rFonts w:ascii="Wingdings" w:hAnsi="Wingdings" w:hint="default"/>
      </w:rPr>
    </w:lvl>
    <w:lvl w:ilvl="6" w:tplc="04240001" w:tentative="1">
      <w:start w:val="1"/>
      <w:numFmt w:val="bullet"/>
      <w:lvlText w:val=""/>
      <w:lvlJc w:val="left"/>
      <w:pPr>
        <w:ind w:left="7168" w:hanging="360"/>
      </w:pPr>
      <w:rPr>
        <w:rFonts w:ascii="Symbol" w:hAnsi="Symbol" w:hint="default"/>
      </w:rPr>
    </w:lvl>
    <w:lvl w:ilvl="7" w:tplc="04240003" w:tentative="1">
      <w:start w:val="1"/>
      <w:numFmt w:val="bullet"/>
      <w:lvlText w:val="o"/>
      <w:lvlJc w:val="left"/>
      <w:pPr>
        <w:ind w:left="7888" w:hanging="360"/>
      </w:pPr>
      <w:rPr>
        <w:rFonts w:ascii="Courier New" w:hAnsi="Courier New" w:cs="Courier New" w:hint="default"/>
      </w:rPr>
    </w:lvl>
    <w:lvl w:ilvl="8" w:tplc="04240005" w:tentative="1">
      <w:start w:val="1"/>
      <w:numFmt w:val="bullet"/>
      <w:lvlText w:val=""/>
      <w:lvlJc w:val="left"/>
      <w:pPr>
        <w:ind w:left="8608" w:hanging="360"/>
      </w:pPr>
      <w:rPr>
        <w:rFonts w:ascii="Wingdings" w:hAnsi="Wingdings" w:hint="default"/>
      </w:rPr>
    </w:lvl>
  </w:abstractNum>
  <w:abstractNum w:abstractNumId="4" w15:restartNumberingAfterBreak="0">
    <w:nsid w:val="124807D4"/>
    <w:multiLevelType w:val="hybridMultilevel"/>
    <w:tmpl w:val="8C3EB4A2"/>
    <w:lvl w:ilvl="0" w:tplc="04240009">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5" w15:restartNumberingAfterBreak="0">
    <w:nsid w:val="184A0CA6"/>
    <w:multiLevelType w:val="hybridMultilevel"/>
    <w:tmpl w:val="F852175C"/>
    <w:lvl w:ilvl="0" w:tplc="04240001">
      <w:start w:val="1"/>
      <w:numFmt w:val="bullet"/>
      <w:lvlText w:val=""/>
      <w:lvlJc w:val="left"/>
      <w:pPr>
        <w:ind w:left="4962" w:hanging="360"/>
      </w:pPr>
      <w:rPr>
        <w:rFonts w:ascii="Symbol" w:hAnsi="Symbol" w:hint="default"/>
      </w:rPr>
    </w:lvl>
    <w:lvl w:ilvl="1" w:tplc="04240003" w:tentative="1">
      <w:start w:val="1"/>
      <w:numFmt w:val="bullet"/>
      <w:lvlText w:val="o"/>
      <w:lvlJc w:val="left"/>
      <w:pPr>
        <w:ind w:left="5682" w:hanging="360"/>
      </w:pPr>
      <w:rPr>
        <w:rFonts w:ascii="Courier New" w:hAnsi="Courier New" w:cs="Courier New" w:hint="default"/>
      </w:rPr>
    </w:lvl>
    <w:lvl w:ilvl="2" w:tplc="04240005" w:tentative="1">
      <w:start w:val="1"/>
      <w:numFmt w:val="bullet"/>
      <w:lvlText w:val=""/>
      <w:lvlJc w:val="left"/>
      <w:pPr>
        <w:ind w:left="6402" w:hanging="360"/>
      </w:pPr>
      <w:rPr>
        <w:rFonts w:ascii="Wingdings" w:hAnsi="Wingdings" w:hint="default"/>
      </w:rPr>
    </w:lvl>
    <w:lvl w:ilvl="3" w:tplc="04240001" w:tentative="1">
      <w:start w:val="1"/>
      <w:numFmt w:val="bullet"/>
      <w:lvlText w:val=""/>
      <w:lvlJc w:val="left"/>
      <w:pPr>
        <w:ind w:left="7122" w:hanging="360"/>
      </w:pPr>
      <w:rPr>
        <w:rFonts w:ascii="Symbol" w:hAnsi="Symbol" w:hint="default"/>
      </w:rPr>
    </w:lvl>
    <w:lvl w:ilvl="4" w:tplc="04240003" w:tentative="1">
      <w:start w:val="1"/>
      <w:numFmt w:val="bullet"/>
      <w:lvlText w:val="o"/>
      <w:lvlJc w:val="left"/>
      <w:pPr>
        <w:ind w:left="7842" w:hanging="360"/>
      </w:pPr>
      <w:rPr>
        <w:rFonts w:ascii="Courier New" w:hAnsi="Courier New" w:cs="Courier New" w:hint="default"/>
      </w:rPr>
    </w:lvl>
    <w:lvl w:ilvl="5" w:tplc="04240005" w:tentative="1">
      <w:start w:val="1"/>
      <w:numFmt w:val="bullet"/>
      <w:lvlText w:val=""/>
      <w:lvlJc w:val="left"/>
      <w:pPr>
        <w:ind w:left="8562" w:hanging="360"/>
      </w:pPr>
      <w:rPr>
        <w:rFonts w:ascii="Wingdings" w:hAnsi="Wingdings" w:hint="default"/>
      </w:rPr>
    </w:lvl>
    <w:lvl w:ilvl="6" w:tplc="04240001" w:tentative="1">
      <w:start w:val="1"/>
      <w:numFmt w:val="bullet"/>
      <w:lvlText w:val=""/>
      <w:lvlJc w:val="left"/>
      <w:pPr>
        <w:ind w:left="9282" w:hanging="360"/>
      </w:pPr>
      <w:rPr>
        <w:rFonts w:ascii="Symbol" w:hAnsi="Symbol" w:hint="default"/>
      </w:rPr>
    </w:lvl>
    <w:lvl w:ilvl="7" w:tplc="04240003" w:tentative="1">
      <w:start w:val="1"/>
      <w:numFmt w:val="bullet"/>
      <w:lvlText w:val="o"/>
      <w:lvlJc w:val="left"/>
      <w:pPr>
        <w:ind w:left="10002" w:hanging="360"/>
      </w:pPr>
      <w:rPr>
        <w:rFonts w:ascii="Courier New" w:hAnsi="Courier New" w:cs="Courier New" w:hint="default"/>
      </w:rPr>
    </w:lvl>
    <w:lvl w:ilvl="8" w:tplc="04240005" w:tentative="1">
      <w:start w:val="1"/>
      <w:numFmt w:val="bullet"/>
      <w:lvlText w:val=""/>
      <w:lvlJc w:val="left"/>
      <w:pPr>
        <w:ind w:left="10722" w:hanging="360"/>
      </w:pPr>
      <w:rPr>
        <w:rFonts w:ascii="Wingdings" w:hAnsi="Wingdings" w:hint="default"/>
      </w:rPr>
    </w:lvl>
  </w:abstractNum>
  <w:abstractNum w:abstractNumId="6" w15:restartNumberingAfterBreak="0">
    <w:nsid w:val="1C440E30"/>
    <w:multiLevelType w:val="hybridMultilevel"/>
    <w:tmpl w:val="0800680E"/>
    <w:lvl w:ilvl="0" w:tplc="04240001">
      <w:start w:val="1"/>
      <w:numFmt w:val="bullet"/>
      <w:lvlText w:val=""/>
      <w:lvlJc w:val="left"/>
      <w:pPr>
        <w:ind w:left="2484" w:hanging="360"/>
      </w:pPr>
      <w:rPr>
        <w:rFonts w:ascii="Symbol" w:hAnsi="Symbol" w:hint="default"/>
      </w:rPr>
    </w:lvl>
    <w:lvl w:ilvl="1" w:tplc="04240003" w:tentative="1">
      <w:start w:val="1"/>
      <w:numFmt w:val="bullet"/>
      <w:lvlText w:val="o"/>
      <w:lvlJc w:val="left"/>
      <w:pPr>
        <w:ind w:left="3204" w:hanging="360"/>
      </w:pPr>
      <w:rPr>
        <w:rFonts w:ascii="Courier New" w:hAnsi="Courier New" w:cs="Courier New" w:hint="default"/>
      </w:rPr>
    </w:lvl>
    <w:lvl w:ilvl="2" w:tplc="04240005" w:tentative="1">
      <w:start w:val="1"/>
      <w:numFmt w:val="bullet"/>
      <w:lvlText w:val=""/>
      <w:lvlJc w:val="left"/>
      <w:pPr>
        <w:ind w:left="3924" w:hanging="360"/>
      </w:pPr>
      <w:rPr>
        <w:rFonts w:ascii="Wingdings" w:hAnsi="Wingdings" w:hint="default"/>
      </w:rPr>
    </w:lvl>
    <w:lvl w:ilvl="3" w:tplc="04240001" w:tentative="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7" w15:restartNumberingAfterBreak="0">
    <w:nsid w:val="1CB15B3E"/>
    <w:multiLevelType w:val="hybridMultilevel"/>
    <w:tmpl w:val="631477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E0F6D5C"/>
    <w:multiLevelType w:val="hybridMultilevel"/>
    <w:tmpl w:val="7954300E"/>
    <w:lvl w:ilvl="0" w:tplc="0424000D">
      <w:start w:val="1"/>
      <w:numFmt w:val="bullet"/>
      <w:lvlText w:val=""/>
      <w:lvlJc w:val="left"/>
      <w:pPr>
        <w:ind w:left="2484" w:hanging="360"/>
      </w:pPr>
      <w:rPr>
        <w:rFonts w:ascii="Wingdings" w:hAnsi="Wingdings" w:hint="default"/>
      </w:rPr>
    </w:lvl>
    <w:lvl w:ilvl="1" w:tplc="04240003" w:tentative="1">
      <w:start w:val="1"/>
      <w:numFmt w:val="bullet"/>
      <w:lvlText w:val="o"/>
      <w:lvlJc w:val="left"/>
      <w:pPr>
        <w:ind w:left="3204" w:hanging="360"/>
      </w:pPr>
      <w:rPr>
        <w:rFonts w:ascii="Courier New" w:hAnsi="Courier New" w:cs="Courier New" w:hint="default"/>
      </w:rPr>
    </w:lvl>
    <w:lvl w:ilvl="2" w:tplc="04240005" w:tentative="1">
      <w:start w:val="1"/>
      <w:numFmt w:val="bullet"/>
      <w:lvlText w:val=""/>
      <w:lvlJc w:val="left"/>
      <w:pPr>
        <w:ind w:left="3924" w:hanging="360"/>
      </w:pPr>
      <w:rPr>
        <w:rFonts w:ascii="Wingdings" w:hAnsi="Wingdings" w:hint="default"/>
      </w:rPr>
    </w:lvl>
    <w:lvl w:ilvl="3" w:tplc="04240001" w:tentative="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9" w15:restartNumberingAfterBreak="0">
    <w:nsid w:val="202854EE"/>
    <w:multiLevelType w:val="hybridMultilevel"/>
    <w:tmpl w:val="D5EC6B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55A257B"/>
    <w:multiLevelType w:val="multilevel"/>
    <w:tmpl w:val="5462C3FC"/>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881079E"/>
    <w:multiLevelType w:val="hybridMultilevel"/>
    <w:tmpl w:val="B6E63542"/>
    <w:lvl w:ilvl="0" w:tplc="B3183DB4">
      <w:start w:val="1"/>
      <w:numFmt w:val="bullet"/>
      <w:lvlText w:val=""/>
      <w:lvlJc w:val="left"/>
      <w:pPr>
        <w:ind w:left="2136" w:hanging="360"/>
      </w:pPr>
      <w:rPr>
        <w:rFonts w:ascii="Wingdings" w:hAnsi="Wingdings" w:hint="default"/>
        <w:sz w:val="24"/>
        <w:szCs w:val="24"/>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12" w15:restartNumberingAfterBreak="0">
    <w:nsid w:val="29085C4F"/>
    <w:multiLevelType w:val="hybridMultilevel"/>
    <w:tmpl w:val="35602586"/>
    <w:lvl w:ilvl="0" w:tplc="04240001">
      <w:start w:val="1"/>
      <w:numFmt w:val="bullet"/>
      <w:lvlText w:val=""/>
      <w:lvlJc w:val="left"/>
      <w:pPr>
        <w:ind w:left="2520" w:hanging="360"/>
      </w:pPr>
      <w:rPr>
        <w:rFonts w:ascii="Symbol" w:hAnsi="Symbol"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13" w15:restartNumberingAfterBreak="0">
    <w:nsid w:val="2CE57B97"/>
    <w:multiLevelType w:val="hybridMultilevel"/>
    <w:tmpl w:val="4E962686"/>
    <w:lvl w:ilvl="0" w:tplc="0424000B">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4" w15:restartNumberingAfterBreak="0">
    <w:nsid w:val="38C63E44"/>
    <w:multiLevelType w:val="hybridMultilevel"/>
    <w:tmpl w:val="E07A5AAE"/>
    <w:lvl w:ilvl="0" w:tplc="04240009">
      <w:start w:val="1"/>
      <w:numFmt w:val="bullet"/>
      <w:lvlText w:val=""/>
      <w:lvlJc w:val="left"/>
      <w:pPr>
        <w:ind w:left="2130" w:hanging="360"/>
      </w:pPr>
      <w:rPr>
        <w:rFonts w:ascii="Wingdings" w:hAnsi="Wingdings" w:hint="default"/>
      </w:rPr>
    </w:lvl>
    <w:lvl w:ilvl="1" w:tplc="04240003" w:tentative="1">
      <w:start w:val="1"/>
      <w:numFmt w:val="bullet"/>
      <w:lvlText w:val="o"/>
      <w:lvlJc w:val="left"/>
      <w:pPr>
        <w:ind w:left="2850" w:hanging="360"/>
      </w:pPr>
      <w:rPr>
        <w:rFonts w:ascii="Courier New" w:hAnsi="Courier New" w:cs="Courier New" w:hint="default"/>
      </w:rPr>
    </w:lvl>
    <w:lvl w:ilvl="2" w:tplc="04240005" w:tentative="1">
      <w:start w:val="1"/>
      <w:numFmt w:val="bullet"/>
      <w:lvlText w:val=""/>
      <w:lvlJc w:val="left"/>
      <w:pPr>
        <w:ind w:left="3570" w:hanging="360"/>
      </w:pPr>
      <w:rPr>
        <w:rFonts w:ascii="Wingdings" w:hAnsi="Wingdings" w:hint="default"/>
      </w:rPr>
    </w:lvl>
    <w:lvl w:ilvl="3" w:tplc="04240001" w:tentative="1">
      <w:start w:val="1"/>
      <w:numFmt w:val="bullet"/>
      <w:lvlText w:val=""/>
      <w:lvlJc w:val="left"/>
      <w:pPr>
        <w:ind w:left="4290" w:hanging="360"/>
      </w:pPr>
      <w:rPr>
        <w:rFonts w:ascii="Symbol" w:hAnsi="Symbol" w:hint="default"/>
      </w:rPr>
    </w:lvl>
    <w:lvl w:ilvl="4" w:tplc="04240003" w:tentative="1">
      <w:start w:val="1"/>
      <w:numFmt w:val="bullet"/>
      <w:lvlText w:val="o"/>
      <w:lvlJc w:val="left"/>
      <w:pPr>
        <w:ind w:left="5010" w:hanging="360"/>
      </w:pPr>
      <w:rPr>
        <w:rFonts w:ascii="Courier New" w:hAnsi="Courier New" w:cs="Courier New" w:hint="default"/>
      </w:rPr>
    </w:lvl>
    <w:lvl w:ilvl="5" w:tplc="04240005" w:tentative="1">
      <w:start w:val="1"/>
      <w:numFmt w:val="bullet"/>
      <w:lvlText w:val=""/>
      <w:lvlJc w:val="left"/>
      <w:pPr>
        <w:ind w:left="5730" w:hanging="360"/>
      </w:pPr>
      <w:rPr>
        <w:rFonts w:ascii="Wingdings" w:hAnsi="Wingdings" w:hint="default"/>
      </w:rPr>
    </w:lvl>
    <w:lvl w:ilvl="6" w:tplc="04240001" w:tentative="1">
      <w:start w:val="1"/>
      <w:numFmt w:val="bullet"/>
      <w:lvlText w:val=""/>
      <w:lvlJc w:val="left"/>
      <w:pPr>
        <w:ind w:left="6450" w:hanging="360"/>
      </w:pPr>
      <w:rPr>
        <w:rFonts w:ascii="Symbol" w:hAnsi="Symbol" w:hint="default"/>
      </w:rPr>
    </w:lvl>
    <w:lvl w:ilvl="7" w:tplc="04240003" w:tentative="1">
      <w:start w:val="1"/>
      <w:numFmt w:val="bullet"/>
      <w:lvlText w:val="o"/>
      <w:lvlJc w:val="left"/>
      <w:pPr>
        <w:ind w:left="7170" w:hanging="360"/>
      </w:pPr>
      <w:rPr>
        <w:rFonts w:ascii="Courier New" w:hAnsi="Courier New" w:cs="Courier New" w:hint="default"/>
      </w:rPr>
    </w:lvl>
    <w:lvl w:ilvl="8" w:tplc="04240005" w:tentative="1">
      <w:start w:val="1"/>
      <w:numFmt w:val="bullet"/>
      <w:lvlText w:val=""/>
      <w:lvlJc w:val="left"/>
      <w:pPr>
        <w:ind w:left="7890" w:hanging="360"/>
      </w:pPr>
      <w:rPr>
        <w:rFonts w:ascii="Wingdings" w:hAnsi="Wingdings" w:hint="default"/>
      </w:rPr>
    </w:lvl>
  </w:abstractNum>
  <w:abstractNum w:abstractNumId="15" w15:restartNumberingAfterBreak="0">
    <w:nsid w:val="49A57283"/>
    <w:multiLevelType w:val="hybridMultilevel"/>
    <w:tmpl w:val="80E8CC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ACD6E68"/>
    <w:multiLevelType w:val="hybridMultilevel"/>
    <w:tmpl w:val="5F42BC06"/>
    <w:lvl w:ilvl="0" w:tplc="8074568A">
      <w:start w:val="6"/>
      <w:numFmt w:val="decimal"/>
      <w:lvlText w:val="%1."/>
      <w:lvlJc w:val="left"/>
      <w:pPr>
        <w:ind w:left="1080" w:hanging="360"/>
      </w:pPr>
      <w:rPr>
        <w:rFonts w:hint="default"/>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7" w15:restartNumberingAfterBreak="0">
    <w:nsid w:val="58B55CA8"/>
    <w:multiLevelType w:val="hybridMultilevel"/>
    <w:tmpl w:val="CFF6B6C6"/>
    <w:lvl w:ilvl="0" w:tplc="04240001">
      <w:start w:val="1"/>
      <w:numFmt w:val="bullet"/>
      <w:lvlText w:val=""/>
      <w:lvlJc w:val="left"/>
      <w:pPr>
        <w:ind w:left="3555" w:hanging="360"/>
      </w:pPr>
      <w:rPr>
        <w:rFonts w:ascii="Symbol" w:hAnsi="Symbol" w:hint="default"/>
      </w:rPr>
    </w:lvl>
    <w:lvl w:ilvl="1" w:tplc="04240003" w:tentative="1">
      <w:start w:val="1"/>
      <w:numFmt w:val="bullet"/>
      <w:lvlText w:val="o"/>
      <w:lvlJc w:val="left"/>
      <w:pPr>
        <w:ind w:left="4275" w:hanging="360"/>
      </w:pPr>
      <w:rPr>
        <w:rFonts w:ascii="Courier New" w:hAnsi="Courier New" w:cs="Courier New" w:hint="default"/>
      </w:rPr>
    </w:lvl>
    <w:lvl w:ilvl="2" w:tplc="04240005" w:tentative="1">
      <w:start w:val="1"/>
      <w:numFmt w:val="bullet"/>
      <w:lvlText w:val=""/>
      <w:lvlJc w:val="left"/>
      <w:pPr>
        <w:ind w:left="4995" w:hanging="360"/>
      </w:pPr>
      <w:rPr>
        <w:rFonts w:ascii="Wingdings" w:hAnsi="Wingdings" w:hint="default"/>
      </w:rPr>
    </w:lvl>
    <w:lvl w:ilvl="3" w:tplc="04240001" w:tentative="1">
      <w:start w:val="1"/>
      <w:numFmt w:val="bullet"/>
      <w:lvlText w:val=""/>
      <w:lvlJc w:val="left"/>
      <w:pPr>
        <w:ind w:left="5715" w:hanging="360"/>
      </w:pPr>
      <w:rPr>
        <w:rFonts w:ascii="Symbol" w:hAnsi="Symbol" w:hint="default"/>
      </w:rPr>
    </w:lvl>
    <w:lvl w:ilvl="4" w:tplc="04240003" w:tentative="1">
      <w:start w:val="1"/>
      <w:numFmt w:val="bullet"/>
      <w:lvlText w:val="o"/>
      <w:lvlJc w:val="left"/>
      <w:pPr>
        <w:ind w:left="6435" w:hanging="360"/>
      </w:pPr>
      <w:rPr>
        <w:rFonts w:ascii="Courier New" w:hAnsi="Courier New" w:cs="Courier New" w:hint="default"/>
      </w:rPr>
    </w:lvl>
    <w:lvl w:ilvl="5" w:tplc="04240005" w:tentative="1">
      <w:start w:val="1"/>
      <w:numFmt w:val="bullet"/>
      <w:lvlText w:val=""/>
      <w:lvlJc w:val="left"/>
      <w:pPr>
        <w:ind w:left="7155" w:hanging="360"/>
      </w:pPr>
      <w:rPr>
        <w:rFonts w:ascii="Wingdings" w:hAnsi="Wingdings" w:hint="default"/>
      </w:rPr>
    </w:lvl>
    <w:lvl w:ilvl="6" w:tplc="04240001" w:tentative="1">
      <w:start w:val="1"/>
      <w:numFmt w:val="bullet"/>
      <w:lvlText w:val=""/>
      <w:lvlJc w:val="left"/>
      <w:pPr>
        <w:ind w:left="7875" w:hanging="360"/>
      </w:pPr>
      <w:rPr>
        <w:rFonts w:ascii="Symbol" w:hAnsi="Symbol" w:hint="default"/>
      </w:rPr>
    </w:lvl>
    <w:lvl w:ilvl="7" w:tplc="04240003" w:tentative="1">
      <w:start w:val="1"/>
      <w:numFmt w:val="bullet"/>
      <w:lvlText w:val="o"/>
      <w:lvlJc w:val="left"/>
      <w:pPr>
        <w:ind w:left="8595" w:hanging="360"/>
      </w:pPr>
      <w:rPr>
        <w:rFonts w:ascii="Courier New" w:hAnsi="Courier New" w:cs="Courier New" w:hint="default"/>
      </w:rPr>
    </w:lvl>
    <w:lvl w:ilvl="8" w:tplc="04240005" w:tentative="1">
      <w:start w:val="1"/>
      <w:numFmt w:val="bullet"/>
      <w:lvlText w:val=""/>
      <w:lvlJc w:val="left"/>
      <w:pPr>
        <w:ind w:left="9315" w:hanging="360"/>
      </w:pPr>
      <w:rPr>
        <w:rFonts w:ascii="Wingdings" w:hAnsi="Wingdings" w:hint="default"/>
      </w:rPr>
    </w:lvl>
  </w:abstractNum>
  <w:abstractNum w:abstractNumId="18" w15:restartNumberingAfterBreak="0">
    <w:nsid w:val="598753EB"/>
    <w:multiLevelType w:val="hybridMultilevel"/>
    <w:tmpl w:val="616C0218"/>
    <w:lvl w:ilvl="0" w:tplc="04240001">
      <w:start w:val="1"/>
      <w:numFmt w:val="bullet"/>
      <w:lvlText w:val=""/>
      <w:lvlJc w:val="left"/>
      <w:pPr>
        <w:ind w:left="2136" w:hanging="360"/>
      </w:pPr>
      <w:rPr>
        <w:rFonts w:ascii="Symbol" w:hAnsi="Symbo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19" w15:restartNumberingAfterBreak="0">
    <w:nsid w:val="5AFE1DB3"/>
    <w:multiLevelType w:val="multilevel"/>
    <w:tmpl w:val="A1B6733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20" w15:restartNumberingAfterBreak="0">
    <w:nsid w:val="5D3D3614"/>
    <w:multiLevelType w:val="hybridMultilevel"/>
    <w:tmpl w:val="A99AF14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1B06549"/>
    <w:multiLevelType w:val="hybridMultilevel"/>
    <w:tmpl w:val="B67A1F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EA56E4"/>
    <w:multiLevelType w:val="hybridMultilevel"/>
    <w:tmpl w:val="4DA29740"/>
    <w:lvl w:ilvl="0" w:tplc="04240001">
      <w:start w:val="1"/>
      <w:numFmt w:val="bullet"/>
      <w:lvlText w:val=""/>
      <w:lvlJc w:val="left"/>
      <w:pPr>
        <w:ind w:left="7090" w:hanging="360"/>
      </w:pPr>
      <w:rPr>
        <w:rFonts w:ascii="Symbol" w:hAnsi="Symbol" w:hint="default"/>
      </w:rPr>
    </w:lvl>
    <w:lvl w:ilvl="1" w:tplc="04240003" w:tentative="1">
      <w:start w:val="1"/>
      <w:numFmt w:val="bullet"/>
      <w:lvlText w:val="o"/>
      <w:lvlJc w:val="left"/>
      <w:pPr>
        <w:ind w:left="7810" w:hanging="360"/>
      </w:pPr>
      <w:rPr>
        <w:rFonts w:ascii="Courier New" w:hAnsi="Courier New" w:cs="Courier New" w:hint="default"/>
      </w:rPr>
    </w:lvl>
    <w:lvl w:ilvl="2" w:tplc="04240005" w:tentative="1">
      <w:start w:val="1"/>
      <w:numFmt w:val="bullet"/>
      <w:lvlText w:val=""/>
      <w:lvlJc w:val="left"/>
      <w:pPr>
        <w:ind w:left="8530" w:hanging="360"/>
      </w:pPr>
      <w:rPr>
        <w:rFonts w:ascii="Wingdings" w:hAnsi="Wingdings" w:hint="default"/>
      </w:rPr>
    </w:lvl>
    <w:lvl w:ilvl="3" w:tplc="04240001" w:tentative="1">
      <w:start w:val="1"/>
      <w:numFmt w:val="bullet"/>
      <w:lvlText w:val=""/>
      <w:lvlJc w:val="left"/>
      <w:pPr>
        <w:ind w:left="9250" w:hanging="360"/>
      </w:pPr>
      <w:rPr>
        <w:rFonts w:ascii="Symbol" w:hAnsi="Symbol" w:hint="default"/>
      </w:rPr>
    </w:lvl>
    <w:lvl w:ilvl="4" w:tplc="04240003" w:tentative="1">
      <w:start w:val="1"/>
      <w:numFmt w:val="bullet"/>
      <w:lvlText w:val="o"/>
      <w:lvlJc w:val="left"/>
      <w:pPr>
        <w:ind w:left="9970" w:hanging="360"/>
      </w:pPr>
      <w:rPr>
        <w:rFonts w:ascii="Courier New" w:hAnsi="Courier New" w:cs="Courier New" w:hint="default"/>
      </w:rPr>
    </w:lvl>
    <w:lvl w:ilvl="5" w:tplc="04240005" w:tentative="1">
      <w:start w:val="1"/>
      <w:numFmt w:val="bullet"/>
      <w:lvlText w:val=""/>
      <w:lvlJc w:val="left"/>
      <w:pPr>
        <w:ind w:left="10690" w:hanging="360"/>
      </w:pPr>
      <w:rPr>
        <w:rFonts w:ascii="Wingdings" w:hAnsi="Wingdings" w:hint="default"/>
      </w:rPr>
    </w:lvl>
    <w:lvl w:ilvl="6" w:tplc="04240001" w:tentative="1">
      <w:start w:val="1"/>
      <w:numFmt w:val="bullet"/>
      <w:lvlText w:val=""/>
      <w:lvlJc w:val="left"/>
      <w:pPr>
        <w:ind w:left="11410" w:hanging="360"/>
      </w:pPr>
      <w:rPr>
        <w:rFonts w:ascii="Symbol" w:hAnsi="Symbol" w:hint="default"/>
      </w:rPr>
    </w:lvl>
    <w:lvl w:ilvl="7" w:tplc="04240003" w:tentative="1">
      <w:start w:val="1"/>
      <w:numFmt w:val="bullet"/>
      <w:lvlText w:val="o"/>
      <w:lvlJc w:val="left"/>
      <w:pPr>
        <w:ind w:left="12130" w:hanging="360"/>
      </w:pPr>
      <w:rPr>
        <w:rFonts w:ascii="Courier New" w:hAnsi="Courier New" w:cs="Courier New" w:hint="default"/>
      </w:rPr>
    </w:lvl>
    <w:lvl w:ilvl="8" w:tplc="04240005" w:tentative="1">
      <w:start w:val="1"/>
      <w:numFmt w:val="bullet"/>
      <w:lvlText w:val=""/>
      <w:lvlJc w:val="left"/>
      <w:pPr>
        <w:ind w:left="12850" w:hanging="360"/>
      </w:pPr>
      <w:rPr>
        <w:rFonts w:ascii="Wingdings" w:hAnsi="Wingdings" w:hint="default"/>
      </w:rPr>
    </w:lvl>
  </w:abstractNum>
  <w:abstractNum w:abstractNumId="23" w15:restartNumberingAfterBreak="0">
    <w:nsid w:val="659F4A90"/>
    <w:multiLevelType w:val="hybridMultilevel"/>
    <w:tmpl w:val="5F189BA0"/>
    <w:lvl w:ilvl="0" w:tplc="28EC6060">
      <w:start w:val="1"/>
      <w:numFmt w:val="decimal"/>
      <w:lvlText w:val="%1."/>
      <w:lvlJc w:val="left"/>
      <w:pPr>
        <w:ind w:left="108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BFF44A5"/>
    <w:multiLevelType w:val="hybridMultilevel"/>
    <w:tmpl w:val="873C889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15:restartNumberingAfterBreak="0">
    <w:nsid w:val="7C7B4E80"/>
    <w:multiLevelType w:val="hybridMultilevel"/>
    <w:tmpl w:val="8EEA359E"/>
    <w:lvl w:ilvl="0" w:tplc="04240009">
      <w:start w:val="1"/>
      <w:numFmt w:val="bullet"/>
      <w:lvlText w:val=""/>
      <w:lvlJc w:val="left"/>
      <w:pPr>
        <w:ind w:left="2484" w:hanging="360"/>
      </w:pPr>
      <w:rPr>
        <w:rFonts w:ascii="Wingdings" w:hAnsi="Wingdings" w:hint="default"/>
      </w:rPr>
    </w:lvl>
    <w:lvl w:ilvl="1" w:tplc="04240003" w:tentative="1">
      <w:start w:val="1"/>
      <w:numFmt w:val="bullet"/>
      <w:lvlText w:val="o"/>
      <w:lvlJc w:val="left"/>
      <w:pPr>
        <w:ind w:left="3204" w:hanging="360"/>
      </w:pPr>
      <w:rPr>
        <w:rFonts w:ascii="Courier New" w:hAnsi="Courier New" w:cs="Courier New" w:hint="default"/>
      </w:rPr>
    </w:lvl>
    <w:lvl w:ilvl="2" w:tplc="04240005" w:tentative="1">
      <w:start w:val="1"/>
      <w:numFmt w:val="bullet"/>
      <w:lvlText w:val=""/>
      <w:lvlJc w:val="left"/>
      <w:pPr>
        <w:ind w:left="3924" w:hanging="360"/>
      </w:pPr>
      <w:rPr>
        <w:rFonts w:ascii="Wingdings" w:hAnsi="Wingdings" w:hint="default"/>
      </w:rPr>
    </w:lvl>
    <w:lvl w:ilvl="3" w:tplc="04240001" w:tentative="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26" w15:restartNumberingAfterBreak="0">
    <w:nsid w:val="7D0743D2"/>
    <w:multiLevelType w:val="hybridMultilevel"/>
    <w:tmpl w:val="FE2A2584"/>
    <w:lvl w:ilvl="0" w:tplc="04240001">
      <w:start w:val="1"/>
      <w:numFmt w:val="bullet"/>
      <w:lvlText w:val=""/>
      <w:lvlJc w:val="left"/>
      <w:pPr>
        <w:ind w:left="3192" w:hanging="360"/>
      </w:pPr>
      <w:rPr>
        <w:rFonts w:ascii="Symbol" w:hAnsi="Symbol" w:hint="default"/>
      </w:rPr>
    </w:lvl>
    <w:lvl w:ilvl="1" w:tplc="04240003" w:tentative="1">
      <w:start w:val="1"/>
      <w:numFmt w:val="bullet"/>
      <w:lvlText w:val="o"/>
      <w:lvlJc w:val="left"/>
      <w:pPr>
        <w:ind w:left="3912" w:hanging="360"/>
      </w:pPr>
      <w:rPr>
        <w:rFonts w:ascii="Courier New" w:hAnsi="Courier New" w:cs="Courier New" w:hint="default"/>
      </w:rPr>
    </w:lvl>
    <w:lvl w:ilvl="2" w:tplc="04240005" w:tentative="1">
      <w:start w:val="1"/>
      <w:numFmt w:val="bullet"/>
      <w:lvlText w:val=""/>
      <w:lvlJc w:val="left"/>
      <w:pPr>
        <w:ind w:left="4632" w:hanging="360"/>
      </w:pPr>
      <w:rPr>
        <w:rFonts w:ascii="Wingdings" w:hAnsi="Wingdings" w:hint="default"/>
      </w:rPr>
    </w:lvl>
    <w:lvl w:ilvl="3" w:tplc="04240001" w:tentative="1">
      <w:start w:val="1"/>
      <w:numFmt w:val="bullet"/>
      <w:lvlText w:val=""/>
      <w:lvlJc w:val="left"/>
      <w:pPr>
        <w:ind w:left="5352" w:hanging="360"/>
      </w:pPr>
      <w:rPr>
        <w:rFonts w:ascii="Symbol" w:hAnsi="Symbol" w:hint="default"/>
      </w:rPr>
    </w:lvl>
    <w:lvl w:ilvl="4" w:tplc="04240003" w:tentative="1">
      <w:start w:val="1"/>
      <w:numFmt w:val="bullet"/>
      <w:lvlText w:val="o"/>
      <w:lvlJc w:val="left"/>
      <w:pPr>
        <w:ind w:left="6072" w:hanging="360"/>
      </w:pPr>
      <w:rPr>
        <w:rFonts w:ascii="Courier New" w:hAnsi="Courier New" w:cs="Courier New" w:hint="default"/>
      </w:rPr>
    </w:lvl>
    <w:lvl w:ilvl="5" w:tplc="04240005" w:tentative="1">
      <w:start w:val="1"/>
      <w:numFmt w:val="bullet"/>
      <w:lvlText w:val=""/>
      <w:lvlJc w:val="left"/>
      <w:pPr>
        <w:ind w:left="6792" w:hanging="360"/>
      </w:pPr>
      <w:rPr>
        <w:rFonts w:ascii="Wingdings" w:hAnsi="Wingdings" w:hint="default"/>
      </w:rPr>
    </w:lvl>
    <w:lvl w:ilvl="6" w:tplc="04240001" w:tentative="1">
      <w:start w:val="1"/>
      <w:numFmt w:val="bullet"/>
      <w:lvlText w:val=""/>
      <w:lvlJc w:val="left"/>
      <w:pPr>
        <w:ind w:left="7512" w:hanging="360"/>
      </w:pPr>
      <w:rPr>
        <w:rFonts w:ascii="Symbol" w:hAnsi="Symbol" w:hint="default"/>
      </w:rPr>
    </w:lvl>
    <w:lvl w:ilvl="7" w:tplc="04240003" w:tentative="1">
      <w:start w:val="1"/>
      <w:numFmt w:val="bullet"/>
      <w:lvlText w:val="o"/>
      <w:lvlJc w:val="left"/>
      <w:pPr>
        <w:ind w:left="8232" w:hanging="360"/>
      </w:pPr>
      <w:rPr>
        <w:rFonts w:ascii="Courier New" w:hAnsi="Courier New" w:cs="Courier New" w:hint="default"/>
      </w:rPr>
    </w:lvl>
    <w:lvl w:ilvl="8" w:tplc="04240005" w:tentative="1">
      <w:start w:val="1"/>
      <w:numFmt w:val="bullet"/>
      <w:lvlText w:val=""/>
      <w:lvlJc w:val="left"/>
      <w:pPr>
        <w:ind w:left="8952" w:hanging="360"/>
      </w:pPr>
      <w:rPr>
        <w:rFonts w:ascii="Wingdings" w:hAnsi="Wingdings" w:hint="default"/>
      </w:rPr>
    </w:lvl>
  </w:abstractNum>
  <w:num w:numId="1">
    <w:abstractNumId w:val="21"/>
  </w:num>
  <w:num w:numId="2">
    <w:abstractNumId w:val="19"/>
  </w:num>
  <w:num w:numId="3">
    <w:abstractNumId w:val="13"/>
  </w:num>
  <w:num w:numId="4">
    <w:abstractNumId w:val="12"/>
  </w:num>
  <w:num w:numId="5">
    <w:abstractNumId w:val="23"/>
  </w:num>
  <w:num w:numId="6">
    <w:abstractNumId w:val="6"/>
  </w:num>
  <w:num w:numId="7">
    <w:abstractNumId w:val="26"/>
  </w:num>
  <w:num w:numId="8">
    <w:abstractNumId w:val="1"/>
  </w:num>
  <w:num w:numId="9">
    <w:abstractNumId w:val="24"/>
  </w:num>
  <w:num w:numId="10">
    <w:abstractNumId w:val="4"/>
  </w:num>
  <w:num w:numId="11">
    <w:abstractNumId w:val="17"/>
  </w:num>
  <w:num w:numId="12">
    <w:abstractNumId w:val="18"/>
  </w:num>
  <w:num w:numId="13">
    <w:abstractNumId w:val="14"/>
  </w:num>
  <w:num w:numId="14">
    <w:abstractNumId w:val="25"/>
  </w:num>
  <w:num w:numId="15">
    <w:abstractNumId w:val="11"/>
  </w:num>
  <w:num w:numId="16">
    <w:abstractNumId w:val="15"/>
  </w:num>
  <w:num w:numId="17">
    <w:abstractNumId w:val="9"/>
  </w:num>
  <w:num w:numId="18">
    <w:abstractNumId w:val="10"/>
  </w:num>
  <w:num w:numId="19">
    <w:abstractNumId w:val="8"/>
  </w:num>
  <w:num w:numId="20">
    <w:abstractNumId w:val="22"/>
  </w:num>
  <w:num w:numId="21">
    <w:abstractNumId w:val="7"/>
  </w:num>
  <w:num w:numId="22">
    <w:abstractNumId w:val="5"/>
  </w:num>
  <w:num w:numId="23">
    <w:abstractNumId w:val="2"/>
  </w:num>
  <w:num w:numId="24">
    <w:abstractNumId w:val="0"/>
  </w:num>
  <w:num w:numId="25">
    <w:abstractNumId w:val="3"/>
  </w:num>
  <w:num w:numId="26">
    <w:abstractNumId w:val="16"/>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2E8A"/>
    <w:rsid w:val="000251B8"/>
    <w:rsid w:val="00046C59"/>
    <w:rsid w:val="000724D2"/>
    <w:rsid w:val="00080857"/>
    <w:rsid w:val="00091AF4"/>
    <w:rsid w:val="000B584B"/>
    <w:rsid w:val="000B7657"/>
    <w:rsid w:val="000C0EC1"/>
    <w:rsid w:val="000E3595"/>
    <w:rsid w:val="000E5284"/>
    <w:rsid w:val="000E6AC7"/>
    <w:rsid w:val="000F3256"/>
    <w:rsid w:val="001131E9"/>
    <w:rsid w:val="0011630C"/>
    <w:rsid w:val="00126E0E"/>
    <w:rsid w:val="00146C35"/>
    <w:rsid w:val="0016486C"/>
    <w:rsid w:val="0016604A"/>
    <w:rsid w:val="001665FA"/>
    <w:rsid w:val="00170763"/>
    <w:rsid w:val="00172918"/>
    <w:rsid w:val="001B4293"/>
    <w:rsid w:val="001B5D42"/>
    <w:rsid w:val="001C2BA3"/>
    <w:rsid w:val="001F0C37"/>
    <w:rsid w:val="001F2154"/>
    <w:rsid w:val="002015D1"/>
    <w:rsid w:val="00203C2A"/>
    <w:rsid w:val="0021342F"/>
    <w:rsid w:val="002161F3"/>
    <w:rsid w:val="002457E4"/>
    <w:rsid w:val="00285112"/>
    <w:rsid w:val="002A0D10"/>
    <w:rsid w:val="002A26FD"/>
    <w:rsid w:val="002A717B"/>
    <w:rsid w:val="002C0838"/>
    <w:rsid w:val="002C15A0"/>
    <w:rsid w:val="002C1E9F"/>
    <w:rsid w:val="00345B3C"/>
    <w:rsid w:val="00346161"/>
    <w:rsid w:val="00363E68"/>
    <w:rsid w:val="00380128"/>
    <w:rsid w:val="003820CC"/>
    <w:rsid w:val="003A1277"/>
    <w:rsid w:val="003A5E54"/>
    <w:rsid w:val="003B6ECD"/>
    <w:rsid w:val="003D0E9C"/>
    <w:rsid w:val="003E41E5"/>
    <w:rsid w:val="003F63AA"/>
    <w:rsid w:val="00411B24"/>
    <w:rsid w:val="00412357"/>
    <w:rsid w:val="00434F43"/>
    <w:rsid w:val="0047535C"/>
    <w:rsid w:val="004A6F34"/>
    <w:rsid w:val="004B0781"/>
    <w:rsid w:val="004B5C7D"/>
    <w:rsid w:val="004E6674"/>
    <w:rsid w:val="005146BC"/>
    <w:rsid w:val="0056127D"/>
    <w:rsid w:val="00570A84"/>
    <w:rsid w:val="0057793D"/>
    <w:rsid w:val="005A424E"/>
    <w:rsid w:val="005A6578"/>
    <w:rsid w:val="005B75F7"/>
    <w:rsid w:val="005C62D2"/>
    <w:rsid w:val="006039DF"/>
    <w:rsid w:val="006537E0"/>
    <w:rsid w:val="00685679"/>
    <w:rsid w:val="006911DA"/>
    <w:rsid w:val="00695343"/>
    <w:rsid w:val="00697E07"/>
    <w:rsid w:val="006B2C7B"/>
    <w:rsid w:val="006D79FC"/>
    <w:rsid w:val="00710847"/>
    <w:rsid w:val="007152A3"/>
    <w:rsid w:val="0075718A"/>
    <w:rsid w:val="00791222"/>
    <w:rsid w:val="00792D59"/>
    <w:rsid w:val="007D7576"/>
    <w:rsid w:val="007E2681"/>
    <w:rsid w:val="007E719F"/>
    <w:rsid w:val="007F1042"/>
    <w:rsid w:val="00804F26"/>
    <w:rsid w:val="00807ACF"/>
    <w:rsid w:val="008330B1"/>
    <w:rsid w:val="00836DDA"/>
    <w:rsid w:val="00862E8A"/>
    <w:rsid w:val="00872B34"/>
    <w:rsid w:val="008B364B"/>
    <w:rsid w:val="008C06E2"/>
    <w:rsid w:val="008C534D"/>
    <w:rsid w:val="008F7B78"/>
    <w:rsid w:val="008F7BE1"/>
    <w:rsid w:val="009104A1"/>
    <w:rsid w:val="0091188D"/>
    <w:rsid w:val="00912BD4"/>
    <w:rsid w:val="00923150"/>
    <w:rsid w:val="009271CB"/>
    <w:rsid w:val="009338B7"/>
    <w:rsid w:val="00980A75"/>
    <w:rsid w:val="009923A1"/>
    <w:rsid w:val="009C30C1"/>
    <w:rsid w:val="00A02326"/>
    <w:rsid w:val="00A12D79"/>
    <w:rsid w:val="00A32287"/>
    <w:rsid w:val="00A531F2"/>
    <w:rsid w:val="00A56D50"/>
    <w:rsid w:val="00A815D8"/>
    <w:rsid w:val="00AD79A8"/>
    <w:rsid w:val="00AE1C66"/>
    <w:rsid w:val="00AE4C73"/>
    <w:rsid w:val="00AF39C4"/>
    <w:rsid w:val="00B047CA"/>
    <w:rsid w:val="00B04D1B"/>
    <w:rsid w:val="00B718B6"/>
    <w:rsid w:val="00B718B8"/>
    <w:rsid w:val="00B77759"/>
    <w:rsid w:val="00B8514D"/>
    <w:rsid w:val="00B857B3"/>
    <w:rsid w:val="00BA72F6"/>
    <w:rsid w:val="00BC47AF"/>
    <w:rsid w:val="00BC49EF"/>
    <w:rsid w:val="00BE0E95"/>
    <w:rsid w:val="00BF619A"/>
    <w:rsid w:val="00C25739"/>
    <w:rsid w:val="00C471D4"/>
    <w:rsid w:val="00C72CD1"/>
    <w:rsid w:val="00C80A09"/>
    <w:rsid w:val="00C85F24"/>
    <w:rsid w:val="00CA581A"/>
    <w:rsid w:val="00CB7C56"/>
    <w:rsid w:val="00CC3F0A"/>
    <w:rsid w:val="00CD3D23"/>
    <w:rsid w:val="00D15750"/>
    <w:rsid w:val="00D25B4F"/>
    <w:rsid w:val="00D32129"/>
    <w:rsid w:val="00D32AA3"/>
    <w:rsid w:val="00D35E92"/>
    <w:rsid w:val="00D36A7F"/>
    <w:rsid w:val="00D42745"/>
    <w:rsid w:val="00D66C2F"/>
    <w:rsid w:val="00D77207"/>
    <w:rsid w:val="00D94462"/>
    <w:rsid w:val="00D95407"/>
    <w:rsid w:val="00DD6AF5"/>
    <w:rsid w:val="00DE05BD"/>
    <w:rsid w:val="00DE58E8"/>
    <w:rsid w:val="00E164C4"/>
    <w:rsid w:val="00E213A9"/>
    <w:rsid w:val="00E21DA6"/>
    <w:rsid w:val="00E675EE"/>
    <w:rsid w:val="00E80508"/>
    <w:rsid w:val="00EA1CC7"/>
    <w:rsid w:val="00EA3E28"/>
    <w:rsid w:val="00EC177D"/>
    <w:rsid w:val="00EC4DEC"/>
    <w:rsid w:val="00ED7F18"/>
    <w:rsid w:val="00EE1023"/>
    <w:rsid w:val="00EE50FD"/>
    <w:rsid w:val="00EE6F9A"/>
    <w:rsid w:val="00EE7897"/>
    <w:rsid w:val="00F11352"/>
    <w:rsid w:val="00F45226"/>
    <w:rsid w:val="00F56597"/>
    <w:rsid w:val="00F67B01"/>
    <w:rsid w:val="00F74318"/>
    <w:rsid w:val="00F86D8D"/>
    <w:rsid w:val="00F87355"/>
    <w:rsid w:val="00F945F3"/>
    <w:rsid w:val="00FA1BE5"/>
    <w:rsid w:val="00FA2271"/>
    <w:rsid w:val="00FB701E"/>
    <w:rsid w:val="00FC0C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8B8"/>
  </w:style>
  <w:style w:type="paragraph" w:styleId="Heading1">
    <w:name w:val="heading 1"/>
    <w:basedOn w:val="Normal"/>
    <w:next w:val="Normal"/>
    <w:link w:val="Heading1Char"/>
    <w:uiPriority w:val="9"/>
    <w:qFormat/>
    <w:rsid w:val="00EA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07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D59"/>
    <w:pPr>
      <w:ind w:left="720"/>
      <w:contextualSpacing/>
    </w:pPr>
  </w:style>
  <w:style w:type="paragraph" w:styleId="Header">
    <w:name w:val="header"/>
    <w:basedOn w:val="Normal"/>
    <w:link w:val="HeaderChar"/>
    <w:uiPriority w:val="99"/>
    <w:semiHidden/>
    <w:unhideWhenUsed/>
    <w:rsid w:val="00EA1CC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A1CC7"/>
  </w:style>
  <w:style w:type="paragraph" w:styleId="Footer">
    <w:name w:val="footer"/>
    <w:basedOn w:val="Normal"/>
    <w:link w:val="FooterChar"/>
    <w:uiPriority w:val="99"/>
    <w:unhideWhenUsed/>
    <w:rsid w:val="00EA1CC7"/>
    <w:pPr>
      <w:tabs>
        <w:tab w:val="center" w:pos="4536"/>
        <w:tab w:val="right" w:pos="9072"/>
      </w:tabs>
      <w:spacing w:after="0" w:line="240" w:lineRule="auto"/>
    </w:pPr>
  </w:style>
  <w:style w:type="character" w:customStyle="1" w:styleId="FooterChar">
    <w:name w:val="Footer Char"/>
    <w:basedOn w:val="DefaultParagraphFont"/>
    <w:link w:val="Footer"/>
    <w:uiPriority w:val="99"/>
    <w:rsid w:val="00EA1CC7"/>
  </w:style>
  <w:style w:type="character" w:customStyle="1" w:styleId="Heading1Char">
    <w:name w:val="Heading 1 Char"/>
    <w:basedOn w:val="DefaultParagraphFont"/>
    <w:link w:val="Heading1"/>
    <w:uiPriority w:val="9"/>
    <w:rsid w:val="00EA1CC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A1CC7"/>
    <w:pPr>
      <w:outlineLvl w:val="9"/>
    </w:pPr>
  </w:style>
  <w:style w:type="paragraph" w:styleId="TOC2">
    <w:name w:val="toc 2"/>
    <w:basedOn w:val="Normal"/>
    <w:next w:val="Normal"/>
    <w:autoRedefine/>
    <w:uiPriority w:val="39"/>
    <w:unhideWhenUsed/>
    <w:qFormat/>
    <w:rsid w:val="00EA1CC7"/>
    <w:pPr>
      <w:spacing w:after="100"/>
      <w:ind w:left="220"/>
    </w:pPr>
    <w:rPr>
      <w:rFonts w:eastAsiaTheme="minorEastAsia"/>
    </w:rPr>
  </w:style>
  <w:style w:type="paragraph" w:styleId="TOC1">
    <w:name w:val="toc 1"/>
    <w:basedOn w:val="Normal"/>
    <w:next w:val="Normal"/>
    <w:autoRedefine/>
    <w:uiPriority w:val="39"/>
    <w:unhideWhenUsed/>
    <w:qFormat/>
    <w:rsid w:val="00EA1CC7"/>
    <w:pPr>
      <w:spacing w:after="100"/>
    </w:pPr>
    <w:rPr>
      <w:rFonts w:eastAsiaTheme="minorEastAsia"/>
    </w:rPr>
  </w:style>
  <w:style w:type="paragraph" w:styleId="TOC3">
    <w:name w:val="toc 3"/>
    <w:basedOn w:val="Normal"/>
    <w:next w:val="Normal"/>
    <w:autoRedefine/>
    <w:uiPriority w:val="39"/>
    <w:unhideWhenUsed/>
    <w:qFormat/>
    <w:rsid w:val="00EA1CC7"/>
    <w:pPr>
      <w:spacing w:after="100"/>
      <w:ind w:left="440"/>
    </w:pPr>
    <w:rPr>
      <w:rFonts w:eastAsiaTheme="minorEastAsia"/>
    </w:rPr>
  </w:style>
  <w:style w:type="paragraph" w:styleId="BalloonText">
    <w:name w:val="Balloon Text"/>
    <w:basedOn w:val="Normal"/>
    <w:link w:val="BalloonTextChar"/>
    <w:uiPriority w:val="99"/>
    <w:semiHidden/>
    <w:unhideWhenUsed/>
    <w:rsid w:val="00EA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CC7"/>
    <w:rPr>
      <w:rFonts w:ascii="Tahoma" w:hAnsi="Tahoma" w:cs="Tahoma"/>
      <w:sz w:val="16"/>
      <w:szCs w:val="16"/>
    </w:rPr>
  </w:style>
  <w:style w:type="paragraph" w:styleId="FootnoteText">
    <w:name w:val="footnote text"/>
    <w:basedOn w:val="Normal"/>
    <w:link w:val="FootnoteTextChar"/>
    <w:uiPriority w:val="99"/>
    <w:semiHidden/>
    <w:unhideWhenUsed/>
    <w:rsid w:val="00B04D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4D1B"/>
    <w:rPr>
      <w:sz w:val="20"/>
      <w:szCs w:val="20"/>
    </w:rPr>
  </w:style>
  <w:style w:type="character" w:styleId="FootnoteReference">
    <w:name w:val="footnote reference"/>
    <w:basedOn w:val="DefaultParagraphFont"/>
    <w:uiPriority w:val="99"/>
    <w:semiHidden/>
    <w:unhideWhenUsed/>
    <w:rsid w:val="00B04D1B"/>
    <w:rPr>
      <w:vertAlign w:val="superscript"/>
    </w:rPr>
  </w:style>
  <w:style w:type="character" w:styleId="Hyperlink">
    <w:name w:val="Hyperlink"/>
    <w:basedOn w:val="DefaultParagraphFont"/>
    <w:uiPriority w:val="99"/>
    <w:unhideWhenUsed/>
    <w:rsid w:val="00A02326"/>
    <w:rPr>
      <w:color w:val="0000FF" w:themeColor="hyperlink"/>
      <w:u w:val="single"/>
    </w:rPr>
  </w:style>
  <w:style w:type="character" w:customStyle="1" w:styleId="Heading2Char">
    <w:name w:val="Heading 2 Char"/>
    <w:basedOn w:val="DefaultParagraphFont"/>
    <w:link w:val="Heading2"/>
    <w:uiPriority w:val="9"/>
    <w:rsid w:val="004B0781"/>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47535C"/>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86D8D"/>
    <w:pPr>
      <w:spacing w:after="0"/>
    </w:pPr>
  </w:style>
  <w:style w:type="paragraph" w:styleId="NoSpacing">
    <w:name w:val="No Spacing"/>
    <w:uiPriority w:val="1"/>
    <w:qFormat/>
    <w:rsid w:val="002A26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sara\Desktop\2,%20SEMIARSKA%20NALOGA.docx"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hyperlink" Target="http://pefprints.pef.uni-lj.si/2138/1/DIPLOMA.pdf,24.4"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sl.wikipedia.org/wiki/Tolminski_kme%C4%8Dki_upor" TargetMode="External"/><Relationship Id="rId42" Type="http://schemas.openxmlformats.org/officeDocument/2006/relationships/hyperlink" Target="https://tadejvetrih.wordpress.com/2010/11/29/tolminski-kmecki-upor/,27.4.2017" TargetMode="External"/><Relationship Id="rId7" Type="http://schemas.openxmlformats.org/officeDocument/2006/relationships/endnotes" Target="endnotes.xml"/><Relationship Id="rId12" Type="http://schemas.openxmlformats.org/officeDocument/2006/relationships/hyperlink" Target="file:///C:\Users\sara\Desktop\2,%20SEMIARSKA%20NALOGA.docx" TargetMode="External"/><Relationship Id="rId17" Type="http://schemas.openxmlformats.org/officeDocument/2006/relationships/hyperlink" Target="file:///C:\Users\sara\Desktop\2,%20SEMIARSKA%20NALOGA.docx" TargetMode="External"/><Relationship Id="rId25" Type="http://schemas.openxmlformats.org/officeDocument/2006/relationships/image" Target="media/image9.jpeg"/><Relationship Id="rId33" Type="http://schemas.openxmlformats.org/officeDocument/2006/relationships/hyperlink" Target="https://sl.wikipedia.org/wiki/Drugi_slovenski_kme%C4%8Dki_upor" TargetMode="External"/><Relationship Id="rId38" Type="http://schemas.openxmlformats.org/officeDocument/2006/relationships/hyperlink" Target="http://www.slander.si/wp-content/uploads/2015/11/4.pdf" TargetMode="External"/><Relationship Id="rId2" Type="http://schemas.openxmlformats.org/officeDocument/2006/relationships/numbering" Target="numbering.xml"/><Relationship Id="rId16" Type="http://schemas.openxmlformats.org/officeDocument/2006/relationships/hyperlink" Target="file:///C:\Users\sara\Desktop\2,%20SEMIARSKA%20NALOGA.docx" TargetMode="External"/><Relationship Id="rId20" Type="http://schemas.openxmlformats.org/officeDocument/2006/relationships/image" Target="media/image4.jpeg"/><Relationship Id="rId29" Type="http://schemas.openxmlformats.org/officeDocument/2006/relationships/hyperlink" Target="https://sl.wikipedia.org/wiki/Koro%C5%A1ki_kme%C4%8Dki_upor" TargetMode="External"/><Relationship Id="rId41" Type="http://schemas.openxmlformats.org/officeDocument/2006/relationships/hyperlink" Target="file:///C:/Users/sara/Downloads/Ljubljana_URN-NBN-SI-DOC-BZ9B8KV9.pdf,27.4.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ara\Desktop\2,%20SEMIARSKA%20NALOGA.docx" TargetMode="External"/><Relationship Id="rId24" Type="http://schemas.openxmlformats.org/officeDocument/2006/relationships/image" Target="media/image8.jpeg"/><Relationship Id="rId32" Type="http://schemas.openxmlformats.org/officeDocument/2006/relationships/hyperlink" Target="https://sl.wikipedia.org/wiki/Hrva%C5%A1ko-slovenski_kme%C4%8Dki_upor" TargetMode="External"/><Relationship Id="rId37" Type="http://schemas.openxmlformats.org/officeDocument/2006/relationships/hyperlink" Target="http://klativitez.mojforum.si/klativitez-post-91.html" TargetMode="External"/><Relationship Id="rId40" Type="http://schemas.openxmlformats.org/officeDocument/2006/relationships/hyperlink" Target="http://www.savel-hobi.net/leksikon/zgodovina_sl/protireformacija6.htm,27.4.201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sara\Desktop\2,%20SEMIARSKA%20NALOGA.docx" TargetMode="External"/><Relationship Id="rId23" Type="http://schemas.openxmlformats.org/officeDocument/2006/relationships/image" Target="media/image7.jpeg"/><Relationship Id="rId28" Type="http://schemas.openxmlformats.org/officeDocument/2006/relationships/hyperlink" Target="https://sl.wikipedia.org/wiki/Kme%C4%8Dki_upori_na_Slovenskem" TargetMode="External"/><Relationship Id="rId36" Type="http://schemas.openxmlformats.org/officeDocument/2006/relationships/hyperlink" Target="http://www.savel-hobi.net/leksikon/zgodovina_sl/prvakriza7.htm" TargetMode="External"/><Relationship Id="rId10" Type="http://schemas.openxmlformats.org/officeDocument/2006/relationships/hyperlink" Target="file:///C:\Users\sara\Desktop\2,%20SEMIARSKA%20NALOGA.docx" TargetMode="External"/><Relationship Id="rId19" Type="http://schemas.openxmlformats.org/officeDocument/2006/relationships/image" Target="media/image3.jpeg"/><Relationship Id="rId31" Type="http://schemas.openxmlformats.org/officeDocument/2006/relationships/hyperlink" Target="https://sl.wikipedia.org/wiki/Slovenski_kme%C4%8Dki_upo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sara\Desktop\2,%20SEMIARSKA%20NALOGA.docx" TargetMode="External"/><Relationship Id="rId14" Type="http://schemas.openxmlformats.org/officeDocument/2006/relationships/hyperlink" Target="file:///C:\Users\sara\Desktop\2,%20SEMIARSKA%20NALOGA.docx"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www.dijaski.net/zgodovina/snov-zapiski.html" TargetMode="External"/><Relationship Id="rId35" Type="http://schemas.openxmlformats.org/officeDocument/2006/relationships/hyperlink" Target="https://prezi.com/wabuaiucph5y/kmecki-upori-na-slovenskem/" TargetMode="External"/><Relationship Id="rId43"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34C3B3-1B5F-47AB-B14F-5F4ED4AF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3198</Words>
  <Characters>18229</Characters>
  <Application>Microsoft Office Word</Application>
  <DocSecurity>0</DocSecurity>
  <Lines>151</Lines>
  <Paragraphs>42</Paragraphs>
  <ScaleCrop>false</ScaleCrop>
  <Company/>
  <LinksUpToDate>false</LinksUpToDate>
  <CharactersWithSpaces>21385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2019-07-04T11:11:00Z</dcterms:created>
  <dcterms:modified xsi:type="dcterms:W3CDTF">2019-07-04T11:11:00Z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