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522"/>
      </w:tblGrid>
      <w:tr w:rsidR="007C6707">
        <w:tc>
          <w:tcPr>
            <w:tcW w:w="9212" w:type="dxa"/>
            <w:shd w:val="clear" w:color="auto" w:fill="000000"/>
          </w:tcPr>
          <w:p w:rsidR="007C6707" w:rsidRDefault="00C96B7E">
            <w:pPr>
              <w:jc w:val="center"/>
              <w:rPr>
                <w:b/>
                <w:color w:val="FFFFFF"/>
                <w:sz w:val="28"/>
              </w:rPr>
            </w:pPr>
            <w:bookmarkStart w:id="0" w:name="_GoBack"/>
            <w:bookmarkEnd w:id="0"/>
            <w:r>
              <w:rPr>
                <w:b/>
                <w:color w:val="FFFFFF"/>
                <w:sz w:val="28"/>
              </w:rPr>
              <w:t>XI. VZPON MAKEDONIJE – ALEKSANDER VELIKI</w:t>
            </w:r>
          </w:p>
        </w:tc>
      </w:tr>
    </w:tbl>
    <w:p w:rsidR="007C6707" w:rsidRDefault="005371AB">
      <w:pPr>
        <w:pStyle w:val="Heading2"/>
        <w:jc w:val="left"/>
        <w:rPr>
          <w:rFonts w:ascii="Century Gothic" w:hAnsi="Century Gothic"/>
          <w:color w:val="FF000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1pt;margin-top:10.2pt;width:54.25pt;height:90pt;z-index:-251658752;mso-position-horizontal-relative:text;mso-position-vertical-relative:text">
            <v:imagedata r:id="rId5" o:title=""/>
          </v:shape>
        </w:pict>
      </w:r>
      <w:r w:rsidR="00C96B7E">
        <w:rPr>
          <w:rFonts w:ascii="Century Gothic" w:hAnsi="Century Gothic"/>
          <w:color w:val="FF0000"/>
          <w:sz w:val="28"/>
        </w:rPr>
        <w:t>1) VZPON MAKEDONIJE</w:t>
      </w:r>
    </w:p>
    <w:p w:rsidR="007C6707" w:rsidRDefault="00C96B7E">
      <w:r>
        <w:rPr>
          <w:b/>
          <w:color w:val="0000FF"/>
        </w:rPr>
        <w:t>MAKEDONCI</w:t>
      </w:r>
      <w:r>
        <w:rPr>
          <w:b/>
        </w:rPr>
        <w:t xml:space="preserve"> </w:t>
      </w:r>
      <w:r>
        <w:t>– mešanica grških, ilirskih tlačanskih plemen, živeli na S Grčije, Grki jih imenujejo barbari.</w:t>
      </w:r>
    </w:p>
    <w:p w:rsidR="007C6707" w:rsidRDefault="007C6707"/>
    <w:p w:rsidR="007C6707" w:rsidRDefault="00C96B7E">
      <w:r>
        <w:rPr>
          <w:b/>
          <w:color w:val="0000FF"/>
        </w:rPr>
        <w:t>UREDITEV</w:t>
      </w:r>
      <w:r>
        <w:t xml:space="preserve"> – plemenska monarhija, veliko oblast (v vojnem času) je imel </w:t>
      </w:r>
      <w:r>
        <w:rPr>
          <w:b/>
        </w:rPr>
        <w:t>KRALJ</w:t>
      </w:r>
      <w:r>
        <w:t xml:space="preserve">, omejujejo ga </w:t>
      </w:r>
      <w:r>
        <w:rPr>
          <w:b/>
        </w:rPr>
        <w:t>plemenski</w:t>
      </w:r>
      <w:r>
        <w:t xml:space="preserve"> </w:t>
      </w:r>
      <w:r>
        <w:rPr>
          <w:b/>
        </w:rPr>
        <w:t>knezi</w:t>
      </w:r>
      <w:r>
        <w:t xml:space="preserve"> </w:t>
      </w:r>
      <w:r>
        <w:sym w:font="Wingdings" w:char="F0E0"/>
      </w:r>
      <w:r>
        <w:t xml:space="preserve"> plemstvo se upira kraljevi oblasti</w:t>
      </w:r>
    </w:p>
    <w:p w:rsidR="007C6707" w:rsidRDefault="005371AB">
      <w:r>
        <w:rPr>
          <w:noProof/>
        </w:rPr>
        <w:pict>
          <v:shape id="_x0000_s1026" type="#_x0000_t75" style="position:absolute;margin-left:270pt;margin-top:4.45pt;width:198pt;height:80.5pt;z-index:-251659776">
            <v:imagedata r:id="rId6" o:title=""/>
          </v:shape>
        </w:pict>
      </w:r>
      <w:r w:rsidR="00C96B7E">
        <w:t xml:space="preserve"> </w:t>
      </w:r>
    </w:p>
    <w:p w:rsidR="007C6707" w:rsidRDefault="00C96B7E">
      <w:pPr>
        <w:rPr>
          <w:b/>
          <w:color w:val="0000FF"/>
        </w:rPr>
      </w:pPr>
      <w:r>
        <w:rPr>
          <w:b/>
          <w:color w:val="0000FF"/>
        </w:rPr>
        <w:t xml:space="preserve">VZPON S FILIPOM II. (359 – 336) </w:t>
      </w:r>
    </w:p>
    <w:p w:rsidR="007C6707" w:rsidRDefault="00C96B7E">
      <w:pPr>
        <w:numPr>
          <w:ilvl w:val="0"/>
          <w:numId w:val="1"/>
        </w:numPr>
      </w:pPr>
      <w:r>
        <w:t>ustvaril je močno državo, jo ozemeljsko razširil</w:t>
      </w:r>
    </w:p>
    <w:p w:rsidR="007C6707" w:rsidRDefault="00C96B7E">
      <w:pPr>
        <w:numPr>
          <w:ilvl w:val="0"/>
          <w:numId w:val="1"/>
        </w:numPr>
      </w:pPr>
      <w:r>
        <w:t xml:space="preserve">vojska – uvedba </w:t>
      </w:r>
      <w:r>
        <w:rPr>
          <w:b/>
        </w:rPr>
        <w:t>poševne falange</w:t>
      </w:r>
      <w:r>
        <w:t xml:space="preserve"> + konjenica</w:t>
      </w:r>
      <w:r>
        <w:br/>
        <w:t xml:space="preserve">               </w:t>
      </w:r>
      <w:r>
        <w:rPr>
          <w:b/>
        </w:rPr>
        <w:t>oblegovalne naprave</w:t>
      </w:r>
      <w:r>
        <w:t>(ovni, katapulti)</w:t>
      </w:r>
      <w:r>
        <w:br/>
        <w:t xml:space="preserve">               uničenje nasprotnika (podkupovanje)</w:t>
      </w:r>
    </w:p>
    <w:p w:rsidR="007C6707" w:rsidRDefault="00C96B7E">
      <w:pPr>
        <w:numPr>
          <w:ilvl w:val="0"/>
          <w:numId w:val="1"/>
        </w:numPr>
      </w:pPr>
      <w:r>
        <w:t xml:space="preserve">Filip je posegel v </w:t>
      </w:r>
      <w:r>
        <w:rPr>
          <w:b/>
        </w:rPr>
        <w:t>Trakijo</w:t>
      </w:r>
      <w:r>
        <w:t xml:space="preserve">, </w:t>
      </w:r>
      <w:r>
        <w:rPr>
          <w:b/>
        </w:rPr>
        <w:t>Tesalijo</w:t>
      </w:r>
      <w:r>
        <w:t xml:space="preserve">, v </w:t>
      </w:r>
      <w:r>
        <w:rPr>
          <w:b/>
        </w:rPr>
        <w:t>sr.Grčijo</w:t>
      </w:r>
      <w:r>
        <w:t xml:space="preserve"> v  grškem svetu </w:t>
      </w:r>
      <w:r>
        <w:rPr>
          <w:b/>
        </w:rPr>
        <w:t>2 tabora</w:t>
      </w:r>
      <w:r>
        <w:br/>
        <w:t>za Makedonce /|\ proti Makedoncem (</w:t>
      </w:r>
      <w:r>
        <w:rPr>
          <w:b/>
        </w:rPr>
        <w:t>Demosten</w:t>
      </w:r>
      <w:r>
        <w:t xml:space="preserve"> – </w:t>
      </w:r>
      <w:r>
        <w:rPr>
          <w:b/>
        </w:rPr>
        <w:t>filipike</w:t>
      </w:r>
      <w:r>
        <w:t xml:space="preserve"> – govori proti Filipu II.)</w:t>
      </w:r>
    </w:p>
    <w:p w:rsidR="007C6707" w:rsidRDefault="00C96B7E">
      <w:pPr>
        <w:numPr>
          <w:ilvl w:val="0"/>
          <w:numId w:val="1"/>
        </w:numPr>
      </w:pPr>
      <w:r>
        <w:t xml:space="preserve"> 338 – premagal Grke pri bitki pri Haironeji (konec Grške svobode)</w:t>
      </w:r>
    </w:p>
    <w:p w:rsidR="007C6707" w:rsidRDefault="00C96B7E">
      <w:pPr>
        <w:numPr>
          <w:ilvl w:val="0"/>
          <w:numId w:val="1"/>
        </w:numPr>
      </w:pPr>
      <w:r>
        <w:t>383 – ustanovil helensko (horintsko) zvezo (v zvezi ni Sparte)</w:t>
      </w:r>
    </w:p>
    <w:p w:rsidR="007C6707" w:rsidRDefault="00C96B7E">
      <w:pPr>
        <w:numPr>
          <w:ilvl w:val="0"/>
          <w:numId w:val="1"/>
        </w:numPr>
      </w:pPr>
      <w:r>
        <w:t>336 – Filip je ubit</w:t>
      </w:r>
    </w:p>
    <w:p w:rsidR="007C6707" w:rsidRDefault="007C6707"/>
    <w:p w:rsidR="007C6707" w:rsidRDefault="00C96B7E">
      <w:pPr>
        <w:rPr>
          <w:b/>
          <w:color w:val="0000FF"/>
        </w:rPr>
      </w:pPr>
      <w:r>
        <w:rPr>
          <w:b/>
          <w:color w:val="0000FF"/>
        </w:rPr>
        <w:t>ALEKSANDER MAKEDONSKI (336 - 323)</w:t>
      </w:r>
    </w:p>
    <w:p w:rsidR="007C6707" w:rsidRDefault="00C96B7E">
      <w:pPr>
        <w:numPr>
          <w:ilvl w:val="0"/>
          <w:numId w:val="1"/>
        </w:numPr>
      </w:pPr>
      <w:r>
        <w:t>nastopil očeta pri 20-tih letih</w:t>
      </w:r>
    </w:p>
    <w:p w:rsidR="007C6707" w:rsidRDefault="00C96B7E">
      <w:pPr>
        <w:numPr>
          <w:ilvl w:val="0"/>
          <w:numId w:val="1"/>
        </w:numPr>
      </w:pPr>
      <w:r>
        <w:t>Grki so izkoristili menjavo na makedonskem prestolu in se skušali otresti makedonske nad oblasti – Aleksander je zadušil upore doma, posegel v Grčijo, zahteval podreditev</w:t>
      </w:r>
    </w:p>
    <w:p w:rsidR="007C6707" w:rsidRDefault="00C96B7E">
      <w:pPr>
        <w:numPr>
          <w:ilvl w:val="0"/>
          <w:numId w:val="1"/>
        </w:numPr>
      </w:pPr>
      <w:r>
        <w:t>Tebe so se upirale – kaznovane (uničene)</w:t>
      </w:r>
    </w:p>
    <w:p w:rsidR="007C6707" w:rsidRDefault="00C96B7E">
      <w:pPr>
        <w:numPr>
          <w:ilvl w:val="0"/>
          <w:numId w:val="1"/>
        </w:numPr>
      </w:pPr>
      <w:r>
        <w:t>Obnovil je helensko zvezo in nadaljeval s pripravami na pohod proti Perziji. Pohod se je začel 344 leta. 30.000 hoplitov + 5.000 konjenikov.</w:t>
      </w:r>
    </w:p>
    <w:p w:rsidR="007C6707" w:rsidRDefault="00C96B7E">
      <w:pPr>
        <w:numPr>
          <w:ilvl w:val="0"/>
          <w:numId w:val="1"/>
        </w:numPr>
      </w:pPr>
      <w:r>
        <w:t>Bitke:</w:t>
      </w:r>
    </w:p>
    <w:p w:rsidR="007C6707" w:rsidRDefault="00C96B7E">
      <w:pPr>
        <w:numPr>
          <w:ilvl w:val="1"/>
          <w:numId w:val="1"/>
        </w:numPr>
      </w:pPr>
      <w:r>
        <w:rPr>
          <w:b/>
        </w:rPr>
        <w:t>Bitka pri Graniku 334</w:t>
      </w:r>
      <w:r>
        <w:t xml:space="preserve"> |zmaga A.M.  </w:t>
      </w:r>
      <w:r>
        <w:sym w:font="Wingdings" w:char="F0E0"/>
      </w:r>
      <w:r>
        <w:t>Gordijski vozel</w:t>
      </w:r>
    </w:p>
    <w:p w:rsidR="007C6707" w:rsidRDefault="00C96B7E">
      <w:pPr>
        <w:numPr>
          <w:ilvl w:val="1"/>
          <w:numId w:val="1"/>
        </w:numPr>
      </w:pPr>
      <w:r>
        <w:rPr>
          <w:b/>
        </w:rPr>
        <w:t>Bitka pri Issu 333</w:t>
      </w:r>
      <w:r>
        <w:t xml:space="preserve"> | zmaga A.M. osvojil je feničanska mesta razen Tir (7 mesecev oblegal)  nadaljuje pohod v Egipt, razglasili so ha za sina sončnega božanstva (Amon)</w:t>
      </w:r>
    </w:p>
    <w:p w:rsidR="007C6707" w:rsidRDefault="00C96B7E">
      <w:pPr>
        <w:numPr>
          <w:ilvl w:val="1"/>
          <w:numId w:val="1"/>
        </w:numPr>
        <w:rPr>
          <w:b/>
        </w:rPr>
      </w:pPr>
      <w:r>
        <w:rPr>
          <w:b/>
        </w:rPr>
        <w:t>Bitka pri Gavgamelah</w:t>
      </w:r>
      <w:r>
        <w:rPr>
          <w:noProof/>
        </w:rPr>
        <w:t xml:space="preserve"> poraz perzijske vojske, postane kralj Perzije, zasede Prezijske prestolnice –Perzepolis(požig), nadaljuje pohod proti V, priode do Inda, hoče v Indijo, vojska se upre, vrni se v Babilon</w:t>
      </w:r>
    </w:p>
    <w:p w:rsidR="007C6707" w:rsidRDefault="007C6707"/>
    <w:p w:rsidR="007C6707" w:rsidRDefault="00C96B7E">
      <w:pPr>
        <w:rPr>
          <w:b/>
          <w:color w:val="0000FF"/>
        </w:rPr>
      </w:pPr>
      <w:r>
        <w:rPr>
          <w:b/>
          <w:color w:val="0000FF"/>
        </w:rPr>
        <w:t>HELENIZEM (323 – 31 pr.n.š.)</w:t>
      </w:r>
    </w:p>
    <w:p w:rsidR="007C6707" w:rsidRDefault="00C96B7E">
      <w:pPr>
        <w:numPr>
          <w:ilvl w:val="0"/>
          <w:numId w:val="1"/>
        </w:numPr>
      </w:pPr>
      <w:r>
        <w:t>začetek nove dobe</w:t>
      </w:r>
    </w:p>
    <w:p w:rsidR="007C6707" w:rsidRDefault="00C96B7E">
      <w:pPr>
        <w:numPr>
          <w:ilvl w:val="0"/>
          <w:numId w:val="1"/>
        </w:numPr>
      </w:pPr>
      <w:r>
        <w:t>nastanek helenistične kulture (spajanje grško-makedonske in orientalske kulture)</w:t>
      </w:r>
    </w:p>
    <w:p w:rsidR="007C6707" w:rsidRDefault="00C96B7E">
      <w:pPr>
        <w:numPr>
          <w:ilvl w:val="0"/>
          <w:numId w:val="1"/>
        </w:numPr>
      </w:pPr>
      <w:r>
        <w:t>nastanek velike države</w:t>
      </w:r>
    </w:p>
    <w:p w:rsidR="007C6707" w:rsidRDefault="00C96B7E">
      <w:pPr>
        <w:numPr>
          <w:ilvl w:val="1"/>
          <w:numId w:val="1"/>
        </w:numPr>
      </w:pPr>
      <w:r>
        <w:t>obseg:</w:t>
      </w:r>
    </w:p>
    <w:p w:rsidR="007C6707" w:rsidRDefault="00C96B7E">
      <w:pPr>
        <w:numPr>
          <w:ilvl w:val="2"/>
          <w:numId w:val="1"/>
        </w:numPr>
      </w:pPr>
      <w:r>
        <w:t xml:space="preserve">na V </w:t>
      </w:r>
      <w:r>
        <w:sym w:font="Wingdings" w:char="F0E0"/>
      </w:r>
      <w:r>
        <w:t xml:space="preserve"> do Inda</w:t>
      </w:r>
    </w:p>
    <w:p w:rsidR="007C6707" w:rsidRDefault="005371AB">
      <w:pPr>
        <w:numPr>
          <w:ilvl w:val="2"/>
          <w:numId w:val="1"/>
        </w:numPr>
      </w:pPr>
      <w:r>
        <w:rPr>
          <w:noProof/>
        </w:rPr>
        <w:pict>
          <v:shape id="_x0000_s1028" type="#_x0000_t75" style="position:absolute;left:0;text-align:left;margin-left:5in;margin-top:9.65pt;width:130.1pt;height:135pt;z-index:-251657728">
            <v:imagedata r:id="rId7" o:title=""/>
          </v:shape>
        </w:pict>
      </w:r>
      <w:r w:rsidR="00C96B7E">
        <w:t xml:space="preserve">na Z </w:t>
      </w:r>
      <w:r w:rsidR="00C96B7E">
        <w:sym w:font="Wingdings" w:char="F0E0"/>
      </w:r>
      <w:r w:rsidR="00C96B7E">
        <w:t xml:space="preserve"> do V obal Sredozemskega morja</w:t>
      </w:r>
    </w:p>
    <w:p w:rsidR="007C6707" w:rsidRDefault="00C96B7E">
      <w:pPr>
        <w:numPr>
          <w:ilvl w:val="2"/>
          <w:numId w:val="1"/>
        </w:numPr>
      </w:pPr>
      <w:r>
        <w:t xml:space="preserve">na J </w:t>
      </w:r>
      <w:r>
        <w:sym w:font="Wingdings" w:char="F0E0"/>
      </w:r>
      <w:r>
        <w:t xml:space="preserve"> Egipt, Perzijski zaliv</w:t>
      </w:r>
    </w:p>
    <w:p w:rsidR="007C6707" w:rsidRDefault="00C96B7E">
      <w:pPr>
        <w:numPr>
          <w:ilvl w:val="2"/>
          <w:numId w:val="1"/>
        </w:numPr>
      </w:pPr>
      <w:r>
        <w:t xml:space="preserve">na S </w:t>
      </w:r>
      <w:r>
        <w:sym w:font="Wingdings" w:char="F0E0"/>
      </w:r>
      <w:r>
        <w:t xml:space="preserve"> Črno, Kaspijsko morje</w:t>
      </w:r>
    </w:p>
    <w:p w:rsidR="007C6707" w:rsidRDefault="00C96B7E">
      <w:pPr>
        <w:numPr>
          <w:ilvl w:val="0"/>
          <w:numId w:val="1"/>
        </w:numPr>
      </w:pPr>
      <w:r>
        <w:t>ustanavljanje mest (nekaj mest po njem – Aleksandrija</w:t>
      </w:r>
    </w:p>
    <w:p w:rsidR="007C6707" w:rsidRDefault="00C96B7E">
      <w:pPr>
        <w:numPr>
          <w:ilvl w:val="0"/>
          <w:numId w:val="1"/>
        </w:numPr>
      </w:pPr>
      <w:r>
        <w:t xml:space="preserve">oživitev gospodarstva </w:t>
      </w:r>
    </w:p>
    <w:p w:rsidR="007C6707" w:rsidRDefault="00C96B7E">
      <w:pPr>
        <w:numPr>
          <w:ilvl w:val="1"/>
          <w:numId w:val="1"/>
        </w:numPr>
      </w:pPr>
      <w:r>
        <w:lastRenderedPageBreak/>
        <w:t>kovanje denarja</w:t>
      </w:r>
    </w:p>
    <w:p w:rsidR="007C6707" w:rsidRDefault="00C96B7E">
      <w:pPr>
        <w:numPr>
          <w:ilvl w:val="1"/>
          <w:numId w:val="1"/>
        </w:numPr>
      </w:pPr>
      <w:r>
        <w:t>obnavljanje namakalnih naprav</w:t>
      </w:r>
    </w:p>
    <w:p w:rsidR="007C6707" w:rsidRDefault="00C96B7E">
      <w:pPr>
        <w:numPr>
          <w:ilvl w:val="1"/>
          <w:numId w:val="1"/>
        </w:numPr>
      </w:pPr>
      <w:r>
        <w:t>podpiranje trgovine</w:t>
      </w:r>
    </w:p>
    <w:p w:rsidR="007C6707" w:rsidRDefault="00C96B7E">
      <w:pPr>
        <w:numPr>
          <w:ilvl w:val="1"/>
          <w:numId w:val="1"/>
        </w:numPr>
      </w:pPr>
      <w:r>
        <w:t>migracije</w:t>
      </w:r>
    </w:p>
    <w:p w:rsidR="007C6707" w:rsidRDefault="00C96B7E">
      <w:pPr>
        <w:numPr>
          <w:ilvl w:val="1"/>
          <w:numId w:val="1"/>
        </w:numPr>
      </w:pPr>
      <w:r>
        <w:t>Grki</w:t>
      </w:r>
    </w:p>
    <w:p w:rsidR="007C6707" w:rsidRDefault="00C96B7E">
      <w:pPr>
        <w:numPr>
          <w:ilvl w:val="0"/>
          <w:numId w:val="1"/>
        </w:numPr>
      </w:pPr>
      <w:r>
        <w:t>Grki so se naseljevali v Aziji, poročevali so se z Azijkami</w:t>
      </w:r>
    </w:p>
    <w:p w:rsidR="007C6707" w:rsidRDefault="00C96B7E">
      <w:pPr>
        <w:numPr>
          <w:ilvl w:val="0"/>
          <w:numId w:val="1"/>
        </w:numPr>
      </w:pPr>
      <w:r>
        <w:t>Širjenje grškega jezika, kulture</w:t>
      </w:r>
    </w:p>
    <w:p w:rsidR="007C6707" w:rsidRDefault="00C96B7E">
      <w:pPr>
        <w:numPr>
          <w:ilvl w:val="0"/>
          <w:numId w:val="1"/>
        </w:numPr>
      </w:pPr>
      <w:r>
        <w:t>Širitev geografskega obzorja</w:t>
      </w:r>
    </w:p>
    <w:p w:rsidR="007C6707" w:rsidRDefault="00C96B7E">
      <w:pPr>
        <w:numPr>
          <w:ilvl w:val="0"/>
          <w:numId w:val="1"/>
        </w:numPr>
      </w:pPr>
      <w:r>
        <w:t xml:space="preserve">Vzhodnjaško čaščenje vladarjev </w:t>
      </w:r>
    </w:p>
    <w:p w:rsidR="007C6707" w:rsidRDefault="007C6707"/>
    <w:p w:rsidR="007C6707" w:rsidRDefault="00C96B7E">
      <w:pPr>
        <w:rPr>
          <w:b/>
          <w:color w:val="0000FF"/>
        </w:rPr>
      </w:pPr>
      <w:r>
        <w:rPr>
          <w:b/>
          <w:color w:val="0000FF"/>
        </w:rPr>
        <w:t xml:space="preserve">RAZPAD ALEKSANDROVE DRŽAVE </w:t>
      </w:r>
    </w:p>
    <w:p w:rsidR="007C6707" w:rsidRDefault="00C96B7E">
      <w:pPr>
        <w:numPr>
          <w:ilvl w:val="0"/>
          <w:numId w:val="1"/>
        </w:numPr>
      </w:pPr>
      <w:r>
        <w:rPr>
          <w:b/>
        </w:rPr>
        <w:t>umre</w:t>
      </w:r>
      <w:r>
        <w:t xml:space="preserve"> leta </w:t>
      </w:r>
      <w:r>
        <w:rPr>
          <w:b/>
        </w:rPr>
        <w:t>323</w:t>
      </w:r>
      <w:r>
        <w:t xml:space="preserve">, njegovi nasledniki </w:t>
      </w:r>
      <w:r>
        <w:rPr>
          <w:b/>
        </w:rPr>
        <w:t>DIADOHI</w:t>
      </w:r>
      <w:r>
        <w:t xml:space="preserve"> (poveljniki A.M.) – o nasledstvu je odločal vojaški zbor, boji za oblast. </w:t>
      </w:r>
    </w:p>
    <w:p w:rsidR="007C6707" w:rsidRDefault="00C96B7E">
      <w:pPr>
        <w:numPr>
          <w:ilvl w:val="0"/>
          <w:numId w:val="1"/>
        </w:numPr>
      </w:pPr>
      <w:r>
        <w:t xml:space="preserve">Država je bila konec </w:t>
      </w:r>
      <w:r>
        <w:rPr>
          <w:b/>
          <w:color w:val="008000"/>
        </w:rPr>
        <w:t>4.stol.BC</w:t>
      </w:r>
      <w:r>
        <w:t xml:space="preserve"> razdeljena na 4 dele kasneje na </w:t>
      </w:r>
      <w:r>
        <w:rPr>
          <w:b/>
          <w:color w:val="008000"/>
        </w:rPr>
        <w:t>3 dele</w:t>
      </w:r>
    </w:p>
    <w:p w:rsidR="007C6707" w:rsidRDefault="00C96B7E">
      <w:pPr>
        <w:numPr>
          <w:ilvl w:val="1"/>
          <w:numId w:val="1"/>
        </w:numPr>
      </w:pPr>
      <w:r>
        <w:rPr>
          <w:b/>
          <w:color w:val="008000"/>
        </w:rPr>
        <w:t>EGIPT</w:t>
      </w:r>
      <w:r>
        <w:t xml:space="preserve"> (Ptolemej – ptolemejski Egipt, pade pod Rimljane 30 BC zadnja vladarka Kleopatra)</w:t>
      </w:r>
    </w:p>
    <w:p w:rsidR="007C6707" w:rsidRDefault="00C96B7E">
      <w:pPr>
        <w:numPr>
          <w:ilvl w:val="1"/>
          <w:numId w:val="1"/>
        </w:numPr>
      </w:pPr>
      <w:r>
        <w:rPr>
          <w:b/>
          <w:color w:val="008000"/>
        </w:rPr>
        <w:t>država SELEVKIDOV</w:t>
      </w:r>
      <w:r>
        <w:t xml:space="preserve">-(od Sirije do Inda)(začetnik Selevk) </w:t>
      </w:r>
      <w:r>
        <w:rPr>
          <w:noProof/>
        </w:rPr>
        <w:sym w:font="Wingdings" w:char="F0E0"/>
      </w:r>
      <w:r>
        <w:t xml:space="preserve"> </w:t>
      </w:r>
      <w:r>
        <w:rPr>
          <w:b/>
        </w:rPr>
        <w:t>samostojne državice</w:t>
      </w:r>
      <w:r>
        <w:t xml:space="preserve"> (</w:t>
      </w:r>
      <w:r>
        <w:rPr>
          <w:u w:val="single"/>
        </w:rPr>
        <w:t>država Partov</w:t>
      </w:r>
      <w:r>
        <w:t xml:space="preserve">, v </w:t>
      </w:r>
      <w:r>
        <w:rPr>
          <w:u w:val="single"/>
        </w:rPr>
        <w:t>Mali Aziji [Pergamon, Galatija, Pontska država]</w:t>
      </w:r>
    </w:p>
    <w:p w:rsidR="007C6707" w:rsidRDefault="00C96B7E">
      <w:pPr>
        <w:numPr>
          <w:ilvl w:val="1"/>
          <w:numId w:val="1"/>
        </w:numPr>
      </w:pPr>
      <w:r>
        <w:rPr>
          <w:b/>
          <w:color w:val="008000"/>
        </w:rPr>
        <w:t>država ANTIGONIDOV</w:t>
      </w:r>
      <w:r>
        <w:t xml:space="preserve"> (obsegala Grčijo in Makedonijo, obstajala do 146 BC, padec pod Rimljane)</w:t>
      </w:r>
    </w:p>
    <w:p w:rsidR="007C6707" w:rsidRDefault="00C96B7E">
      <w:r>
        <w:rPr>
          <w:b/>
        </w:rPr>
        <w:t>168</w:t>
      </w:r>
      <w:r>
        <w:t xml:space="preserve"> – osvojitev Makedonije</w:t>
      </w:r>
    </w:p>
    <w:sectPr w:rsidR="007C6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3C30"/>
    <w:multiLevelType w:val="hybridMultilevel"/>
    <w:tmpl w:val="EF089084"/>
    <w:lvl w:ilvl="0" w:tplc="B640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0CB73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B7E"/>
    <w:rsid w:val="005371AB"/>
    <w:rsid w:val="007C6707"/>
    <w:rsid w:val="00C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