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bookmarkStart w:id="0" w:name="_GoBack"/>
      <w:bookmarkEnd w:id="0"/>
      <w:r w:rsidRPr="008918FF">
        <w:rPr>
          <w:rFonts w:ascii="Georgia" w:hAnsi="Georgia"/>
          <w:b/>
          <w:sz w:val="28"/>
        </w:rPr>
        <w:t>MAKEDONIJA</w:t>
      </w:r>
      <w:r w:rsidRPr="008918FF">
        <w:rPr>
          <w:rFonts w:ascii="Georgia" w:hAnsi="Georgia"/>
          <w:sz w:val="20"/>
        </w:rPr>
        <w:t xml:space="preserve"> – glavno mesto: Pela</w:t>
      </w:r>
    </w:p>
    <w:p w:rsidR="00CC4A0B" w:rsidRPr="008918FF" w:rsidRDefault="00CC4A0B" w:rsidP="00CC4A0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prebivalstvo: grško (Iliri in Tračani)</w:t>
      </w:r>
    </w:p>
    <w:p w:rsidR="00CC4A0B" w:rsidRPr="008918FF" w:rsidRDefault="00CC4A0B" w:rsidP="00CC4A0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panoge: poljedelstvo, živinoreja, trgovanje z lesom in rudnim bogastvom</w:t>
      </w:r>
    </w:p>
    <w:p w:rsidR="00CC4A0B" w:rsidRPr="008918FF" w:rsidRDefault="00CC4A0B" w:rsidP="00CC4A0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makedonska družba slabo razvita (Grki mislijo, da so barbari)</w:t>
      </w:r>
    </w:p>
    <w:p w:rsidR="00CC4A0B" w:rsidRPr="008918FF" w:rsidRDefault="00CC4A0B" w:rsidP="00CC4A0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vzpon: Filip II. Makedonski (-359 - -336)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</w:rPr>
        <w:t>FILIPOVA OSVAJANJA</w:t>
      </w:r>
      <w:r w:rsidRPr="008918FF">
        <w:rPr>
          <w:rFonts w:ascii="Georgia" w:hAnsi="Georgia"/>
        </w:rPr>
        <w:t xml:space="preserve"> </w:t>
      </w:r>
      <w:r w:rsidRPr="008918FF">
        <w:rPr>
          <w:rFonts w:ascii="Georgia" w:hAnsi="Georgia"/>
          <w:sz w:val="20"/>
        </w:rPr>
        <w:t>(-358 zavzame rudnike in z njihovimi dohadki financira nadaljna osvajanja)</w:t>
      </w:r>
    </w:p>
    <w:p w:rsidR="00CC4A0B" w:rsidRPr="008918FF" w:rsidRDefault="00CC4A0B" w:rsidP="00CC4A0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cilj: osvojiti vso Grčijo</w:t>
      </w:r>
    </w:p>
    <w:p w:rsidR="00CC4A0B" w:rsidRPr="008918FF" w:rsidRDefault="00CC4A0B" w:rsidP="00CC4A0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taktika: podkupovanje, nato vojska</w:t>
      </w:r>
    </w:p>
    <w:p w:rsidR="00CC4A0B" w:rsidRPr="008918FF" w:rsidRDefault="00CC4A0B" w:rsidP="00CC4A0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zavzame: Tesalijo, polotok Halkidiko</w:t>
      </w:r>
    </w:p>
    <w:p w:rsidR="00CC4A0B" w:rsidRPr="008918FF" w:rsidRDefault="00CC4A0B" w:rsidP="00CC4A0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 xml:space="preserve">z Atenami sprejme </w:t>
      </w:r>
      <w:r w:rsidRPr="008918FF">
        <w:rPr>
          <w:rFonts w:ascii="Georgia" w:hAnsi="Georgia"/>
          <w:b/>
          <w:sz w:val="20"/>
        </w:rPr>
        <w:t>Filokratov mir</w:t>
      </w:r>
      <w:r w:rsidRPr="008918FF">
        <w:rPr>
          <w:rFonts w:ascii="Georgia" w:hAnsi="Georgia"/>
          <w:sz w:val="20"/>
        </w:rPr>
        <w:t xml:space="preserve"> &gt; taktika za osvojitev grških dražv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V Atenah dve novi stranki:</w:t>
      </w:r>
    </w:p>
    <w:p w:rsidR="00CC4A0B" w:rsidRPr="008918FF" w:rsidRDefault="00CC4A0B" w:rsidP="00CC4A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  <w:sz w:val="20"/>
        </w:rPr>
        <w:t>makedonska stranka</w:t>
      </w:r>
      <w:r w:rsidRPr="008918FF">
        <w:rPr>
          <w:rFonts w:ascii="Georgia" w:hAnsi="Georgia"/>
          <w:sz w:val="20"/>
        </w:rPr>
        <w:t xml:space="preserve"> (Ajshines in Izokrates)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zavzema: sporazum med Grčijo in Makedonijo (prenehanje propadanja polis)</w:t>
      </w:r>
    </w:p>
    <w:p w:rsidR="00CC4A0B" w:rsidRPr="008918FF" w:rsidRDefault="00CC4A0B" w:rsidP="00CC4A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  <w:sz w:val="20"/>
        </w:rPr>
        <w:t>protimakedonska stranka</w:t>
      </w:r>
      <w:r w:rsidRPr="008918FF">
        <w:rPr>
          <w:rFonts w:ascii="Georgia" w:hAnsi="Georgia"/>
          <w:sz w:val="20"/>
        </w:rPr>
        <w:t xml:space="preserve"> (Demosten – slaven govornik)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Demosten je v »</w:t>
      </w:r>
      <w:r w:rsidRPr="008918FF">
        <w:rPr>
          <w:rFonts w:ascii="Georgia" w:hAnsi="Georgia"/>
          <w:sz w:val="20"/>
          <w:u w:val="single"/>
        </w:rPr>
        <w:t>filipinkah</w:t>
      </w:r>
      <w:r w:rsidRPr="008918FF">
        <w:rPr>
          <w:rFonts w:ascii="Georgia" w:hAnsi="Georgia"/>
          <w:sz w:val="20"/>
        </w:rPr>
        <w:t>« opozarjal, da Filip ogroža svobodo in politični red v Grčiji (prepriča Atene &gt; upor).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 xml:space="preserve">Filip osvoji Grčijo do Korintskega zaliva v </w:t>
      </w:r>
      <w:r w:rsidRPr="008918FF">
        <w:rPr>
          <w:rFonts w:ascii="Georgia" w:hAnsi="Georgia"/>
          <w:b/>
          <w:sz w:val="20"/>
        </w:rPr>
        <w:t>bitki pri Haironeji</w:t>
      </w:r>
      <w:r w:rsidRPr="008918FF">
        <w:rPr>
          <w:rFonts w:ascii="Georgia" w:hAnsi="Georgia"/>
          <w:sz w:val="20"/>
        </w:rPr>
        <w:t>, kjer premaga Atence</w:t>
      </w:r>
    </w:p>
    <w:p w:rsidR="00CC4A0B" w:rsidRPr="008918FF" w:rsidRDefault="00CC4A0B" w:rsidP="00CC4A0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 xml:space="preserve">(istega leta </w:t>
      </w:r>
      <w:r w:rsidRPr="008918FF">
        <w:rPr>
          <w:rFonts w:ascii="Georgia" w:hAnsi="Georgia"/>
          <w:sz w:val="20"/>
        </w:rPr>
        <w:sym w:font="Wingdings" w:char="F0E0"/>
      </w:r>
      <w:r w:rsidRPr="008918FF">
        <w:rPr>
          <w:rFonts w:ascii="Georgia" w:hAnsi="Georgia"/>
          <w:sz w:val="20"/>
        </w:rPr>
        <w:t xml:space="preserve"> vsehelenska zveza &gt; grške države, razen Šparte proti Perzijcem)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  <w:u w:val="single"/>
        </w:rPr>
      </w:pPr>
      <w:r w:rsidRPr="008918FF">
        <w:rPr>
          <w:rFonts w:ascii="Georgia" w:hAnsi="Georgia"/>
          <w:sz w:val="20"/>
          <w:u w:val="single"/>
        </w:rPr>
        <w:t>MAKEDONSKA FALANGA</w:t>
      </w:r>
    </w:p>
    <w:p w:rsidR="00CC4A0B" w:rsidRPr="008918FF" w:rsidRDefault="00CC4A0B" w:rsidP="00CC4A0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 xml:space="preserve">osnova vojske: </w:t>
      </w:r>
      <w:r w:rsidRPr="008918FF">
        <w:rPr>
          <w:rFonts w:ascii="Georgia" w:hAnsi="Georgia"/>
          <w:b/>
          <w:sz w:val="20"/>
        </w:rPr>
        <w:t>konjenica</w:t>
      </w:r>
      <w:r w:rsidRPr="008918FF">
        <w:rPr>
          <w:rFonts w:ascii="Georgia" w:hAnsi="Georgia"/>
          <w:sz w:val="20"/>
        </w:rPr>
        <w:t xml:space="preserve"> (ob straneh falange) + </w:t>
      </w:r>
      <w:r w:rsidRPr="008918FF">
        <w:rPr>
          <w:rFonts w:ascii="Georgia" w:hAnsi="Georgia"/>
          <w:b/>
          <w:sz w:val="20"/>
        </w:rPr>
        <w:t>pehota</w:t>
      </w:r>
      <w:r w:rsidRPr="008918FF">
        <w:rPr>
          <w:rFonts w:ascii="Georgia" w:hAnsi="Georgia"/>
          <w:sz w:val="20"/>
        </w:rPr>
        <w:t xml:space="preserve"> (združena v vrsto, vsak imel sulico – sariso -, mečem, ščitom)</w:t>
      </w:r>
    </w:p>
    <w:p w:rsidR="00CC4A0B" w:rsidRPr="008918FF" w:rsidRDefault="00CC4A0B" w:rsidP="00CC4A0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taktika: poševni bojni red + gradnja oblegovalnih naprav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</w:rPr>
        <w:t>ALEKSANDER VELIKI</w:t>
      </w:r>
      <w:r w:rsidRPr="008918FF">
        <w:rPr>
          <w:rFonts w:ascii="Georgia" w:hAnsi="Georgia"/>
        </w:rPr>
        <w:t xml:space="preserve"> </w:t>
      </w:r>
      <w:r w:rsidRPr="008918FF">
        <w:rPr>
          <w:rFonts w:ascii="Georgia" w:hAnsi="Georgia"/>
          <w:sz w:val="20"/>
        </w:rPr>
        <w:t>(sin Filipa II. in princese Olimpije)</w:t>
      </w:r>
    </w:p>
    <w:p w:rsidR="00CC4A0B" w:rsidRPr="008918FF" w:rsidRDefault="00CC4A0B" w:rsidP="00CC4A0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pri 13-ih letih dobi za učitelja Aristotela, ki ga vpelje v visoko humanistično razgledanost, pri 20-ih letih nadometi očeta na prestolu, ima vojaške sposobnosti (vodi konjenico, bojuje se)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  <w:u w:val="single"/>
        </w:rPr>
      </w:pPr>
      <w:r w:rsidRPr="008918FF">
        <w:rPr>
          <w:rFonts w:ascii="Georgia" w:hAnsi="Georgia"/>
          <w:sz w:val="20"/>
          <w:u w:val="single"/>
        </w:rPr>
        <w:t>ALEKSANDEOV POHOD</w:t>
      </w:r>
    </w:p>
    <w:p w:rsidR="00CC4A0B" w:rsidRPr="008918FF" w:rsidRDefault="00CC4A0B" w:rsidP="00CC4A0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 xml:space="preserve">-334, </w:t>
      </w:r>
      <w:r w:rsidRPr="008918FF">
        <w:rPr>
          <w:rFonts w:ascii="Georgia" w:hAnsi="Georgia"/>
          <w:b/>
          <w:sz w:val="20"/>
        </w:rPr>
        <w:t>bitka pri Graniku</w:t>
      </w:r>
      <w:r w:rsidRPr="008918FF">
        <w:rPr>
          <w:rFonts w:ascii="Georgia" w:hAnsi="Georgia"/>
          <w:sz w:val="20"/>
        </w:rPr>
        <w:t>: vdre v Azijo in premaga perzijske satrape &gt; osvoji Malo Azijo</w:t>
      </w:r>
    </w:p>
    <w:p w:rsidR="00CC4A0B" w:rsidRPr="008918FF" w:rsidRDefault="00CC4A0B" w:rsidP="00CC4A0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 xml:space="preserve">-333, </w:t>
      </w:r>
      <w:r w:rsidRPr="008918FF">
        <w:rPr>
          <w:rFonts w:ascii="Georgia" w:hAnsi="Georgia"/>
          <w:b/>
          <w:sz w:val="20"/>
        </w:rPr>
        <w:t>bitka pri Issu</w:t>
      </w:r>
      <w:r w:rsidRPr="008918FF">
        <w:rPr>
          <w:rFonts w:ascii="Georgia" w:hAnsi="Georgia"/>
          <w:sz w:val="20"/>
        </w:rPr>
        <w:t>: spopade se s perzijsko vojsko (vodja: Darej III.) &gt; osvoji Sirijo, Palestino, feničanska mesta</w:t>
      </w:r>
    </w:p>
    <w:p w:rsidR="00CC4A0B" w:rsidRPr="008918FF" w:rsidRDefault="00CC4A0B" w:rsidP="00CC4A0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 xml:space="preserve">-331, </w:t>
      </w:r>
      <w:r w:rsidRPr="008918FF">
        <w:rPr>
          <w:rFonts w:ascii="Georgia" w:hAnsi="Georgia"/>
          <w:b/>
          <w:sz w:val="20"/>
        </w:rPr>
        <w:t>bitka pri Gavgamelju</w:t>
      </w:r>
      <w:r w:rsidRPr="008918FF">
        <w:rPr>
          <w:rFonts w:ascii="Georgia" w:hAnsi="Georgia"/>
          <w:sz w:val="20"/>
        </w:rPr>
        <w:t>: Perzijsci so zopet poraženi &gt; osvoji Mezopotamijo in tri perzijske prestolnice</w:t>
      </w:r>
    </w:p>
    <w:p w:rsidR="00CC4A0B" w:rsidRPr="008918FF" w:rsidRDefault="00CC4A0B" w:rsidP="00CC4A0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kralj Darej III. zbeži in ga ubijejo, Aleksander se okliče za vladarja Perzije</w:t>
      </w:r>
    </w:p>
    <w:p w:rsidR="00CC4A0B" w:rsidRPr="008918FF" w:rsidRDefault="00CC4A0B" w:rsidP="00CC4A0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osvoji še Baktrijo, V Iran, Indijo, Pandžab (blizu reke Ind), pri reki Ganges se vojska upre (hočejo se vrniti, vojske ne obvladuje več)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Aleksander ni nikoli pobijal brez razloga, le glavno mesto Perzije, ker so tudi Perzijsci uničili Atene in ustanovil več kot 60 Aleksandrij.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  <w:u w:val="single"/>
        </w:rPr>
      </w:pPr>
      <w:r w:rsidRPr="008918FF">
        <w:rPr>
          <w:rFonts w:ascii="Georgia" w:hAnsi="Georgia"/>
          <w:sz w:val="20"/>
          <w:u w:val="single"/>
        </w:rPr>
        <w:t>ZNAČILNOSTI VLADAVINE</w:t>
      </w:r>
    </w:p>
    <w:p w:rsidR="00CC4A0B" w:rsidRPr="008918FF" w:rsidRDefault="00CC4A0B" w:rsidP="00CC4A0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prevzame perzijski način oblačenja, na najvišje položaje da Perzijce</w:t>
      </w:r>
    </w:p>
    <w:p w:rsidR="00CC4A0B" w:rsidRPr="008918FF" w:rsidRDefault="00CC4A0B" w:rsidP="00CC4A0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želel je postati absolutni vladar, razglasi se za boga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  <w:u w:val="single"/>
        </w:rPr>
      </w:pPr>
      <w:r w:rsidRPr="008918FF">
        <w:rPr>
          <w:rFonts w:ascii="Georgia" w:hAnsi="Georgia"/>
          <w:sz w:val="20"/>
          <w:u w:val="single"/>
        </w:rPr>
        <w:t>POMEN ALEKSANDROVE DRŽAVE</w:t>
      </w:r>
    </w:p>
    <w:p w:rsidR="00CC4A0B" w:rsidRPr="008918FF" w:rsidRDefault="00CC4A0B" w:rsidP="00CC4A0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ustanovil enega največjih imperijev na svetu</w:t>
      </w:r>
    </w:p>
    <w:p w:rsidR="00CC4A0B" w:rsidRPr="008918FF" w:rsidRDefault="00CC4A0B" w:rsidP="00CC4A0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možnosti za razvoj trgovine: ogromna država, enotna valuta</w:t>
      </w:r>
    </w:p>
    <w:p w:rsidR="00CC4A0B" w:rsidRPr="008918FF" w:rsidRDefault="00CC4A0B" w:rsidP="00CC4A0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nova grška mesta: širjenje mestnega načina življenja, gr. kulture in jezika</w:t>
      </w:r>
    </w:p>
    <w:p w:rsidR="00CC4A0B" w:rsidRPr="008918FF" w:rsidRDefault="00CC4A0B" w:rsidP="00CC4A0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razvoj znanosti: geografije in rastlinskega sveta</w:t>
      </w:r>
    </w:p>
    <w:p w:rsidR="00CC4A0B" w:rsidRPr="008918FF" w:rsidRDefault="00CC4A0B" w:rsidP="00CC4A0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širjenje vpliva idej vzhodnih religij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b/>
          <w:sz w:val="20"/>
        </w:rPr>
      </w:pPr>
      <w:r w:rsidRPr="008918FF">
        <w:rPr>
          <w:rFonts w:ascii="Georgia" w:hAnsi="Georgia"/>
          <w:b/>
          <w:sz w:val="20"/>
        </w:rPr>
        <w:t>PO ALEKSANDROVI SMRTI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Ker ni določil nalednika, si državo razdelijo njegovi vojaški poveljniki/</w:t>
      </w:r>
      <w:r w:rsidRPr="008918FF">
        <w:rPr>
          <w:rFonts w:ascii="Georgia" w:hAnsi="Georgia"/>
          <w:b/>
          <w:sz w:val="20"/>
        </w:rPr>
        <w:t>diadohi</w:t>
      </w:r>
      <w:r w:rsidRPr="008918FF">
        <w:rPr>
          <w:rFonts w:ascii="Georgia" w:hAnsi="Georgia"/>
          <w:sz w:val="20"/>
        </w:rPr>
        <w:t xml:space="preserve">. </w:t>
      </w:r>
    </w:p>
    <w:p w:rsidR="00CC4A0B" w:rsidRPr="008918FF" w:rsidRDefault="00CC4A0B" w:rsidP="00CC4A0B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  <w:sz w:val="20"/>
        </w:rPr>
        <w:t xml:space="preserve">Ptolomajska država </w:t>
      </w:r>
      <w:r w:rsidRPr="008918FF">
        <w:rPr>
          <w:rFonts w:ascii="Georgia" w:hAnsi="Georgia"/>
          <w:sz w:val="20"/>
        </w:rPr>
        <w:t>(Ptolomaj I.) – Ptolomajci so prevzeli popoln nadzor nad gospodarstvo in zemljo, rudniki, solinami, zahtevali so delež za opravljanje dejavnosti,… &gt; Oktavijan spremeni državo v rimsko provinco</w:t>
      </w:r>
    </w:p>
    <w:p w:rsidR="00CC4A0B" w:rsidRPr="008918FF" w:rsidRDefault="00CC4A0B" w:rsidP="00CC4A0B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  <w:sz w:val="20"/>
        </w:rPr>
        <w:lastRenderedPageBreak/>
        <w:t xml:space="preserve">Selevkidska država </w:t>
      </w:r>
      <w:r w:rsidRPr="008918FF">
        <w:rPr>
          <w:rFonts w:ascii="Georgia" w:hAnsi="Georgia"/>
          <w:sz w:val="20"/>
        </w:rPr>
        <w:t>(Selevk I.) – skozi njo so potekale trgovske poti, v njo so se preseljevali trgovci&amp;obrtniki &gt; država je propadala in ostanek nje se je spremenil v rimsko provinco Sirijo</w:t>
      </w:r>
    </w:p>
    <w:p w:rsidR="00CC4A0B" w:rsidRPr="008918FF" w:rsidRDefault="00CC4A0B" w:rsidP="00CC4A0B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  <w:sz w:val="20"/>
        </w:rPr>
        <w:t xml:space="preserve">Makedonija </w:t>
      </w:r>
      <w:r w:rsidRPr="008918FF">
        <w:rPr>
          <w:rFonts w:ascii="Georgia" w:hAnsi="Georgia"/>
          <w:sz w:val="20"/>
        </w:rPr>
        <w:t>(dinastija Antigonidov) – ker so v punskih vojnah podprli Kartagino, so jih Rimljani 3x premagali</w:t>
      </w:r>
    </w:p>
    <w:p w:rsidR="00CC4A0B" w:rsidRPr="008918FF" w:rsidRDefault="00CC4A0B" w:rsidP="00CC4A0B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b/>
          <w:sz w:val="20"/>
        </w:rPr>
        <w:t>Pergamon</w:t>
      </w:r>
      <w:r w:rsidRPr="008918FF">
        <w:rPr>
          <w:rFonts w:ascii="Georgia" w:hAnsi="Georgia"/>
          <w:sz w:val="20"/>
        </w:rPr>
        <w:t xml:space="preserve"> (gr. dinastija Atalidov) – eno najlepših grških mest, povezovali so se z Rimljani in jim nato tudi zapustili državo (provinca Mala Azija)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  <w:u w:val="single"/>
        </w:rPr>
      </w:pPr>
      <w:r w:rsidRPr="008918FF">
        <w:rPr>
          <w:rFonts w:ascii="Georgia" w:hAnsi="Georgia"/>
          <w:sz w:val="20"/>
          <w:u w:val="single"/>
        </w:rPr>
        <w:t>Prihod Rimljanov</w:t>
      </w:r>
    </w:p>
    <w:p w:rsidR="00CC4A0B" w:rsidRPr="008918FF" w:rsidRDefault="00CC4A0B" w:rsidP="00CC4A0B">
      <w:pPr>
        <w:spacing w:after="0" w:line="240" w:lineRule="auto"/>
        <w:rPr>
          <w:rFonts w:ascii="Georgia" w:hAnsi="Georgia"/>
          <w:sz w:val="20"/>
        </w:rPr>
      </w:pPr>
      <w:r w:rsidRPr="008918FF">
        <w:rPr>
          <w:rFonts w:ascii="Georgia" w:hAnsi="Georgia"/>
          <w:sz w:val="20"/>
        </w:rPr>
        <w:t>rimski imperij se je širil proti vzhodu &gt; v tretji makedonski vojni so makedonsko državo spremenili v Makedonijo &gt; Grki so se Rimljanom uprli, vendar so bili premagani &gt; grško deželo spremenijo v provinco Ahajo</w:t>
      </w:r>
    </w:p>
    <w:p w:rsidR="00C54A3E" w:rsidRDefault="00C54A3E"/>
    <w:sectPr w:rsidR="00C54A3E" w:rsidSect="00C5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246"/>
    <w:multiLevelType w:val="hybridMultilevel"/>
    <w:tmpl w:val="CBC005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4B17"/>
    <w:multiLevelType w:val="hybridMultilevel"/>
    <w:tmpl w:val="D9BC7B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51F6"/>
    <w:multiLevelType w:val="hybridMultilevel"/>
    <w:tmpl w:val="F66C1F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011"/>
    <w:multiLevelType w:val="hybridMultilevel"/>
    <w:tmpl w:val="FC6C3E7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6234"/>
    <w:multiLevelType w:val="hybridMultilevel"/>
    <w:tmpl w:val="5402609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D1D"/>
    <w:multiLevelType w:val="hybridMultilevel"/>
    <w:tmpl w:val="EEB2C5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5817"/>
    <w:multiLevelType w:val="hybridMultilevel"/>
    <w:tmpl w:val="4942D0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900F1"/>
    <w:multiLevelType w:val="hybridMultilevel"/>
    <w:tmpl w:val="B4C0C58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D17"/>
    <w:multiLevelType w:val="hybridMultilevel"/>
    <w:tmpl w:val="A8BE21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A0B"/>
    <w:rsid w:val="00501098"/>
    <w:rsid w:val="00C54A3E"/>
    <w:rsid w:val="00CC4A0B"/>
    <w:rsid w:val="00D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