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B54" w:rsidRDefault="00876854">
      <w:pPr>
        <w:ind w:left="360"/>
        <w:jc w:val="center"/>
        <w:rPr>
          <w:rFonts w:ascii="Book Antiqua" w:hAnsi="Book Antiqua"/>
          <w:b/>
          <w:sz w:val="32"/>
          <w:szCs w:val="32"/>
          <w:u w:val="single"/>
          <w:shd w:val="clear" w:color="auto" w:fill="00FF00"/>
          <w:lang w:val="sl-SI"/>
        </w:rPr>
      </w:pPr>
      <w:bookmarkStart w:id="0" w:name="_GoBack"/>
      <w:bookmarkEnd w:id="0"/>
      <w:r>
        <w:rPr>
          <w:rFonts w:ascii="Book Antiqua" w:hAnsi="Book Antiqua"/>
          <w:b/>
          <w:sz w:val="32"/>
          <w:szCs w:val="32"/>
          <w:u w:val="single"/>
          <w:shd w:val="clear" w:color="auto" w:fill="00FF00"/>
          <w:lang w:val="sl-SI"/>
        </w:rPr>
        <w:t>MEZOPOTAMIJA</w:t>
      </w:r>
    </w:p>
    <w:p w:rsidR="00B34B54" w:rsidRDefault="00B34B54">
      <w:pPr>
        <w:ind w:left="360"/>
        <w:jc w:val="center"/>
        <w:rPr>
          <w:rFonts w:ascii="Book Antiqua" w:hAnsi="Book Antiqua"/>
          <w:b/>
          <w:sz w:val="32"/>
          <w:szCs w:val="32"/>
          <w:u w:val="single"/>
          <w:lang w:val="sl-SI"/>
        </w:rPr>
      </w:pPr>
    </w:p>
    <w:p w:rsidR="00B34B54" w:rsidRDefault="00876854">
      <w:pPr>
        <w:numPr>
          <w:ilvl w:val="0"/>
          <w:numId w:val="1"/>
        </w:numPr>
        <w:tabs>
          <w:tab w:val="left" w:pos="720"/>
        </w:tabs>
        <w:rPr>
          <w:rFonts w:ascii="Book Antiqua" w:hAnsi="Book Antiqua"/>
          <w:lang w:val="sl-SI"/>
        </w:rPr>
      </w:pPr>
      <w:r>
        <w:rPr>
          <w:rFonts w:ascii="Book Antiqua" w:hAnsi="Book Antiqua"/>
          <w:lang w:val="sl-SI"/>
        </w:rPr>
        <w:t>to poimenovanje je grško (medrečje)</w:t>
      </w:r>
    </w:p>
    <w:p w:rsidR="00B34B54" w:rsidRDefault="00876854">
      <w:pPr>
        <w:numPr>
          <w:ilvl w:val="0"/>
          <w:numId w:val="1"/>
        </w:numPr>
        <w:tabs>
          <w:tab w:val="left" w:pos="720"/>
        </w:tabs>
        <w:rPr>
          <w:rFonts w:ascii="Book Antiqua" w:hAnsi="Book Antiqua"/>
          <w:lang w:val="sl-SI"/>
        </w:rPr>
      </w:pPr>
      <w:r>
        <w:rPr>
          <w:rFonts w:ascii="Book Antiqua" w:hAnsi="Book Antiqua"/>
          <w:lang w:val="sl-SI"/>
        </w:rPr>
        <w:t>v tej deželi se je menjavali 6 civilizacij:</w:t>
      </w:r>
    </w:p>
    <w:p w:rsidR="00B34B54" w:rsidRDefault="00876854">
      <w:pPr>
        <w:numPr>
          <w:ilvl w:val="1"/>
          <w:numId w:val="1"/>
        </w:numPr>
        <w:tabs>
          <w:tab w:val="left" w:pos="1440"/>
        </w:tabs>
        <w:rPr>
          <w:rFonts w:ascii="Book Antiqua" w:hAnsi="Book Antiqua"/>
          <w:i/>
          <w:lang w:val="sl-SI"/>
        </w:rPr>
      </w:pPr>
      <w:r>
        <w:rPr>
          <w:rFonts w:ascii="Book Antiqua" w:hAnsi="Book Antiqua"/>
          <w:i/>
          <w:lang w:val="sl-SI"/>
        </w:rPr>
        <w:t>Sumerci</w:t>
      </w:r>
    </w:p>
    <w:p w:rsidR="00B34B54" w:rsidRDefault="00876854">
      <w:pPr>
        <w:numPr>
          <w:ilvl w:val="1"/>
          <w:numId w:val="1"/>
        </w:numPr>
        <w:tabs>
          <w:tab w:val="left" w:pos="1440"/>
        </w:tabs>
        <w:rPr>
          <w:rFonts w:ascii="Book Antiqua" w:hAnsi="Book Antiqua"/>
          <w:i/>
          <w:lang w:val="sl-SI"/>
        </w:rPr>
      </w:pPr>
      <w:r>
        <w:rPr>
          <w:rFonts w:ascii="Book Antiqua" w:hAnsi="Book Antiqua"/>
          <w:i/>
          <w:lang w:val="sl-SI"/>
        </w:rPr>
        <w:t>Akadska država</w:t>
      </w:r>
    </w:p>
    <w:p w:rsidR="00B34B54" w:rsidRDefault="00876854">
      <w:pPr>
        <w:numPr>
          <w:ilvl w:val="1"/>
          <w:numId w:val="1"/>
        </w:numPr>
        <w:tabs>
          <w:tab w:val="left" w:pos="1440"/>
        </w:tabs>
        <w:rPr>
          <w:rFonts w:ascii="Book Antiqua" w:hAnsi="Book Antiqua"/>
          <w:i/>
          <w:lang w:val="sl-SI"/>
        </w:rPr>
      </w:pPr>
      <w:r>
        <w:rPr>
          <w:rFonts w:ascii="Book Antiqua" w:hAnsi="Book Antiqua"/>
          <w:i/>
          <w:lang w:val="sl-SI"/>
        </w:rPr>
        <w:t>Starobabilonska država</w:t>
      </w:r>
    </w:p>
    <w:p w:rsidR="00B34B54" w:rsidRDefault="00876854">
      <w:pPr>
        <w:numPr>
          <w:ilvl w:val="1"/>
          <w:numId w:val="1"/>
        </w:numPr>
        <w:tabs>
          <w:tab w:val="left" w:pos="1440"/>
        </w:tabs>
        <w:rPr>
          <w:rFonts w:ascii="Book Antiqua" w:hAnsi="Book Antiqua"/>
          <w:i/>
          <w:lang w:val="sl-SI"/>
        </w:rPr>
      </w:pPr>
      <w:r>
        <w:rPr>
          <w:rFonts w:ascii="Book Antiqua" w:hAnsi="Book Antiqua"/>
          <w:i/>
          <w:lang w:val="sl-SI"/>
        </w:rPr>
        <w:t>Asirska država</w:t>
      </w:r>
    </w:p>
    <w:p w:rsidR="00B34B54" w:rsidRDefault="00876854">
      <w:pPr>
        <w:numPr>
          <w:ilvl w:val="1"/>
          <w:numId w:val="1"/>
        </w:numPr>
        <w:tabs>
          <w:tab w:val="left" w:pos="1440"/>
        </w:tabs>
        <w:rPr>
          <w:rFonts w:ascii="Book Antiqua" w:hAnsi="Book Antiqua"/>
          <w:i/>
          <w:lang w:val="sl-SI"/>
        </w:rPr>
      </w:pPr>
      <w:r>
        <w:rPr>
          <w:rFonts w:ascii="Book Antiqua" w:hAnsi="Book Antiqua"/>
          <w:i/>
          <w:lang w:val="sl-SI"/>
        </w:rPr>
        <w:t>Novobabilonska država</w:t>
      </w:r>
    </w:p>
    <w:p w:rsidR="00B34B54" w:rsidRDefault="00876854">
      <w:pPr>
        <w:numPr>
          <w:ilvl w:val="1"/>
          <w:numId w:val="1"/>
        </w:numPr>
        <w:tabs>
          <w:tab w:val="left" w:pos="1440"/>
        </w:tabs>
        <w:rPr>
          <w:rFonts w:ascii="Book Antiqua" w:hAnsi="Book Antiqua"/>
          <w:i/>
          <w:lang w:val="sl-SI"/>
        </w:rPr>
      </w:pPr>
      <w:r>
        <w:rPr>
          <w:rFonts w:ascii="Book Antiqua" w:hAnsi="Book Antiqua"/>
          <w:i/>
          <w:lang w:val="sl-SI"/>
        </w:rPr>
        <w:t>Perzijska država</w:t>
      </w:r>
    </w:p>
    <w:p w:rsidR="00B34B54" w:rsidRDefault="00B34B54">
      <w:pPr>
        <w:rPr>
          <w:rFonts w:ascii="Book Antiqua" w:hAnsi="Book Antiqua"/>
          <w:lang w:val="sl-SI"/>
        </w:rPr>
      </w:pPr>
    </w:p>
    <w:p w:rsidR="00B34B54" w:rsidRDefault="00876854">
      <w:pPr>
        <w:numPr>
          <w:ilvl w:val="0"/>
          <w:numId w:val="1"/>
        </w:numPr>
        <w:tabs>
          <w:tab w:val="left" w:pos="720"/>
        </w:tabs>
        <w:rPr>
          <w:rFonts w:ascii="Book Antiqua" w:hAnsi="Book Antiqua"/>
          <w:u w:val="single"/>
          <w:shd w:val="clear" w:color="auto" w:fill="00FF00"/>
          <w:lang w:val="sl-SI"/>
        </w:rPr>
      </w:pPr>
      <w:r>
        <w:rPr>
          <w:rFonts w:ascii="Book Antiqua" w:hAnsi="Book Antiqua"/>
          <w:u w:val="single"/>
          <w:shd w:val="clear" w:color="auto" w:fill="00FF00"/>
          <w:lang w:val="sl-SI"/>
        </w:rPr>
        <w:t>SUMERCI</w:t>
      </w:r>
    </w:p>
    <w:p w:rsidR="00B34B54" w:rsidRDefault="00876854">
      <w:pPr>
        <w:numPr>
          <w:ilvl w:val="0"/>
          <w:numId w:val="1"/>
        </w:numPr>
        <w:tabs>
          <w:tab w:val="left" w:pos="720"/>
        </w:tabs>
        <w:rPr>
          <w:rFonts w:ascii="Book Antiqua" w:hAnsi="Book Antiqua"/>
          <w:lang w:val="sl-SI"/>
        </w:rPr>
      </w:pPr>
      <w:r>
        <w:rPr>
          <w:rFonts w:ascii="Book Antiqua" w:hAnsi="Book Antiqua"/>
          <w:lang w:val="sl-SI"/>
        </w:rPr>
        <w:t>to je najstarejša civilizacija sploh, nastane 3500 pr. Kr. (zibelka civilizacije)</w:t>
      </w:r>
    </w:p>
    <w:p w:rsidR="00B34B54" w:rsidRDefault="00876854">
      <w:pPr>
        <w:numPr>
          <w:ilvl w:val="0"/>
          <w:numId w:val="1"/>
        </w:numPr>
        <w:tabs>
          <w:tab w:val="left" w:pos="720"/>
        </w:tabs>
        <w:rPr>
          <w:rFonts w:ascii="Book Antiqua" w:hAnsi="Book Antiqua"/>
          <w:i/>
          <w:lang w:val="sl-SI"/>
        </w:rPr>
      </w:pPr>
      <w:r>
        <w:rPr>
          <w:rFonts w:ascii="Book Antiqua" w:hAnsi="Book Antiqua"/>
          <w:lang w:val="sl-SI"/>
        </w:rPr>
        <w:t xml:space="preserve">ima ima po pokrajini Sumeriji, ki leži na </w:t>
      </w:r>
      <w:r>
        <w:rPr>
          <w:rFonts w:ascii="Book Antiqua" w:hAnsi="Book Antiqua"/>
          <w:i/>
          <w:lang w:val="sl-SI"/>
        </w:rPr>
        <w:t>J Mezopotamije v delti obeh dveh rek</w:t>
      </w:r>
    </w:p>
    <w:p w:rsidR="00B34B54" w:rsidRDefault="00876854">
      <w:pPr>
        <w:numPr>
          <w:ilvl w:val="0"/>
          <w:numId w:val="1"/>
        </w:numPr>
        <w:tabs>
          <w:tab w:val="left" w:pos="720"/>
        </w:tabs>
        <w:rPr>
          <w:rFonts w:ascii="Book Antiqua" w:hAnsi="Book Antiqua"/>
          <w:lang w:val="sl-SI"/>
        </w:rPr>
      </w:pPr>
      <w:r>
        <w:rPr>
          <w:rFonts w:ascii="Book Antiqua" w:hAnsi="Book Antiqua"/>
          <w:lang w:val="sl-SI"/>
        </w:rPr>
        <w:t xml:space="preserve">večina mest, ki so nastala v Sumeriji je ležala ob morju. Danes so ta mesta sredi puščave. Morska obala se je spremenila za skoraj 100 m v morje. </w:t>
      </w:r>
    </w:p>
    <w:p w:rsidR="00B34B54" w:rsidRDefault="00876854">
      <w:pPr>
        <w:numPr>
          <w:ilvl w:val="0"/>
          <w:numId w:val="1"/>
        </w:numPr>
        <w:tabs>
          <w:tab w:val="left" w:pos="720"/>
        </w:tabs>
        <w:rPr>
          <w:rFonts w:ascii="Book Antiqua" w:hAnsi="Book Antiqua"/>
          <w:lang w:val="sl-SI"/>
        </w:rPr>
      </w:pPr>
      <w:r>
        <w:rPr>
          <w:rFonts w:ascii="Book Antiqua" w:hAnsi="Book Antiqua"/>
          <w:lang w:val="sl-SI"/>
        </w:rPr>
        <w:t>s Sumerijo nastanejo tudi prve mestne države:</w:t>
      </w:r>
    </w:p>
    <w:p w:rsidR="00B34B54" w:rsidRDefault="00876854">
      <w:pPr>
        <w:numPr>
          <w:ilvl w:val="1"/>
          <w:numId w:val="1"/>
        </w:numPr>
        <w:tabs>
          <w:tab w:val="left" w:pos="1440"/>
        </w:tabs>
        <w:rPr>
          <w:rFonts w:ascii="Book Antiqua" w:hAnsi="Book Antiqua"/>
          <w:i/>
          <w:lang w:val="sl-SI"/>
        </w:rPr>
      </w:pPr>
      <w:r>
        <w:rPr>
          <w:rFonts w:ascii="Book Antiqua" w:hAnsi="Book Antiqua"/>
          <w:i/>
          <w:lang w:val="sl-SI"/>
        </w:rPr>
        <w:t>Ur</w:t>
      </w:r>
    </w:p>
    <w:p w:rsidR="00B34B54" w:rsidRDefault="00876854">
      <w:pPr>
        <w:numPr>
          <w:ilvl w:val="1"/>
          <w:numId w:val="1"/>
        </w:numPr>
        <w:tabs>
          <w:tab w:val="left" w:pos="1440"/>
        </w:tabs>
        <w:rPr>
          <w:rFonts w:ascii="Book Antiqua" w:hAnsi="Book Antiqua"/>
          <w:lang w:val="sl-SI"/>
        </w:rPr>
      </w:pPr>
      <w:r>
        <w:rPr>
          <w:rFonts w:ascii="Book Antiqua" w:hAnsi="Book Antiqua"/>
          <w:i/>
          <w:lang w:val="sl-SI"/>
        </w:rPr>
        <w:t xml:space="preserve">Uruk </w:t>
      </w:r>
      <w:r>
        <w:rPr>
          <w:rFonts w:ascii="Book Antiqua" w:hAnsi="Book Antiqua"/>
          <w:lang w:val="sl-SI"/>
        </w:rPr>
        <w:t>(najdene glinene plošče s prvo pisavo)</w:t>
      </w:r>
    </w:p>
    <w:p w:rsidR="00B34B54" w:rsidRDefault="00876854">
      <w:pPr>
        <w:numPr>
          <w:ilvl w:val="1"/>
          <w:numId w:val="1"/>
        </w:numPr>
        <w:tabs>
          <w:tab w:val="left" w:pos="1440"/>
        </w:tabs>
        <w:rPr>
          <w:rFonts w:ascii="Book Antiqua" w:hAnsi="Book Antiqua"/>
          <w:i/>
          <w:lang w:val="sl-SI"/>
        </w:rPr>
      </w:pPr>
      <w:r>
        <w:rPr>
          <w:rFonts w:ascii="Book Antiqua" w:hAnsi="Book Antiqua"/>
          <w:i/>
          <w:lang w:val="sl-SI"/>
        </w:rPr>
        <w:t>Kiš</w:t>
      </w:r>
    </w:p>
    <w:p w:rsidR="00B34B54" w:rsidRDefault="00876854">
      <w:pPr>
        <w:numPr>
          <w:ilvl w:val="1"/>
          <w:numId w:val="1"/>
        </w:numPr>
        <w:tabs>
          <w:tab w:val="left" w:pos="1440"/>
        </w:tabs>
        <w:rPr>
          <w:rFonts w:ascii="Book Antiqua" w:hAnsi="Book Antiqua"/>
          <w:i/>
          <w:lang w:val="sl-SI"/>
        </w:rPr>
      </w:pPr>
      <w:r>
        <w:rPr>
          <w:rFonts w:ascii="Book Antiqua" w:hAnsi="Book Antiqua"/>
          <w:i/>
          <w:lang w:val="sl-SI"/>
        </w:rPr>
        <w:t>Lagaš</w:t>
      </w:r>
    </w:p>
    <w:p w:rsidR="00B34B54" w:rsidRDefault="00876854">
      <w:pPr>
        <w:numPr>
          <w:ilvl w:val="1"/>
          <w:numId w:val="1"/>
        </w:numPr>
        <w:tabs>
          <w:tab w:val="left" w:pos="1440"/>
        </w:tabs>
        <w:rPr>
          <w:rFonts w:ascii="Book Antiqua" w:hAnsi="Book Antiqua"/>
          <w:i/>
          <w:lang w:val="sl-SI"/>
        </w:rPr>
      </w:pPr>
      <w:r>
        <w:rPr>
          <w:rFonts w:ascii="Book Antiqua" w:hAnsi="Book Antiqua"/>
          <w:i/>
          <w:lang w:val="sl-SI"/>
        </w:rPr>
        <w:t>Eridu</w:t>
      </w:r>
    </w:p>
    <w:p w:rsidR="00B34B54" w:rsidRDefault="00876854">
      <w:pPr>
        <w:numPr>
          <w:ilvl w:val="0"/>
          <w:numId w:val="1"/>
        </w:numPr>
        <w:tabs>
          <w:tab w:val="left" w:pos="720"/>
        </w:tabs>
        <w:rPr>
          <w:rFonts w:ascii="Book Antiqua" w:hAnsi="Book Antiqua"/>
          <w:lang w:val="sl-SI"/>
        </w:rPr>
      </w:pPr>
      <w:r>
        <w:rPr>
          <w:rFonts w:ascii="Book Antiqua" w:hAnsi="Book Antiqua"/>
          <w:lang w:val="sl-SI"/>
        </w:rPr>
        <w:t xml:space="preserve">te države se imenujejo tudi </w:t>
      </w:r>
      <w:r>
        <w:rPr>
          <w:rFonts w:ascii="Book Antiqua" w:hAnsi="Book Antiqua"/>
          <w:i/>
          <w:lang w:val="sl-SI"/>
        </w:rPr>
        <w:t>tempeljske države</w:t>
      </w:r>
      <w:r>
        <w:rPr>
          <w:rFonts w:ascii="Book Antiqua" w:hAnsi="Book Antiqua"/>
          <w:lang w:val="sl-SI"/>
        </w:rPr>
        <w:t xml:space="preserve">, ker je središče vsake te države tempelj, ki se imenuje </w:t>
      </w:r>
      <w:r>
        <w:rPr>
          <w:rFonts w:ascii="Book Antiqua" w:hAnsi="Book Antiqua"/>
          <w:i/>
          <w:lang w:val="sl-SI"/>
        </w:rPr>
        <w:t>zigurat.</w:t>
      </w:r>
      <w:r>
        <w:rPr>
          <w:rFonts w:ascii="Book Antiqua" w:hAnsi="Book Antiqua"/>
          <w:lang w:val="sl-SI"/>
        </w:rPr>
        <w:t xml:space="preserve">V ziguratu živi vladar, ki je najvišji svečenik in zato je ta stolp tudi tempelj. </w:t>
      </w:r>
    </w:p>
    <w:p w:rsidR="00B34B54" w:rsidRDefault="00876854">
      <w:pPr>
        <w:numPr>
          <w:ilvl w:val="0"/>
          <w:numId w:val="1"/>
        </w:numPr>
        <w:tabs>
          <w:tab w:val="left" w:pos="720"/>
        </w:tabs>
        <w:rPr>
          <w:rFonts w:ascii="Book Antiqua" w:hAnsi="Book Antiqua"/>
          <w:lang w:val="sl-SI"/>
        </w:rPr>
      </w:pPr>
      <w:r>
        <w:rPr>
          <w:rFonts w:ascii="Book Antiqua" w:hAnsi="Book Antiqua"/>
          <w:lang w:val="sl-SI"/>
        </w:rPr>
        <w:t xml:space="preserve">ker v Egiptu Nil enakomerno popljavlja, v Mezopotamiji pa takih poplav ni. Poplave so odvisne od vremenskih razmer v Anatoliji, pravtako so bregovi bolj strmi. Namakanje je bolj zahtevno, zato zahteva tudi večjo organizacijo. Zato je tudi več središč, od koder se upravlja namakanje. To je glavni razlik, zakaj so imeli majhne mestne državice. </w:t>
      </w:r>
    </w:p>
    <w:p w:rsidR="00B34B54" w:rsidRDefault="00876854">
      <w:pPr>
        <w:numPr>
          <w:ilvl w:val="0"/>
          <w:numId w:val="1"/>
        </w:numPr>
        <w:tabs>
          <w:tab w:val="left" w:pos="720"/>
        </w:tabs>
        <w:rPr>
          <w:rFonts w:ascii="Book Antiqua" w:hAnsi="Book Antiqua"/>
          <w:lang w:val="sl-SI"/>
        </w:rPr>
      </w:pPr>
      <w:r>
        <w:rPr>
          <w:rFonts w:ascii="Book Antiqua" w:hAnsi="Book Antiqua"/>
          <w:lang w:val="sl-SI"/>
        </w:rPr>
        <w:t>Sumerci veljajo za narod izumiteljev:</w:t>
      </w:r>
    </w:p>
    <w:p w:rsidR="00B34B54" w:rsidRDefault="00876854">
      <w:pPr>
        <w:numPr>
          <w:ilvl w:val="1"/>
          <w:numId w:val="1"/>
        </w:numPr>
        <w:tabs>
          <w:tab w:val="left" w:pos="1440"/>
        </w:tabs>
        <w:rPr>
          <w:rFonts w:ascii="Book Antiqua" w:hAnsi="Book Antiqua"/>
          <w:lang w:val="sl-SI"/>
        </w:rPr>
      </w:pPr>
      <w:r>
        <w:rPr>
          <w:rFonts w:ascii="Book Antiqua" w:hAnsi="Book Antiqua"/>
          <w:i/>
          <w:lang w:val="sl-SI"/>
        </w:rPr>
        <w:t>kolo</w:t>
      </w:r>
      <w:r>
        <w:rPr>
          <w:rFonts w:ascii="Book Antiqua" w:hAnsi="Book Antiqua"/>
          <w:lang w:val="sl-SI"/>
        </w:rPr>
        <w:t xml:space="preserve"> (uporabljajo ga za bojne vozove)</w:t>
      </w:r>
    </w:p>
    <w:p w:rsidR="00B34B54" w:rsidRDefault="00876854">
      <w:pPr>
        <w:numPr>
          <w:ilvl w:val="1"/>
          <w:numId w:val="1"/>
        </w:numPr>
        <w:tabs>
          <w:tab w:val="left" w:pos="1440"/>
        </w:tabs>
        <w:rPr>
          <w:rFonts w:ascii="Book Antiqua" w:hAnsi="Book Antiqua"/>
          <w:i/>
          <w:lang w:val="sl-SI"/>
        </w:rPr>
      </w:pPr>
      <w:r>
        <w:rPr>
          <w:rFonts w:ascii="Book Antiqua" w:hAnsi="Book Antiqua"/>
          <w:i/>
          <w:lang w:val="sl-SI"/>
        </w:rPr>
        <w:t>lončarsko vreteno</w:t>
      </w:r>
    </w:p>
    <w:p w:rsidR="00B34B54" w:rsidRDefault="00876854">
      <w:pPr>
        <w:numPr>
          <w:ilvl w:val="1"/>
          <w:numId w:val="1"/>
        </w:numPr>
        <w:tabs>
          <w:tab w:val="left" w:pos="1440"/>
        </w:tabs>
        <w:rPr>
          <w:rFonts w:ascii="Book Antiqua" w:hAnsi="Book Antiqua"/>
          <w:lang w:val="sl-SI"/>
        </w:rPr>
      </w:pPr>
      <w:r>
        <w:rPr>
          <w:rFonts w:ascii="Book Antiqua" w:hAnsi="Book Antiqua"/>
          <w:i/>
          <w:lang w:val="sl-SI"/>
        </w:rPr>
        <w:t xml:space="preserve">matematika </w:t>
      </w:r>
      <w:r>
        <w:rPr>
          <w:rFonts w:ascii="Book Antiqua" w:hAnsi="Book Antiqua"/>
          <w:lang w:val="sl-SI"/>
        </w:rPr>
        <w:t xml:space="preserve">(uporabljali so jo v strologiji za računanje koledarja </w:t>
      </w:r>
      <w:r>
        <w:rPr>
          <w:rFonts w:ascii="Wingdings" w:hAnsi="Wingdings"/>
          <w:lang w:val="sl-SI"/>
        </w:rPr>
        <w:t></w:t>
      </w:r>
      <w:r>
        <w:rPr>
          <w:rFonts w:ascii="Book Antiqua" w:hAnsi="Book Antiqua"/>
          <w:lang w:val="sl-SI"/>
        </w:rPr>
        <w:t xml:space="preserve"> </w:t>
      </w:r>
      <w:r>
        <w:rPr>
          <w:rFonts w:ascii="Book Antiqua" w:hAnsi="Book Antiqua"/>
          <w:i/>
          <w:lang w:val="sl-SI"/>
        </w:rPr>
        <w:t>lunin koledar</w:t>
      </w:r>
      <w:r>
        <w:rPr>
          <w:rFonts w:ascii="Book Antiqua" w:hAnsi="Book Antiqua"/>
          <w:lang w:val="sl-SI"/>
        </w:rPr>
        <w:t>)</w:t>
      </w:r>
    </w:p>
    <w:p w:rsidR="00B34B54" w:rsidRDefault="00B34B54">
      <w:pPr>
        <w:rPr>
          <w:rFonts w:ascii="Book Antiqua" w:hAnsi="Book Antiqua"/>
          <w:i/>
          <w:lang w:val="sl-SI"/>
        </w:rPr>
      </w:pPr>
    </w:p>
    <w:p w:rsidR="00B34B54" w:rsidRDefault="00876854">
      <w:pPr>
        <w:numPr>
          <w:ilvl w:val="0"/>
          <w:numId w:val="1"/>
        </w:numPr>
        <w:tabs>
          <w:tab w:val="left" w:pos="720"/>
        </w:tabs>
        <w:rPr>
          <w:rFonts w:ascii="Book Antiqua" w:hAnsi="Book Antiqua"/>
          <w:u w:val="single"/>
          <w:shd w:val="clear" w:color="auto" w:fill="00FF00"/>
          <w:lang w:val="sl-SI"/>
        </w:rPr>
      </w:pPr>
      <w:r>
        <w:rPr>
          <w:rFonts w:ascii="Book Antiqua" w:hAnsi="Book Antiqua"/>
          <w:u w:val="single"/>
          <w:shd w:val="clear" w:color="auto" w:fill="00FF00"/>
          <w:lang w:val="sl-SI"/>
        </w:rPr>
        <w:t>AKADSKA DRŽAVA</w:t>
      </w:r>
    </w:p>
    <w:p w:rsidR="00B34B54" w:rsidRDefault="00876854">
      <w:pPr>
        <w:numPr>
          <w:ilvl w:val="0"/>
          <w:numId w:val="1"/>
        </w:numPr>
        <w:tabs>
          <w:tab w:val="left" w:pos="720"/>
        </w:tabs>
        <w:rPr>
          <w:rFonts w:ascii="Book Antiqua" w:hAnsi="Book Antiqua"/>
          <w:lang w:val="sl-SI"/>
        </w:rPr>
      </w:pPr>
      <w:r>
        <w:rPr>
          <w:rFonts w:ascii="Book Antiqua" w:hAnsi="Book Antiqua"/>
          <w:lang w:val="sl-SI"/>
        </w:rPr>
        <w:t>leži S od Sumerije</w:t>
      </w:r>
    </w:p>
    <w:p w:rsidR="00B34B54" w:rsidRDefault="00876854">
      <w:pPr>
        <w:numPr>
          <w:ilvl w:val="0"/>
          <w:numId w:val="1"/>
        </w:numPr>
        <w:tabs>
          <w:tab w:val="left" w:pos="720"/>
        </w:tabs>
        <w:rPr>
          <w:rFonts w:ascii="Book Antiqua" w:hAnsi="Book Antiqua"/>
          <w:lang w:val="sl-SI"/>
        </w:rPr>
      </w:pPr>
      <w:r>
        <w:rPr>
          <w:rFonts w:ascii="Book Antiqua" w:hAnsi="Book Antiqua"/>
          <w:lang w:val="sl-SI"/>
        </w:rPr>
        <w:t>od Akadskega obdobja naprej se začne razvoj ene velike dežele</w:t>
      </w:r>
    </w:p>
    <w:p w:rsidR="00B34B54" w:rsidRDefault="00876854">
      <w:pPr>
        <w:numPr>
          <w:ilvl w:val="0"/>
          <w:numId w:val="1"/>
        </w:numPr>
        <w:tabs>
          <w:tab w:val="left" w:pos="720"/>
        </w:tabs>
        <w:rPr>
          <w:rFonts w:ascii="Book Antiqua" w:hAnsi="Book Antiqua"/>
          <w:i/>
          <w:color w:val="3366FF"/>
          <w:lang w:val="sl-SI"/>
        </w:rPr>
      </w:pPr>
      <w:r>
        <w:rPr>
          <w:rFonts w:ascii="Book Antiqua" w:hAnsi="Book Antiqua"/>
          <w:lang w:val="sl-SI"/>
        </w:rPr>
        <w:t xml:space="preserve">ustanovitelj države: </w:t>
      </w:r>
      <w:r>
        <w:rPr>
          <w:rFonts w:ascii="Book Antiqua" w:hAnsi="Book Antiqua"/>
          <w:i/>
          <w:color w:val="3366FF"/>
          <w:lang w:val="sl-SI"/>
        </w:rPr>
        <w:t>Sargon I</w:t>
      </w:r>
    </w:p>
    <w:p w:rsidR="00B34B54" w:rsidRDefault="00876854">
      <w:pPr>
        <w:numPr>
          <w:ilvl w:val="0"/>
          <w:numId w:val="1"/>
        </w:numPr>
        <w:tabs>
          <w:tab w:val="left" w:pos="720"/>
        </w:tabs>
        <w:rPr>
          <w:rFonts w:ascii="Book Antiqua" w:hAnsi="Book Antiqua"/>
          <w:i/>
          <w:lang w:val="sl-SI"/>
        </w:rPr>
      </w:pPr>
      <w:r>
        <w:rPr>
          <w:rFonts w:ascii="Book Antiqua" w:hAnsi="Book Antiqua"/>
          <w:lang w:val="sl-SI"/>
        </w:rPr>
        <w:t xml:space="preserve">Akadci so ustanovili prvo </w:t>
      </w:r>
      <w:r>
        <w:rPr>
          <w:rFonts w:ascii="Book Antiqua" w:hAnsi="Book Antiqua"/>
          <w:i/>
          <w:lang w:val="sl-SI"/>
        </w:rPr>
        <w:t>moćno državo</w:t>
      </w:r>
    </w:p>
    <w:p w:rsidR="00B34B54" w:rsidRDefault="00B34B54">
      <w:pPr>
        <w:ind w:left="360"/>
        <w:rPr>
          <w:rFonts w:ascii="Book Antiqua" w:hAnsi="Book Antiqua"/>
          <w:color w:val="3366FF"/>
          <w:u w:val="single"/>
          <w:lang w:val="sl-SI"/>
        </w:rPr>
      </w:pPr>
    </w:p>
    <w:p w:rsidR="00B34B54" w:rsidRDefault="00B34B54">
      <w:pPr>
        <w:ind w:left="360"/>
        <w:rPr>
          <w:rFonts w:ascii="Book Antiqua" w:hAnsi="Book Antiqua"/>
          <w:lang w:val="sl-SI"/>
        </w:rPr>
      </w:pPr>
    </w:p>
    <w:p w:rsidR="00B34B54" w:rsidRDefault="00876854">
      <w:pPr>
        <w:numPr>
          <w:ilvl w:val="0"/>
          <w:numId w:val="1"/>
        </w:numPr>
        <w:tabs>
          <w:tab w:val="left" w:pos="720"/>
        </w:tabs>
        <w:rPr>
          <w:rFonts w:ascii="Book Antiqua" w:hAnsi="Book Antiqua"/>
          <w:u w:val="single"/>
          <w:shd w:val="clear" w:color="auto" w:fill="00FF00"/>
          <w:lang w:val="sl-SI"/>
        </w:rPr>
      </w:pPr>
      <w:r>
        <w:rPr>
          <w:rFonts w:ascii="Book Antiqua" w:hAnsi="Book Antiqua"/>
          <w:u w:val="single"/>
          <w:shd w:val="clear" w:color="auto" w:fill="00FF00"/>
          <w:lang w:val="sl-SI"/>
        </w:rPr>
        <w:t>STAROBABILONSKA DRŽAVA</w:t>
      </w:r>
    </w:p>
    <w:p w:rsidR="00B34B54" w:rsidRDefault="00876854">
      <w:pPr>
        <w:numPr>
          <w:ilvl w:val="0"/>
          <w:numId w:val="1"/>
        </w:numPr>
        <w:tabs>
          <w:tab w:val="left" w:pos="720"/>
        </w:tabs>
        <w:rPr>
          <w:rFonts w:ascii="Book Antiqua" w:hAnsi="Book Antiqua"/>
          <w:lang w:val="sl-SI"/>
        </w:rPr>
      </w:pPr>
      <w:r>
        <w:rPr>
          <w:rFonts w:ascii="Book Antiqua" w:hAnsi="Book Antiqua"/>
          <w:lang w:val="sl-SI"/>
        </w:rPr>
        <w:t xml:space="preserve">vladar </w:t>
      </w:r>
      <w:r>
        <w:rPr>
          <w:rFonts w:ascii="Book Antiqua" w:hAnsi="Book Antiqua"/>
          <w:i/>
          <w:color w:val="3366FF"/>
          <w:lang w:val="sl-SI"/>
        </w:rPr>
        <w:t>Hamurabi</w:t>
      </w:r>
      <w:r>
        <w:rPr>
          <w:rFonts w:ascii="Book Antiqua" w:hAnsi="Book Antiqua"/>
          <w:lang w:val="sl-SI"/>
        </w:rPr>
        <w:t xml:space="preserve">, znan po </w:t>
      </w:r>
      <w:r>
        <w:rPr>
          <w:rFonts w:ascii="Book Antiqua" w:hAnsi="Book Antiqua"/>
          <w:i/>
          <w:lang w:val="sl-SI"/>
        </w:rPr>
        <w:t>Hamurabijevem zakoniku</w:t>
      </w:r>
      <w:r>
        <w:rPr>
          <w:rFonts w:ascii="Book Antiqua" w:hAnsi="Book Antiqua"/>
          <w:lang w:val="sl-SI"/>
        </w:rPr>
        <w:t xml:space="preserve">. To so prvi zapisani zakoni na svetu. </w:t>
      </w:r>
    </w:p>
    <w:p w:rsidR="00B34B54" w:rsidRDefault="00876854">
      <w:pPr>
        <w:numPr>
          <w:ilvl w:val="0"/>
          <w:numId w:val="1"/>
        </w:numPr>
        <w:tabs>
          <w:tab w:val="left" w:pos="720"/>
        </w:tabs>
        <w:rPr>
          <w:rFonts w:ascii="Book Antiqua" w:hAnsi="Book Antiqua"/>
          <w:i/>
          <w:color w:val="FF9900"/>
          <w:lang w:val="sl-SI"/>
        </w:rPr>
      </w:pPr>
      <w:r>
        <w:rPr>
          <w:rFonts w:ascii="Book Antiqua" w:hAnsi="Book Antiqua"/>
          <w:i/>
          <w:color w:val="FF9900"/>
          <w:lang w:val="sl-SI"/>
        </w:rPr>
        <w:t>HAMURABIJEV ZAKONIK:</w:t>
      </w:r>
    </w:p>
    <w:p w:rsidR="00B34B54" w:rsidRDefault="00876854">
      <w:pPr>
        <w:numPr>
          <w:ilvl w:val="1"/>
          <w:numId w:val="1"/>
        </w:numPr>
        <w:tabs>
          <w:tab w:val="left" w:pos="1440"/>
        </w:tabs>
        <w:rPr>
          <w:rFonts w:ascii="Book Antiqua" w:hAnsi="Book Antiqua"/>
          <w:lang w:val="sl-SI"/>
        </w:rPr>
      </w:pPr>
      <w:r>
        <w:rPr>
          <w:rFonts w:ascii="Book Antiqua" w:hAnsi="Book Antiqua"/>
          <w:lang w:val="sl-SI"/>
        </w:rPr>
        <w:t>najstarejši zakonik na svetu</w:t>
      </w:r>
    </w:p>
    <w:p w:rsidR="00B34B54" w:rsidRDefault="00876854">
      <w:pPr>
        <w:numPr>
          <w:ilvl w:val="1"/>
          <w:numId w:val="1"/>
        </w:numPr>
        <w:tabs>
          <w:tab w:val="left" w:pos="1440"/>
        </w:tabs>
        <w:rPr>
          <w:rFonts w:ascii="Book Antiqua" w:hAnsi="Book Antiqua"/>
          <w:lang w:val="sl-SI"/>
        </w:rPr>
      </w:pPr>
      <w:r>
        <w:rPr>
          <w:rFonts w:ascii="Book Antiqua" w:hAnsi="Book Antiqua"/>
          <w:lang w:val="sl-SI"/>
        </w:rPr>
        <w:lastRenderedPageBreak/>
        <w:t>členov oz. zakonov je 282 in spadajo na področje civilnega prava</w:t>
      </w:r>
    </w:p>
    <w:p w:rsidR="00B34B54" w:rsidRDefault="00876854">
      <w:pPr>
        <w:numPr>
          <w:ilvl w:val="1"/>
          <w:numId w:val="1"/>
        </w:numPr>
        <w:tabs>
          <w:tab w:val="left" w:pos="1440"/>
        </w:tabs>
        <w:rPr>
          <w:rFonts w:ascii="Book Antiqua" w:hAnsi="Book Antiqua"/>
          <w:lang w:val="sl-SI"/>
        </w:rPr>
      </w:pPr>
      <w:r>
        <w:rPr>
          <w:rFonts w:ascii="Book Antiqua" w:hAnsi="Book Antiqua"/>
          <w:lang w:val="sl-SI"/>
        </w:rPr>
        <w:t>zakonik je ležal na trgu, da so ga videli vsi</w:t>
      </w:r>
    </w:p>
    <w:p w:rsidR="00B34B54" w:rsidRDefault="00876854">
      <w:pPr>
        <w:numPr>
          <w:ilvl w:val="1"/>
          <w:numId w:val="1"/>
        </w:numPr>
        <w:tabs>
          <w:tab w:val="left" w:pos="1440"/>
        </w:tabs>
        <w:rPr>
          <w:rFonts w:ascii="Book Antiqua" w:hAnsi="Book Antiqua"/>
          <w:i/>
          <w:lang w:val="sl-SI"/>
        </w:rPr>
      </w:pPr>
      <w:r>
        <w:rPr>
          <w:rFonts w:ascii="Book Antiqua" w:hAnsi="Book Antiqua"/>
          <w:lang w:val="sl-SI"/>
        </w:rPr>
        <w:t>je vir proučevanja takratne družbe (</w:t>
      </w:r>
      <w:r>
        <w:rPr>
          <w:rFonts w:ascii="Book Antiqua" w:hAnsi="Book Antiqua"/>
          <w:i/>
          <w:lang w:val="sl-SI"/>
        </w:rPr>
        <w:t>plemstvo</w:t>
      </w:r>
      <w:r>
        <w:rPr>
          <w:rFonts w:ascii="Book Antiqua" w:hAnsi="Book Antiqua"/>
          <w:lang w:val="sl-SI"/>
        </w:rPr>
        <w:t xml:space="preserve"> – vladar, svečeniki; </w:t>
      </w:r>
      <w:r>
        <w:rPr>
          <w:rFonts w:ascii="Book Antiqua" w:hAnsi="Book Antiqua"/>
          <w:i/>
          <w:lang w:val="sl-SI"/>
        </w:rPr>
        <w:t>svobodnjaki</w:t>
      </w:r>
      <w:r>
        <w:rPr>
          <w:rFonts w:ascii="Book Antiqua" w:hAnsi="Book Antiqua"/>
          <w:lang w:val="sl-SI"/>
        </w:rPr>
        <w:t xml:space="preserve"> – svobodni kmetje, trgovci, obrtniki; </w:t>
      </w:r>
      <w:r>
        <w:rPr>
          <w:rFonts w:ascii="Book Antiqua" w:hAnsi="Book Antiqua"/>
          <w:i/>
          <w:lang w:val="sl-SI"/>
        </w:rPr>
        <w:t>polsvobodnjaki</w:t>
      </w:r>
      <w:r>
        <w:rPr>
          <w:rFonts w:ascii="Book Antiqua" w:hAnsi="Book Antiqua"/>
          <w:lang w:val="sl-SI"/>
        </w:rPr>
        <w:t xml:space="preserve"> – odvisni kmetje; </w:t>
      </w:r>
      <w:r>
        <w:rPr>
          <w:rFonts w:ascii="Book Antiqua" w:hAnsi="Book Antiqua"/>
          <w:i/>
          <w:lang w:val="sl-SI"/>
        </w:rPr>
        <w:t>sužnji</w:t>
      </w:r>
    </w:p>
    <w:p w:rsidR="00B34B54" w:rsidRDefault="00876854">
      <w:pPr>
        <w:numPr>
          <w:ilvl w:val="1"/>
          <w:numId w:val="1"/>
        </w:numPr>
        <w:tabs>
          <w:tab w:val="left" w:pos="1440"/>
        </w:tabs>
        <w:rPr>
          <w:rFonts w:ascii="Book Antiqua" w:hAnsi="Book Antiqua"/>
          <w:lang w:val="sl-SI"/>
        </w:rPr>
      </w:pPr>
      <w:r>
        <w:rPr>
          <w:rFonts w:ascii="Book Antiqua" w:hAnsi="Book Antiqua"/>
          <w:lang w:val="sl-SI"/>
        </w:rPr>
        <w:t>deluje na principu »zob za zob, oko za oko«</w:t>
      </w:r>
    </w:p>
    <w:p w:rsidR="00B34B54" w:rsidRDefault="00876854">
      <w:pPr>
        <w:numPr>
          <w:ilvl w:val="1"/>
          <w:numId w:val="1"/>
        </w:numPr>
        <w:tabs>
          <w:tab w:val="left" w:pos="1440"/>
        </w:tabs>
        <w:rPr>
          <w:rFonts w:ascii="Book Antiqua" w:hAnsi="Book Antiqua"/>
          <w:lang w:val="sl-SI"/>
        </w:rPr>
      </w:pPr>
      <w:r>
        <w:rPr>
          <w:rFonts w:ascii="Book Antiqua" w:hAnsi="Book Antiqua"/>
          <w:lang w:val="sl-SI"/>
        </w:rPr>
        <w:t>napisan je v klinopisu</w:t>
      </w:r>
    </w:p>
    <w:p w:rsidR="00B34B54" w:rsidRDefault="00876854">
      <w:pPr>
        <w:numPr>
          <w:ilvl w:val="1"/>
          <w:numId w:val="1"/>
        </w:numPr>
        <w:tabs>
          <w:tab w:val="left" w:pos="1440"/>
        </w:tabs>
        <w:rPr>
          <w:rFonts w:ascii="Book Antiqua" w:hAnsi="Book Antiqua"/>
          <w:lang w:val="sl-SI"/>
        </w:rPr>
      </w:pPr>
      <w:r>
        <w:rPr>
          <w:rFonts w:ascii="Book Antiqua" w:hAnsi="Book Antiqua"/>
          <w:lang w:val="sl-SI"/>
        </w:rPr>
        <w:t xml:space="preserve">dodelil je nekaj pravic sužnjem: lahko so si kupili svobodo. Obstajali so tudi </w:t>
      </w:r>
      <w:r>
        <w:rPr>
          <w:rFonts w:ascii="Book Antiqua" w:hAnsi="Book Antiqua"/>
          <w:i/>
          <w:lang w:val="sl-SI"/>
        </w:rPr>
        <w:t>sužnji dolžniki</w:t>
      </w:r>
      <w:r>
        <w:rPr>
          <w:rFonts w:ascii="Book Antiqua" w:hAnsi="Book Antiqua"/>
          <w:lang w:val="sl-SI"/>
        </w:rPr>
        <w:t xml:space="preserve">, to so bili ljudje, ki so se zadolžili in niso poplačali dolga, potem so postali sužnji. Upnik jih je lahko zaslužil za 3 leta. Vladarji sužnjev niso mogli usmrtiti. </w:t>
      </w:r>
    </w:p>
    <w:p w:rsidR="00B34B54" w:rsidRDefault="00B34B54">
      <w:pPr>
        <w:rPr>
          <w:rFonts w:ascii="Book Antiqua" w:hAnsi="Book Antiqua"/>
          <w:lang w:val="sl-SI"/>
        </w:rPr>
      </w:pPr>
    </w:p>
    <w:p w:rsidR="00B34B54" w:rsidRDefault="00876854">
      <w:pPr>
        <w:numPr>
          <w:ilvl w:val="0"/>
          <w:numId w:val="1"/>
        </w:numPr>
        <w:tabs>
          <w:tab w:val="left" w:pos="720"/>
        </w:tabs>
        <w:rPr>
          <w:rFonts w:ascii="Book Antiqua" w:hAnsi="Book Antiqua"/>
          <w:u w:val="single"/>
          <w:shd w:val="clear" w:color="auto" w:fill="00FF00"/>
          <w:lang w:val="sl-SI"/>
        </w:rPr>
      </w:pPr>
      <w:r>
        <w:rPr>
          <w:rFonts w:ascii="Book Antiqua" w:hAnsi="Book Antiqua"/>
          <w:u w:val="single"/>
          <w:shd w:val="clear" w:color="auto" w:fill="00FF00"/>
          <w:lang w:val="sl-SI"/>
        </w:rPr>
        <w:t>ASIRSKA DRŽAVA</w:t>
      </w:r>
    </w:p>
    <w:p w:rsidR="00B34B54" w:rsidRDefault="00876854">
      <w:pPr>
        <w:numPr>
          <w:ilvl w:val="0"/>
          <w:numId w:val="1"/>
        </w:numPr>
        <w:tabs>
          <w:tab w:val="left" w:pos="720"/>
        </w:tabs>
        <w:rPr>
          <w:rFonts w:ascii="Book Antiqua" w:hAnsi="Book Antiqua"/>
          <w:lang w:val="sl-SI"/>
        </w:rPr>
      </w:pPr>
      <w:r>
        <w:rPr>
          <w:rFonts w:ascii="Book Antiqua" w:hAnsi="Book Antiqua"/>
          <w:lang w:val="sl-SI"/>
        </w:rPr>
        <w:t>to je dežela ob Tigrisu</w:t>
      </w:r>
    </w:p>
    <w:p w:rsidR="00B34B54" w:rsidRDefault="00876854">
      <w:pPr>
        <w:numPr>
          <w:ilvl w:val="0"/>
          <w:numId w:val="1"/>
        </w:numPr>
        <w:tabs>
          <w:tab w:val="left" w:pos="720"/>
        </w:tabs>
        <w:rPr>
          <w:rFonts w:ascii="Book Antiqua" w:hAnsi="Book Antiqua"/>
          <w:lang w:val="sl-SI"/>
        </w:rPr>
      </w:pPr>
      <w:r>
        <w:rPr>
          <w:rFonts w:ascii="Book Antiqua" w:hAnsi="Book Antiqua"/>
          <w:lang w:val="sl-SI"/>
        </w:rPr>
        <w:t>ima dve večji mesti:</w:t>
      </w:r>
    </w:p>
    <w:p w:rsidR="00B34B54" w:rsidRDefault="00876854">
      <w:pPr>
        <w:numPr>
          <w:ilvl w:val="1"/>
          <w:numId w:val="1"/>
        </w:numPr>
        <w:tabs>
          <w:tab w:val="left" w:pos="1440"/>
        </w:tabs>
        <w:rPr>
          <w:rFonts w:ascii="Book Antiqua" w:hAnsi="Book Antiqua"/>
          <w:i/>
          <w:lang w:val="sl-SI"/>
        </w:rPr>
      </w:pPr>
      <w:r>
        <w:rPr>
          <w:rFonts w:ascii="Book Antiqua" w:hAnsi="Book Antiqua"/>
          <w:i/>
          <w:lang w:val="sl-SI"/>
        </w:rPr>
        <w:t>Asue</w:t>
      </w:r>
    </w:p>
    <w:p w:rsidR="00B34B54" w:rsidRDefault="00876854">
      <w:pPr>
        <w:numPr>
          <w:ilvl w:val="1"/>
          <w:numId w:val="1"/>
        </w:numPr>
        <w:tabs>
          <w:tab w:val="left" w:pos="1440"/>
        </w:tabs>
        <w:rPr>
          <w:rFonts w:ascii="Book Antiqua" w:hAnsi="Book Antiqua"/>
          <w:i/>
          <w:lang w:val="sl-SI"/>
        </w:rPr>
      </w:pPr>
      <w:r>
        <w:rPr>
          <w:rFonts w:ascii="Book Antiqua" w:hAnsi="Book Antiqua"/>
          <w:i/>
          <w:lang w:val="sl-SI"/>
        </w:rPr>
        <w:t>Ninive</w:t>
      </w:r>
    </w:p>
    <w:p w:rsidR="00B34B54" w:rsidRDefault="00876854">
      <w:pPr>
        <w:numPr>
          <w:ilvl w:val="0"/>
          <w:numId w:val="1"/>
        </w:numPr>
        <w:tabs>
          <w:tab w:val="left" w:pos="720"/>
        </w:tabs>
        <w:rPr>
          <w:rFonts w:ascii="Book Antiqua" w:hAnsi="Book Antiqua"/>
          <w:lang w:val="sl-SI"/>
        </w:rPr>
      </w:pPr>
      <w:r>
        <w:rPr>
          <w:rFonts w:ascii="Book Antiqua" w:hAnsi="Book Antiqua"/>
          <w:lang w:val="sl-SI"/>
        </w:rPr>
        <w:t>država je zelo velika, saj je obsegala celo Mezopotamijo in Bližnji Vzhod</w:t>
      </w:r>
    </w:p>
    <w:p w:rsidR="00B34B54" w:rsidRDefault="00876854">
      <w:pPr>
        <w:numPr>
          <w:ilvl w:val="0"/>
          <w:numId w:val="1"/>
        </w:numPr>
        <w:tabs>
          <w:tab w:val="left" w:pos="720"/>
        </w:tabs>
        <w:rPr>
          <w:rFonts w:ascii="Book Antiqua" w:hAnsi="Book Antiqua"/>
          <w:lang w:val="sl-SI"/>
        </w:rPr>
      </w:pPr>
      <w:r>
        <w:rPr>
          <w:rFonts w:ascii="Book Antiqua" w:hAnsi="Book Antiqua"/>
          <w:lang w:val="sl-SI"/>
        </w:rPr>
        <w:t>Asirci so Izrael razdelili na dva dela in zavteli sever</w:t>
      </w:r>
    </w:p>
    <w:p w:rsidR="00B34B54" w:rsidRDefault="00876854">
      <w:pPr>
        <w:numPr>
          <w:ilvl w:val="0"/>
          <w:numId w:val="1"/>
        </w:numPr>
        <w:tabs>
          <w:tab w:val="left" w:pos="720"/>
        </w:tabs>
        <w:rPr>
          <w:rFonts w:ascii="Book Antiqua" w:hAnsi="Book Antiqua"/>
          <w:lang w:val="sl-SI"/>
        </w:rPr>
      </w:pPr>
      <w:r>
        <w:rPr>
          <w:rFonts w:ascii="Book Antiqua" w:hAnsi="Book Antiqua"/>
          <w:lang w:val="sl-SI"/>
        </w:rPr>
        <w:t xml:space="preserve">najbolj znan vladar: </w:t>
      </w:r>
      <w:r>
        <w:rPr>
          <w:rFonts w:ascii="Book Antiqua" w:hAnsi="Book Antiqua"/>
          <w:i/>
          <w:lang w:val="sl-SI"/>
        </w:rPr>
        <w:t>Asurbanipal</w:t>
      </w:r>
      <w:r>
        <w:rPr>
          <w:rFonts w:ascii="Book Antiqua" w:hAnsi="Book Antiqua"/>
          <w:lang w:val="sl-SI"/>
        </w:rPr>
        <w:t>. Znan je bil po svoji knjižnici:</w:t>
      </w:r>
    </w:p>
    <w:p w:rsidR="00B34B54" w:rsidRDefault="00876854">
      <w:pPr>
        <w:numPr>
          <w:ilvl w:val="0"/>
          <w:numId w:val="1"/>
        </w:numPr>
        <w:tabs>
          <w:tab w:val="left" w:pos="720"/>
        </w:tabs>
        <w:rPr>
          <w:rFonts w:ascii="Book Antiqua" w:hAnsi="Book Antiqua"/>
          <w:i/>
          <w:color w:val="FF9900"/>
          <w:lang w:val="sl-SI"/>
        </w:rPr>
      </w:pPr>
      <w:r>
        <w:rPr>
          <w:rFonts w:ascii="Book Antiqua" w:hAnsi="Book Antiqua"/>
          <w:i/>
          <w:color w:val="FF9900"/>
          <w:lang w:val="sl-SI"/>
        </w:rPr>
        <w:t>ASURBANIPALOVA KNJIŽNICA</w:t>
      </w:r>
    </w:p>
    <w:p w:rsidR="00B34B54" w:rsidRDefault="00876854">
      <w:pPr>
        <w:numPr>
          <w:ilvl w:val="1"/>
          <w:numId w:val="1"/>
        </w:numPr>
        <w:tabs>
          <w:tab w:val="left" w:pos="1440"/>
        </w:tabs>
        <w:rPr>
          <w:rFonts w:ascii="Book Antiqua" w:hAnsi="Book Antiqua"/>
          <w:lang w:val="sl-SI"/>
        </w:rPr>
      </w:pPr>
      <w:r>
        <w:rPr>
          <w:rFonts w:ascii="Book Antiqua" w:hAnsi="Book Antiqua"/>
          <w:lang w:val="sl-SI"/>
        </w:rPr>
        <w:t>bila v Ninivah</w:t>
      </w:r>
    </w:p>
    <w:p w:rsidR="00B34B54" w:rsidRDefault="00876854">
      <w:pPr>
        <w:numPr>
          <w:ilvl w:val="1"/>
          <w:numId w:val="1"/>
        </w:numPr>
        <w:tabs>
          <w:tab w:val="left" w:pos="1440"/>
        </w:tabs>
        <w:rPr>
          <w:rFonts w:ascii="Book Antiqua" w:hAnsi="Book Antiqua"/>
          <w:lang w:val="sl-SI"/>
        </w:rPr>
      </w:pPr>
      <w:r>
        <w:rPr>
          <w:rFonts w:ascii="Book Antiqua" w:hAnsi="Book Antiqua"/>
          <w:lang w:val="sl-SI"/>
        </w:rPr>
        <w:t>to je zbirka glinenih ploščic v klinopisu</w:t>
      </w:r>
    </w:p>
    <w:p w:rsidR="00B34B54" w:rsidRDefault="00876854">
      <w:pPr>
        <w:numPr>
          <w:ilvl w:val="1"/>
          <w:numId w:val="1"/>
        </w:numPr>
        <w:tabs>
          <w:tab w:val="left" w:pos="1440"/>
        </w:tabs>
        <w:rPr>
          <w:rFonts w:ascii="Book Antiqua" w:hAnsi="Book Antiqua"/>
          <w:lang w:val="sl-SI"/>
        </w:rPr>
      </w:pPr>
      <w:r>
        <w:rPr>
          <w:rFonts w:ascii="Book Antiqua" w:hAnsi="Book Antiqua"/>
          <w:lang w:val="sl-SI"/>
        </w:rPr>
        <w:t>teksti so različni (</w:t>
      </w:r>
      <w:r>
        <w:rPr>
          <w:rFonts w:ascii="Book Antiqua" w:hAnsi="Book Antiqua"/>
          <w:i/>
          <w:lang w:val="sl-SI"/>
        </w:rPr>
        <w:t>literarna dela</w:t>
      </w:r>
      <w:r>
        <w:rPr>
          <w:rFonts w:ascii="Book Antiqua" w:hAnsi="Book Antiqua"/>
          <w:lang w:val="sl-SI"/>
        </w:rPr>
        <w:t xml:space="preserve"> – Ep o Gilgamešu; </w:t>
      </w:r>
      <w:r>
        <w:rPr>
          <w:rFonts w:ascii="Book Antiqua" w:hAnsi="Book Antiqua"/>
          <w:i/>
          <w:lang w:val="sl-SI"/>
        </w:rPr>
        <w:t>religiozni teksti, matematični teksti</w:t>
      </w:r>
      <w:r>
        <w:rPr>
          <w:rFonts w:ascii="Book Antiqua" w:hAnsi="Book Antiqua"/>
          <w:lang w:val="sl-SI"/>
        </w:rPr>
        <w:t xml:space="preserve"> – tablice kubov, kvadratov; </w:t>
      </w:r>
      <w:r>
        <w:rPr>
          <w:rFonts w:ascii="Book Antiqua" w:hAnsi="Book Antiqua"/>
          <w:i/>
          <w:lang w:val="sl-SI"/>
        </w:rPr>
        <w:t>koledarji</w:t>
      </w:r>
      <w:r>
        <w:rPr>
          <w:rFonts w:ascii="Book Antiqua" w:hAnsi="Book Antiqua"/>
          <w:lang w:val="sl-SI"/>
        </w:rPr>
        <w:t>)</w:t>
      </w:r>
    </w:p>
    <w:sectPr w:rsidR="00B34B54">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8"/>
    <w:lvl w:ilvl="0">
      <w:numFmt w:val="bullet"/>
      <w:lvlText w:val="-"/>
      <w:lvlJc w:val="left"/>
      <w:pPr>
        <w:tabs>
          <w:tab w:val="num" w:pos="720"/>
        </w:tabs>
        <w:ind w:left="720" w:hanging="360"/>
      </w:pPr>
      <w:rPr>
        <w:rFonts w:ascii="Book Antiqua" w:hAnsi="Book Antiqua" w:cs="Times New Roman"/>
        <w: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6854"/>
    <w:rsid w:val="00876854"/>
    <w:rsid w:val="00B34B54"/>
    <w:rsid w:val="00BD73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Pr>
      <w:rFonts w:ascii="Book Antiqua" w:eastAsia="Times New Roman" w:hAnsi="Book Antiqua" w:cs="Times New Roman"/>
      <w:b/>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