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CEE" w:rsidRDefault="006A52EA">
      <w:pPr>
        <w:numPr>
          <w:ilvl w:val="0"/>
          <w:numId w:val="3"/>
        </w:numPr>
      </w:pPr>
      <w:bookmarkStart w:id="0" w:name="_GoBack"/>
      <w:bookmarkEnd w:id="0"/>
      <w:r>
        <w:rPr>
          <w:i/>
          <w:iCs/>
          <w:color w:val="666699"/>
          <w:sz w:val="36"/>
          <w:u w:val="single"/>
        </w:rPr>
        <w:t>Nacionalizem</w:t>
      </w:r>
    </w:p>
    <w:p w:rsidR="00F50CEE" w:rsidRDefault="006A52EA">
      <w:pPr>
        <w:numPr>
          <w:ilvl w:val="3"/>
          <w:numId w:val="4"/>
        </w:numPr>
      </w:pPr>
      <w:r>
        <w:t xml:space="preserve">narod je sodoben pojav, ki se je pojavil ob koncu 18. in začetku 19. stoletja, ko je bil fevdalizem v krizi( pripadnost plemiškemu gospodu, grofiji je bledela, morala jo je zamenjati neka druga identiteta) in ko se je uveljavljala ideja o enakopravni (egalite) meščanski družbi. </w:t>
      </w:r>
    </w:p>
    <w:p w:rsidR="00F50CEE" w:rsidRDefault="006A52EA">
      <w:pPr>
        <w:numPr>
          <w:ilvl w:val="3"/>
          <w:numId w:val="4"/>
        </w:numPr>
      </w:pPr>
      <w:r>
        <w:t xml:space="preserve">Je posledica idej nacionalizma, ki se je pojavil sočasno z industrializacijo, razkrajanjem tradicionalnih oblik legimitiziranja oblasti(prej so bili prepričani, da so kralji »kralji po milosti božji«, zdaj pa niso več tega verjeli) in sekularizacijo( država je ločena od Cerkve, s tem je cerkev in vera izgubljala počasi vlogo najvišje vrednote.) </w:t>
      </w:r>
    </w:p>
    <w:p w:rsidR="00F50CEE" w:rsidRDefault="006A52EA">
      <w:pPr>
        <w:numPr>
          <w:ilvl w:val="3"/>
          <w:numId w:val="4"/>
        </w:numPr>
      </w:pPr>
      <w:r>
        <w:t xml:space="preserve">Namen nacionalizma je bil prilagoditi družbo sodobnemu kapitalizmu( nadomestiti grofije, vero, kot vrednoto, identifikacijo in jo nadomestiti z novo vrednoto, identiteto, skupno kulturo) </w:t>
      </w:r>
    </w:p>
    <w:p w:rsidR="00F50CEE" w:rsidRDefault="006A52EA">
      <w:pPr>
        <w:numPr>
          <w:ilvl w:val="3"/>
          <w:numId w:val="4"/>
        </w:numPr>
      </w:pPr>
      <w:r>
        <w:t xml:space="preserve">Sprva se je zavzemala za liberalne ideje , kasneje pa za </w:t>
      </w:r>
      <w:r>
        <w:rPr>
          <w:u w:val="single"/>
        </w:rPr>
        <w:t>lastno državo</w:t>
      </w:r>
      <w:r>
        <w:t xml:space="preserve">(kjer je edino možno upoštevanje pravic naroda) </w:t>
      </w:r>
    </w:p>
    <w:p w:rsidR="00F50CEE" w:rsidRDefault="006A52EA">
      <w:pPr>
        <w:numPr>
          <w:ilvl w:val="3"/>
          <w:numId w:val="4"/>
        </w:numPr>
      </w:pPr>
      <w:r>
        <w:t xml:space="preserve">Nacionalizem predstavlja  narodno zavest mladega meščanstva v boju proti absolutizmu, fevdalizmu, kasneje težnje po lastni državi. </w:t>
      </w:r>
    </w:p>
    <w:p w:rsidR="00F50CEE" w:rsidRDefault="006A52EA">
      <w:pPr>
        <w:numPr>
          <w:ilvl w:val="3"/>
          <w:numId w:val="4"/>
        </w:numPr>
      </w:pPr>
      <w:r>
        <w:t xml:space="preserve">Nacionalizem se je začel na Zahodu(Francija, Anglija), saj sta te dve državi uspeli prekriti jezikovno (npr. angleško) ozemlje z državnim ozemljem(tu se zato prvo razvije nacionalna zavest) – la nation, nation so bili vsi ljudje, ki živijo pod istim vladarjem in za njih veljajo isti zakoni. </w:t>
      </w:r>
    </w:p>
    <w:p w:rsidR="00F50CEE" w:rsidRDefault="006A52EA">
      <w:pPr>
        <w:numPr>
          <w:ilvl w:val="3"/>
          <w:numId w:val="4"/>
        </w:numPr>
      </w:pPr>
      <w:r>
        <w:t>V Srednji in Vzhodni Evropi pa se narod in država nista prekrivala, kot na Zahodu; kriterij, kaj mora imeti skupina ljudi, da postane narod je bil jezik; kdor govori francosko pripada francoski narodu, itd. ( zato so romantični pesniki, pisatelji začeli pisati v svojih jezikih( Prešeren, Puškin , Leopardi, Njegoš, razne druge nacionalne književnosti)</w:t>
      </w:r>
    </w:p>
    <w:p w:rsidR="00F50CEE" w:rsidRDefault="006A52EA">
      <w:pPr>
        <w:numPr>
          <w:ilvl w:val="3"/>
          <w:numId w:val="4"/>
        </w:numPr>
      </w:pPr>
      <w:r>
        <w:t xml:space="preserve">Po prusko – francoski vojni so ugotovili, da je narod več kot skupek ljudi, ki govorijo isti jezik(Nemci so zavzeli Alzacijo in Loreno, ter trdili, da ker govorita neko vrsto nemščine, pripadata Nemčiji, Lorena in Alzacija  pa sta se čutili francoski. Zaradi tega in zaradi primera Švice so ugotovili, da jezik ne določa naroda, </w:t>
      </w:r>
      <w:r>
        <w:rPr>
          <w:i/>
          <w:iCs/>
        </w:rPr>
        <w:t xml:space="preserve">ampak je narod skupnost, ki jo povezuje zavest o pripadnosti določenemu narodu. Drugače povedano, narod je »zamišljena skupnost«,ki obstaja, ko se ljudje indentificirajo kot npr. slovenci. </w:t>
      </w:r>
    </w:p>
    <w:p w:rsidR="00F50CEE" w:rsidRDefault="006A52EA">
      <w:pPr>
        <w:numPr>
          <w:ilvl w:val="3"/>
          <w:numId w:val="4"/>
        </w:numPr>
      </w:pPr>
      <w:r>
        <w:t xml:space="preserve"> Obstajajo tri faze nacionalizacije: A – narodni preporod( preučevanje jezika, kulture, zgodovine lastnega naroda) , faza B - prenos idej iz strokonjakov na patriote, ki oblikujejo politični program, in faza C – prenos ideje na vse sloje. </w:t>
      </w:r>
    </w:p>
    <w:p w:rsidR="00F50CEE" w:rsidRDefault="00F50CEE"/>
    <w:p w:rsidR="00F50CEE" w:rsidRDefault="006A52EA">
      <w:pPr>
        <w:pStyle w:val="Heading3"/>
        <w:numPr>
          <w:ilvl w:val="0"/>
          <w:numId w:val="5"/>
        </w:numPr>
      </w:pPr>
      <w:r>
        <w:t xml:space="preserve">Nacionalna gibanja </w:t>
      </w:r>
    </w:p>
    <w:p w:rsidR="00F50CEE" w:rsidRDefault="006A52EA">
      <w:r>
        <w:t>zagon za začetek nacionalnih gibanj v evropi: Napoleonova okupacija številnih dežel(Ilirske province, Španija, Rusijo je napadal, Nemčija, Italija, itd)  - ljudstva so ga sprejela kot okupatorja, ter se proti njemu bojevala, kar je okrepilo nacionalno zavest. Državljani so namreč odkrili moč francoske enotnosti, moč njihove povezanosti v en narod, ki je prinesla Napoleonu toliko zmag, so jo želeli pokopati z njenim orožjem.</w:t>
      </w:r>
    </w:p>
    <w:p w:rsidR="00F50CEE" w:rsidRDefault="00F50CEE"/>
    <w:p w:rsidR="00F50CEE" w:rsidRDefault="006A52EA">
      <w:r>
        <w:rPr>
          <w:i/>
          <w:iCs/>
          <w:color w:val="99CC00"/>
          <w:sz w:val="32"/>
          <w:u w:val="single"/>
        </w:rPr>
        <w:t xml:space="preserve"> 2.1 Nemško nacionalno gibanje</w:t>
      </w:r>
    </w:p>
    <w:p w:rsidR="00F50CEE" w:rsidRDefault="006A52EA">
      <w:pPr>
        <w:numPr>
          <w:ilvl w:val="0"/>
          <w:numId w:val="6"/>
        </w:numPr>
      </w:pPr>
      <w:r>
        <w:t>leta 1815  so na Dunajskem kongresu ustanovili Nemško zvezo(ohlapna zveza nemških dežel, ki jim je vladala v bistvu Habsburška dinastija)</w:t>
      </w:r>
    </w:p>
    <w:p w:rsidR="00F50CEE" w:rsidRDefault="006A52EA">
      <w:pPr>
        <w:numPr>
          <w:ilvl w:val="0"/>
          <w:numId w:val="6"/>
        </w:numPr>
      </w:pPr>
      <w:r>
        <w:t>Nemci z nemško zvezo niso bili zadovoljni</w:t>
      </w:r>
    </w:p>
    <w:p w:rsidR="00F50CEE" w:rsidRDefault="006A52EA">
      <w:pPr>
        <w:numPr>
          <w:ilvl w:val="0"/>
          <w:numId w:val="6"/>
        </w:numPr>
      </w:pPr>
      <w:r>
        <w:t xml:space="preserve">Leta 1817(dve leti po dunajskem kongresu) so nemški študentje v spomin na reformacijo in bitko pri Leipzigu  na gradu Wartburg zahtevali enotnost in svobodo nemškega naroda, ter bili proti nemški razdrobljenosti in tiraniji. </w:t>
      </w:r>
    </w:p>
    <w:p w:rsidR="00F50CEE" w:rsidRDefault="006A52EA">
      <w:pPr>
        <w:numPr>
          <w:ilvl w:val="0"/>
          <w:numId w:val="6"/>
        </w:numPr>
      </w:pPr>
      <w:r>
        <w:t>Metternich je poskušal omejiti nemško nacionalno gibanje, vendar se je to le še krepilo, sploh na jugu Nemčije</w:t>
      </w:r>
    </w:p>
    <w:p w:rsidR="00F50CEE" w:rsidRDefault="006A52EA">
      <w:pPr>
        <w:numPr>
          <w:ilvl w:val="0"/>
          <w:numId w:val="6"/>
        </w:numPr>
      </w:pPr>
      <w:r>
        <w:t xml:space="preserve">Nemško nacionalno gibanje je zahtevalo vsenemško ustavo, pri kateri bi sodelovalo ljudstvo. </w:t>
      </w:r>
    </w:p>
    <w:p w:rsidR="00F50CEE" w:rsidRDefault="006A52EA">
      <w:pPr>
        <w:numPr>
          <w:ilvl w:val="0"/>
          <w:numId w:val="6"/>
        </w:numPr>
      </w:pPr>
      <w:r>
        <w:t xml:space="preserve">V nemški zvezi se je krepil pomen Prusije, ki je ustanovila 1834nemško carinsko zvezo , Prusija pa je vse manj prikrivala, kako močno si želi združiti okoli sebe večino nemških dežel. </w:t>
      </w:r>
    </w:p>
    <w:p w:rsidR="00F50CEE" w:rsidRDefault="006A52EA">
      <w:pPr>
        <w:numPr>
          <w:ilvl w:val="0"/>
          <w:numId w:val="6"/>
        </w:numPr>
      </w:pPr>
      <w:r>
        <w:t xml:space="preserve">Učb, stran 59 , slika pohoda na grad Hambach, kjer je več kot 30.000 nemcev zahtevalo </w:t>
      </w:r>
      <w:r>
        <w:lastRenderedPageBreak/>
        <w:t>združene države Nemčije</w:t>
      </w:r>
    </w:p>
    <w:p w:rsidR="00F50CEE" w:rsidRDefault="00F50CEE"/>
    <w:p w:rsidR="00F50CEE" w:rsidRDefault="00F50CEE"/>
    <w:p w:rsidR="00F50CEE" w:rsidRDefault="006A52EA">
      <w:r>
        <w:rPr>
          <w:i/>
          <w:iCs/>
          <w:color w:val="FF6600"/>
          <w:sz w:val="32"/>
          <w:u w:val="single"/>
        </w:rPr>
        <w:t xml:space="preserve">2.2 Italijansko nacionalno gibanje  </w:t>
      </w:r>
    </w:p>
    <w:p w:rsidR="00F50CEE" w:rsidRDefault="006A52EA">
      <w:pPr>
        <w:numPr>
          <w:ilvl w:val="1"/>
          <w:numId w:val="6"/>
        </w:numPr>
      </w:pPr>
      <w:r>
        <w:t xml:space="preserve">Italija totalno razdeljena; kraljestvo dveh Sicilij, Toskana, Modena, Parma – vladajo jim sorodniki Habsburžanov, papeška država, Piemont . Sardinija in Lombardija - Benečija, ki je del avstrijskega cesarstva. </w:t>
      </w:r>
    </w:p>
    <w:p w:rsidR="00F50CEE" w:rsidRDefault="006A52EA">
      <w:pPr>
        <w:numPr>
          <w:ilvl w:val="1"/>
          <w:numId w:val="6"/>
        </w:numPr>
      </w:pPr>
      <w:r>
        <w:t>Karbonarji (oglarji)  -tajna revolucionarna zveza –pripravili vstaje v Piemontu, kraljestvu dveh Sicilij - bile neuspešne, ker niso bile usklajene</w:t>
      </w:r>
    </w:p>
    <w:p w:rsidR="00F50CEE" w:rsidRDefault="006A52EA">
      <w:pPr>
        <w:numPr>
          <w:ilvl w:val="1"/>
          <w:numId w:val="6"/>
        </w:numPr>
      </w:pPr>
      <w:r>
        <w:t>Mlada Italija – revolucionarna organizacija- cilj; združiti demokratične in nacionalno čuteče sile + program(neodvisnost Italije, združitev vseh kraljestev, republika)</w:t>
      </w:r>
    </w:p>
    <w:p w:rsidR="00F50CEE" w:rsidRDefault="006A52EA">
      <w:pPr>
        <w:numPr>
          <w:ilvl w:val="1"/>
          <w:numId w:val="6"/>
        </w:numPr>
      </w:pPr>
      <w:r>
        <w:t>Ustanovil jo je Giuseppe Mazzini, nekdanji karbonar</w:t>
      </w:r>
    </w:p>
    <w:p w:rsidR="00F50CEE" w:rsidRDefault="006A52EA">
      <w:pPr>
        <w:numPr>
          <w:ilvl w:val="1"/>
          <w:numId w:val="6"/>
        </w:numPr>
      </w:pPr>
      <w:r>
        <w:t>Mlada Italija je organizirala vstaje, a so jih vlade zatrle</w:t>
      </w:r>
    </w:p>
    <w:p w:rsidR="00F50CEE" w:rsidRDefault="006A52EA">
      <w:pPr>
        <w:numPr>
          <w:ilvl w:val="1"/>
          <w:numId w:val="6"/>
        </w:numPr>
      </w:pPr>
      <w:r>
        <w:t>Vicenzo Gioberti je bil eden najvidnejših predstavnikov gibanja za prerod italije(to gibanje se imenuje risorgimento) – prepričan je bil , da mora biti Italija konfederacija obstoječih držav, kjer bo imel vodilno vlogo papež</w:t>
      </w:r>
    </w:p>
    <w:p w:rsidR="00F50CEE" w:rsidRDefault="006A52EA">
      <w:pPr>
        <w:numPr>
          <w:ilvl w:val="1"/>
          <w:numId w:val="6"/>
        </w:numPr>
      </w:pPr>
      <w:r>
        <w:t xml:space="preserve">Cesare Balbo + Camil Cavour sta izdajala list Il Risorgimento, Balbo je bil prepričan, da je rešitev v kraljestvu Piemont –Sardinija. </w:t>
      </w:r>
    </w:p>
    <w:p w:rsidR="00F50CEE" w:rsidRDefault="00F50CEE"/>
    <w:p w:rsidR="00F50CEE" w:rsidRDefault="00F50CEE"/>
    <w:p w:rsidR="00F50CEE" w:rsidRDefault="006A52EA">
      <w:r>
        <w:rPr>
          <w:i/>
          <w:iCs/>
          <w:color w:val="FF0000"/>
          <w:sz w:val="32"/>
          <w:u w:val="single"/>
        </w:rPr>
        <w:t>2.3Poljsko nacionalno gibanje</w:t>
      </w:r>
      <w:r>
        <w:t xml:space="preserve"> </w:t>
      </w:r>
    </w:p>
    <w:p w:rsidR="00F50CEE" w:rsidRDefault="006A52EA">
      <w:pPr>
        <w:numPr>
          <w:ilvl w:val="0"/>
          <w:numId w:val="7"/>
        </w:numPr>
      </w:pPr>
      <w:r>
        <w:t>Poljska je bila po dunajskem kongresu v personalni uniji z Rusijo(imeli sta obe ruskega carja)</w:t>
      </w:r>
    </w:p>
    <w:p w:rsidR="00F50CEE" w:rsidRDefault="006A52EA">
      <w:pPr>
        <w:numPr>
          <w:ilvl w:val="0"/>
          <w:numId w:val="8"/>
        </w:numPr>
      </w:pPr>
      <w:r>
        <w:t xml:space="preserve">Na  Poljskem so leta 1830 pripravili ustajo, ki se je začela z neuspešnim atantatom na kneza Konstantina  </w:t>
      </w:r>
    </w:p>
    <w:p w:rsidR="00F50CEE" w:rsidRDefault="006A52EA">
      <w:pPr>
        <w:numPr>
          <w:ilvl w:val="0"/>
          <w:numId w:val="8"/>
        </w:numPr>
      </w:pPr>
      <w:r>
        <w:t>V tednu so poljski prostovoljci pregnali rusko vojsko , osvobodili Poljsko, odstavili so carja, postavili začasno vlado, sprejeli nekaj liberalnih ukrepov, recimo odpravo cenzure</w:t>
      </w:r>
    </w:p>
    <w:p w:rsidR="00F50CEE" w:rsidRDefault="006A52EA">
      <w:pPr>
        <w:numPr>
          <w:ilvl w:val="0"/>
          <w:numId w:val="8"/>
        </w:numPr>
      </w:pPr>
      <w:r>
        <w:t>Samo potem jih je rusko – pruska  vojska premagala , ker so bili preslabo usposobljeni</w:t>
      </w:r>
    </w:p>
    <w:p w:rsidR="00F50CEE" w:rsidRDefault="006A52EA">
      <w:pPr>
        <w:numPr>
          <w:ilvl w:val="0"/>
          <w:numId w:val="8"/>
        </w:numPr>
      </w:pPr>
      <w:r>
        <w:t>VG in Francija poljske vstave nista podprli, kar bi pomagalo(kot sta belgijsko, ki je postala samostojna država)</w:t>
      </w:r>
    </w:p>
    <w:p w:rsidR="00F50CEE" w:rsidRDefault="006A52EA">
      <w:pPr>
        <w:numPr>
          <w:ilvl w:val="0"/>
          <w:numId w:val="8"/>
        </w:numPr>
      </w:pPr>
      <w:r>
        <w:t>Poljska je postala del Rusije, ustava je bila ukinjena, Cerkev nadzorovana, uporniki poslani v Sibirijo, itd…</w:t>
      </w:r>
    </w:p>
    <w:p w:rsidR="00F50CEE" w:rsidRDefault="00F50CEE"/>
    <w:p w:rsidR="00F50CEE" w:rsidRDefault="006A52EA">
      <w:pPr>
        <w:numPr>
          <w:ilvl w:val="1"/>
          <w:numId w:val="5"/>
        </w:numPr>
      </w:pPr>
      <w:r>
        <w:rPr>
          <w:i/>
          <w:iCs/>
          <w:color w:val="99CC00"/>
          <w:sz w:val="32"/>
          <w:u w:val="single"/>
        </w:rPr>
        <w:t>Irsko nacionalno gibanje</w:t>
      </w:r>
    </w:p>
    <w:p w:rsidR="00F50CEE" w:rsidRDefault="006A52EA">
      <w:pPr>
        <w:pStyle w:val="Footer"/>
        <w:numPr>
          <w:ilvl w:val="1"/>
          <w:numId w:val="8"/>
        </w:numPr>
        <w:tabs>
          <w:tab w:val="clear" w:pos="4536"/>
          <w:tab w:val="clear" w:pos="9072"/>
        </w:tabs>
      </w:pPr>
      <w:r>
        <w:t>Irska(ki je katoliška)  - omejena avtonomija v okviru brit. kraljestva</w:t>
      </w:r>
    </w:p>
    <w:p w:rsidR="00F50CEE" w:rsidRDefault="006A52EA">
      <w:pPr>
        <w:pStyle w:val="Footer"/>
        <w:numPr>
          <w:ilvl w:val="1"/>
          <w:numId w:val="8"/>
        </w:numPr>
        <w:tabs>
          <w:tab w:val="clear" w:pos="4536"/>
          <w:tab w:val="clear" w:pos="9072"/>
        </w:tabs>
      </w:pPr>
      <w:r>
        <w:t>Želeli so se otresti angleške prevlade(tako kot so to naredili v fr. in ameriški revoluciji)</w:t>
      </w:r>
    </w:p>
    <w:p w:rsidR="00F50CEE" w:rsidRDefault="006A52EA">
      <w:pPr>
        <w:pStyle w:val="Footer"/>
        <w:numPr>
          <w:ilvl w:val="1"/>
          <w:numId w:val="8"/>
        </w:numPr>
        <w:tabs>
          <w:tab w:val="clear" w:pos="4536"/>
          <w:tab w:val="clear" w:pos="9072"/>
        </w:tabs>
      </w:pPr>
      <w:r>
        <w:t>Organizacija združeni Irci je začela 1798 upor, ki so ga oblasti uničile, razpustile irski parlament in katoliki niso več smeli pravice do zastopstva v britanskem parlamentu</w:t>
      </w:r>
    </w:p>
    <w:p w:rsidR="00F50CEE" w:rsidRDefault="006A52EA">
      <w:pPr>
        <w:pStyle w:val="Footer"/>
        <w:numPr>
          <w:ilvl w:val="1"/>
          <w:numId w:val="8"/>
        </w:numPr>
        <w:tabs>
          <w:tab w:val="clear" w:pos="4536"/>
          <w:tab w:val="clear" w:pos="9072"/>
        </w:tabs>
      </w:pPr>
      <w:r>
        <w:t>Daniel O`Connell – je vodil gibanje za enakopravnost katolikov s protestanti; 1823 ustanovil Katoliško združenje, in z le –tem dosegel, da so v parlamentu uzakonili enakopravnost irskih katolikov</w:t>
      </w:r>
    </w:p>
    <w:p w:rsidR="00F50CEE" w:rsidRDefault="006A52EA">
      <w:pPr>
        <w:pStyle w:val="Footer"/>
        <w:numPr>
          <w:ilvl w:val="1"/>
          <w:numId w:val="8"/>
        </w:numPr>
        <w:tabs>
          <w:tab w:val="clear" w:pos="4536"/>
          <w:tab w:val="clear" w:pos="9072"/>
        </w:tabs>
      </w:pPr>
      <w:r>
        <w:t>Bil je tudi vodja irske stranke v britanskem parlamentu in tam dosegel par odločb za Irsko(recimo uvedbo osnovnega šolstva)</w:t>
      </w:r>
    </w:p>
    <w:p w:rsidR="00F50CEE" w:rsidRDefault="006A52EA">
      <w:pPr>
        <w:pStyle w:val="Footer"/>
        <w:numPr>
          <w:ilvl w:val="1"/>
          <w:numId w:val="8"/>
        </w:numPr>
        <w:tabs>
          <w:tab w:val="clear" w:pos="4536"/>
          <w:tab w:val="clear" w:pos="9072"/>
        </w:tabs>
      </w:pPr>
      <w:r>
        <w:t>Ker je bil razočaran nad polovičnimi reformami vigovske vlade je ustanovil 1840 združenje Repeal – zahteva irsko samoupravo in konec unije z Britanijo</w:t>
      </w:r>
    </w:p>
    <w:p w:rsidR="00F50CEE" w:rsidRDefault="006A52EA">
      <w:pPr>
        <w:pStyle w:val="Footer"/>
        <w:numPr>
          <w:ilvl w:val="1"/>
          <w:numId w:val="8"/>
        </w:numPr>
        <w:tabs>
          <w:tab w:val="clear" w:pos="4536"/>
          <w:tab w:val="clear" w:pos="9072"/>
        </w:tabs>
      </w:pPr>
      <w:r>
        <w:t>Ker ni zagovarjal nasilja, so ga nekateri Irci zapustili in ustanovili Mlado Irsko, ki je poskušala isto kot Daniel doseči z orožjem, upor leta 1848 pa jim ni uspel</w:t>
      </w:r>
    </w:p>
    <w:p w:rsidR="00F50CEE" w:rsidRDefault="00F50CEE">
      <w:pPr>
        <w:pStyle w:val="Footer"/>
        <w:tabs>
          <w:tab w:val="clear" w:pos="4536"/>
          <w:tab w:val="clear" w:pos="9072"/>
        </w:tabs>
      </w:pPr>
    </w:p>
    <w:p w:rsidR="00F50CEE" w:rsidRDefault="00F50CEE">
      <w:pPr>
        <w:pStyle w:val="Footer"/>
        <w:tabs>
          <w:tab w:val="clear" w:pos="4536"/>
          <w:tab w:val="clear" w:pos="9072"/>
        </w:tabs>
      </w:pPr>
    </w:p>
    <w:p w:rsidR="00F50CEE" w:rsidRDefault="00F50CEE">
      <w:pPr>
        <w:pStyle w:val="Footer"/>
        <w:tabs>
          <w:tab w:val="clear" w:pos="4536"/>
          <w:tab w:val="clear" w:pos="9072"/>
        </w:tabs>
      </w:pPr>
    </w:p>
    <w:p w:rsidR="00F50CEE" w:rsidRDefault="00F50CEE">
      <w:pPr>
        <w:pStyle w:val="Footer"/>
        <w:tabs>
          <w:tab w:val="clear" w:pos="4536"/>
          <w:tab w:val="clear" w:pos="9072"/>
        </w:tabs>
      </w:pPr>
    </w:p>
    <w:p w:rsidR="00F50CEE" w:rsidRDefault="00F50CEE">
      <w:pPr>
        <w:pStyle w:val="Footer"/>
        <w:tabs>
          <w:tab w:val="clear" w:pos="4536"/>
          <w:tab w:val="clear" w:pos="9072"/>
        </w:tabs>
      </w:pPr>
    </w:p>
    <w:p w:rsidR="00F50CEE" w:rsidRDefault="006A52EA">
      <w:pPr>
        <w:pStyle w:val="Footer"/>
        <w:tabs>
          <w:tab w:val="clear" w:pos="4536"/>
          <w:tab w:val="clear" w:pos="9072"/>
        </w:tabs>
        <w:rPr>
          <w:i/>
          <w:iCs/>
          <w:color w:val="FF6600"/>
          <w:sz w:val="32"/>
          <w:u w:val="single"/>
        </w:rPr>
      </w:pPr>
      <w:r>
        <w:rPr>
          <w:i/>
          <w:iCs/>
          <w:color w:val="FF6600"/>
          <w:sz w:val="32"/>
          <w:u w:val="single"/>
        </w:rPr>
        <w:lastRenderedPageBreak/>
        <w:t>4.nacionalne razsežnosti revolucije 1848</w:t>
      </w:r>
    </w:p>
    <w:p w:rsidR="00F50CEE" w:rsidRDefault="00F50CEE">
      <w:pPr>
        <w:pStyle w:val="Footer"/>
        <w:tabs>
          <w:tab w:val="clear" w:pos="4536"/>
          <w:tab w:val="clear" w:pos="9072"/>
        </w:tabs>
        <w:rPr>
          <w:i/>
          <w:iCs/>
          <w:color w:val="FF6600"/>
          <w:sz w:val="32"/>
          <w:u w:val="single"/>
        </w:rPr>
      </w:pPr>
    </w:p>
    <w:p w:rsidR="00F50CEE" w:rsidRDefault="006A52EA">
      <w:pPr>
        <w:pStyle w:val="Footer"/>
        <w:tabs>
          <w:tab w:val="clear" w:pos="4536"/>
          <w:tab w:val="clear" w:pos="9072"/>
        </w:tabs>
        <w:rPr>
          <w:sz w:val="32"/>
        </w:rPr>
      </w:pPr>
      <w:r>
        <w:rPr>
          <w:sz w:val="32"/>
        </w:rPr>
        <w:t>italija</w:t>
      </w:r>
      <w:r>
        <w:t xml:space="preserve"> – želijo združitev italijanskih držav, Piemont –Sardinija napove vojno Avstriji, da bi dobila Lombardijo in Benečijo, a so izgubili</w:t>
      </w:r>
    </w:p>
    <w:p w:rsidR="00F50CEE" w:rsidRDefault="006A52EA">
      <w:pPr>
        <w:pStyle w:val="Footer"/>
        <w:tabs>
          <w:tab w:val="clear" w:pos="4536"/>
          <w:tab w:val="clear" w:pos="9072"/>
        </w:tabs>
      </w:pPr>
      <w:r>
        <w:rPr>
          <w:sz w:val="32"/>
        </w:rPr>
        <w:t xml:space="preserve">Nemčija </w:t>
      </w:r>
      <w:r>
        <w:t xml:space="preserve">-  leta 1848 je cela Nemčija izvedla volitve v nemški parlament, ki se je sešel v Frankfurtu. Tam so se pogovarjali o organiziranosti Nemčije; velikonemški načrt( nemčija naj bo vse dežele Nemške zveze) ali  malonemški načrt(Nemčija se mora združiti okoli Prusije brez Avstrije) </w:t>
      </w:r>
    </w:p>
    <w:p w:rsidR="00F50CEE" w:rsidRDefault="006A52EA">
      <w:pPr>
        <w:pStyle w:val="Footer"/>
        <w:tabs>
          <w:tab w:val="clear" w:pos="4536"/>
          <w:tab w:val="clear" w:pos="9072"/>
        </w:tabs>
      </w:pPr>
      <w:r>
        <w:t xml:space="preserve">In potem je ta parlament sprejel ustavo in ponudili krono pruskemu kralju, ki jo je zavrnil, ker ni privolil v načelo ljudske suverenosti –in potem so izbruhnili nemiri, ki jih je zadušila pruska vojska  </w:t>
      </w:r>
    </w:p>
    <w:p w:rsidR="00F50CEE" w:rsidRDefault="006A52EA">
      <w:pPr>
        <w:pStyle w:val="Footer"/>
        <w:tabs>
          <w:tab w:val="clear" w:pos="4536"/>
          <w:tab w:val="clear" w:pos="9072"/>
        </w:tabs>
      </w:pPr>
      <w:r>
        <w:t xml:space="preserve">- </w:t>
      </w:r>
      <w:r>
        <w:rPr>
          <w:color w:val="993366"/>
        </w:rPr>
        <w:t>Slovani</w:t>
      </w:r>
      <w:r>
        <w:t xml:space="preserve"> – želeli so preoblikovati avstrijsko cesarstvo v federacijo enakopravnih narodov</w:t>
      </w:r>
    </w:p>
    <w:p w:rsidR="00F50CEE" w:rsidRDefault="006A52EA">
      <w:pPr>
        <w:pStyle w:val="Footer"/>
        <w:tabs>
          <w:tab w:val="clear" w:pos="4536"/>
          <w:tab w:val="clear" w:pos="9072"/>
        </w:tabs>
      </w:pPr>
      <w:r>
        <w:t xml:space="preserve">- </w:t>
      </w:r>
      <w:r>
        <w:rPr>
          <w:color w:val="993366"/>
        </w:rPr>
        <w:t>Madžari</w:t>
      </w:r>
      <w:r>
        <w:t xml:space="preserve"> – ostali narodi niso pozitivno gledali na madžarsko nacionalno gibanje, saj oni niso imeli nič pravic na Ogrskem, zato so potem pomagali avstrijski vojsko premagat madžare, ki jih je avstrijski dvor vse pobil, tudi prvega predsednika ogrske vlade(med vojno so razglasili neodvisnost) in to je bilo izhodišče dolgotrajne sovražnosti. </w:t>
      </w:r>
    </w:p>
    <w:p w:rsidR="00F50CEE" w:rsidRDefault="00F50CEE">
      <w:pPr>
        <w:pStyle w:val="Footer"/>
        <w:tabs>
          <w:tab w:val="clear" w:pos="4536"/>
          <w:tab w:val="clear" w:pos="9072"/>
        </w:tabs>
      </w:pPr>
    </w:p>
    <w:p w:rsidR="00F50CEE" w:rsidRDefault="00F50CEE">
      <w:pPr>
        <w:pStyle w:val="Footer"/>
        <w:tabs>
          <w:tab w:val="clear" w:pos="4536"/>
          <w:tab w:val="clear" w:pos="9072"/>
        </w:tabs>
        <w:rPr>
          <w:i/>
          <w:iCs/>
          <w:color w:val="993366"/>
          <w:sz w:val="32"/>
          <w:u w:val="single"/>
        </w:rPr>
      </w:pPr>
    </w:p>
    <w:p w:rsidR="00F50CEE" w:rsidRDefault="00F50CEE">
      <w:pPr>
        <w:pStyle w:val="Footer"/>
        <w:tabs>
          <w:tab w:val="clear" w:pos="4536"/>
          <w:tab w:val="clear" w:pos="9072"/>
        </w:tabs>
        <w:rPr>
          <w:i/>
          <w:iCs/>
          <w:color w:val="993366"/>
          <w:sz w:val="32"/>
          <w:u w:val="single"/>
        </w:rPr>
      </w:pPr>
    </w:p>
    <w:p w:rsidR="00F50CEE" w:rsidRDefault="006A52EA">
      <w:pPr>
        <w:pStyle w:val="Footer"/>
        <w:tabs>
          <w:tab w:val="clear" w:pos="4536"/>
          <w:tab w:val="clear" w:pos="9072"/>
        </w:tabs>
      </w:pPr>
      <w:r>
        <w:rPr>
          <w:i/>
          <w:iCs/>
          <w:color w:val="993366"/>
          <w:sz w:val="32"/>
          <w:u w:val="single"/>
        </w:rPr>
        <w:t>5. Konec kongresne Evrope</w:t>
      </w:r>
    </w:p>
    <w:p w:rsidR="00F50CEE" w:rsidRDefault="006A52EA">
      <w:pPr>
        <w:pStyle w:val="Footer"/>
        <w:numPr>
          <w:ilvl w:val="3"/>
          <w:numId w:val="2"/>
        </w:numPr>
        <w:tabs>
          <w:tab w:val="clear" w:pos="4536"/>
          <w:tab w:val="clear" w:pos="9072"/>
        </w:tabs>
      </w:pPr>
      <w:r>
        <w:t>načelo, da si vsi pomagajo, iz dunajskega kongresa je propadlo, ker je vsak imel svoje interese</w:t>
      </w:r>
    </w:p>
    <w:p w:rsidR="00F50CEE" w:rsidRDefault="006A52EA">
      <w:pPr>
        <w:pStyle w:val="Footer"/>
        <w:numPr>
          <w:ilvl w:val="3"/>
          <w:numId w:val="2"/>
        </w:numPr>
        <w:tabs>
          <w:tab w:val="clear" w:pos="4536"/>
          <w:tab w:val="clear" w:pos="9072"/>
        </w:tabs>
        <w:rPr>
          <w:color w:val="C03C3C"/>
          <w:sz w:val="28"/>
        </w:rPr>
      </w:pPr>
      <w:r>
        <w:t xml:space="preserve">Vzhodno vprašanje; Rusija je trdila, da je zaščitnica krščanskega prebivalstva v Turčiji, v Osmanskem imperiju,ki je razpadal, isto je trdil tudi Napoleon III. (Francija – hotel je zavarovati svoje gosp. interse v Turčiji in ni hotel, da Rusija postane tam dol glavna, Rusi so pa hoteli izhod na Črno morje)Vse skupaj ni bilo všeč ni GB, in njihov veleposlanik je zavrnil ruski predlog, kako bi si razdelili ozemlja.  </w:t>
      </w:r>
    </w:p>
    <w:p w:rsidR="00F50CEE" w:rsidRDefault="006A52EA">
      <w:pPr>
        <w:pStyle w:val="Footer"/>
        <w:numPr>
          <w:ilvl w:val="3"/>
          <w:numId w:val="2"/>
        </w:numPr>
        <w:tabs>
          <w:tab w:val="clear" w:pos="4536"/>
          <w:tab w:val="clear" w:pos="9072"/>
        </w:tabs>
      </w:pPr>
      <w:r>
        <w:rPr>
          <w:color w:val="C03C3C"/>
          <w:sz w:val="28"/>
        </w:rPr>
        <w:t>Krimska vojna</w:t>
      </w:r>
      <w:r>
        <w:rPr>
          <w:color w:val="C03C3C"/>
        </w:rPr>
        <w:t>;</w:t>
      </w:r>
      <w:r>
        <w:t xml:space="preserve"> Potem je ruski car napadel Moldavijo(del osmanskega cesarstva), Turčija s pomočjo GB in Francije  pa se bojuje proti Rusiji    </w:t>
      </w:r>
    </w:p>
    <w:p w:rsidR="00F50CEE" w:rsidRDefault="006A52EA">
      <w:pPr>
        <w:pStyle w:val="Footer"/>
        <w:numPr>
          <w:ilvl w:val="3"/>
          <w:numId w:val="2"/>
        </w:numPr>
        <w:tabs>
          <w:tab w:val="clear" w:pos="4536"/>
          <w:tab w:val="clear" w:pos="9072"/>
        </w:tabs>
      </w:pPr>
      <w:r>
        <w:t>Pred Sevastopoljem se je nasprotnikom Rusom pridružila še vojska Piemonta – sardinije, ki so v zameno hoteli pomoč Francije pri pregonu avstrijcev iz Lombardije – Benečije  - in so po dolgem času zmagali ; trajala je krimska vojna od 1853 – 1855. In Florence Nightingale je zaradi krimske vojne postavila na noge v GB medicinske sestre. (ker do zdaj so to delale kr ene, brez izkušenj, izobrazbe)</w:t>
      </w:r>
    </w:p>
    <w:p w:rsidR="00F50CEE" w:rsidRDefault="006A52EA">
      <w:pPr>
        <w:pStyle w:val="Footer"/>
        <w:numPr>
          <w:ilvl w:val="3"/>
          <w:numId w:val="2"/>
        </w:numPr>
        <w:tabs>
          <w:tab w:val="clear" w:pos="4536"/>
          <w:tab w:val="clear" w:pos="9072"/>
        </w:tabs>
      </w:pPr>
      <w:r>
        <w:t>Sledila je pariška mirovna pogodba – Rusija ni smela postavljati utrdb na obali Črnega morja, izgubila, izgubila svoj vpliv na Balkanu , Črno morje pa je bilo razglašeno za nevtralno območje, čez dardanele in Bospor pa niso smele več voziti bojne ladje(jasno, če je bilo črno morje nevtralno območje)</w:t>
      </w:r>
    </w:p>
    <w:p w:rsidR="00F50CEE" w:rsidRDefault="006A52EA">
      <w:pPr>
        <w:pStyle w:val="Footer"/>
        <w:numPr>
          <w:ilvl w:val="3"/>
          <w:numId w:val="2"/>
        </w:numPr>
        <w:tabs>
          <w:tab w:val="clear" w:pos="4536"/>
          <w:tab w:val="clear" w:pos="9072"/>
        </w:tabs>
      </w:pPr>
      <w:r>
        <w:t>Evropske velesile so Vlaški in Moldaviji zagotovile avtonomijo znotraj osmanskega carstva</w:t>
      </w:r>
    </w:p>
    <w:p w:rsidR="00F50CEE" w:rsidRDefault="006A52EA">
      <w:pPr>
        <w:pStyle w:val="Footer"/>
        <w:numPr>
          <w:ilvl w:val="3"/>
          <w:numId w:val="2"/>
        </w:numPr>
        <w:tabs>
          <w:tab w:val="clear" w:pos="4536"/>
          <w:tab w:val="clear" w:pos="9072"/>
        </w:tabs>
      </w:pPr>
      <w:r>
        <w:t>Napleon je s temi ukrepi dosegel kar je želel; razbil koalicijo konzervativnih držav, torej Avstrije, Rusije in Prusije, ki so ovirale francosko moč(turška država je zato živela malo dlje, okrepila so se tudi nacionalna gibanja na Balkanu)</w:t>
      </w:r>
    </w:p>
    <w:p w:rsidR="00F50CEE" w:rsidRDefault="006A52EA">
      <w:pPr>
        <w:pStyle w:val="Footer"/>
        <w:numPr>
          <w:ilvl w:val="3"/>
          <w:numId w:val="2"/>
        </w:numPr>
        <w:tabs>
          <w:tab w:val="clear" w:pos="4536"/>
          <w:tab w:val="clear" w:pos="9072"/>
        </w:tabs>
      </w:pPr>
      <w:r>
        <w:t>Razpada turške države ni bilo mogoče preprečiti; upirali so se v BIH, po rusko – turški vojni so na berlinskem kongresu priznali neodvisnost Romuniji, Črni gori, Srbiji, BIH pa je bila pod nadzorom Avstrije</w:t>
      </w:r>
    </w:p>
    <w:p w:rsidR="00F50CEE" w:rsidRDefault="006A52EA">
      <w:pPr>
        <w:pStyle w:val="Footer"/>
        <w:numPr>
          <w:ilvl w:val="3"/>
          <w:numId w:val="2"/>
        </w:numPr>
        <w:tabs>
          <w:tab w:val="clear" w:pos="4536"/>
          <w:tab w:val="clear" w:pos="9072"/>
        </w:tabs>
      </w:pPr>
      <w:r>
        <w:t xml:space="preserve">Pregled posledic nacionalizma: dve novi državi, ki se vključita na politični oder in v imperialistične načrte, Anglija samo opazuje, Nemčija in Francija se ne preneseta po prusko – francoski vojni… </w:t>
      </w:r>
    </w:p>
    <w:sectPr w:rsidR="00F50CEE">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bullet"/>
      <w:lvlText w:val=""/>
      <w:lvlJc w:val="left"/>
      <w:pPr>
        <w:tabs>
          <w:tab w:val="num" w:pos="360"/>
        </w:tabs>
        <w:ind w:left="170" w:hanging="170"/>
      </w:pPr>
      <w:rPr>
        <w:rFonts w:ascii="Wingdings" w:hAnsi="Wingdings" w:cs="Wingdings"/>
        <w:color w:val="FF6600"/>
        <w:sz w:val="24"/>
      </w:rPr>
    </w:lvl>
    <w:lvl w:ilvl="1">
      <w:start w:val="1"/>
      <w:numFmt w:val="bullet"/>
      <w:lvlText w:val=""/>
      <w:lvlJc w:val="left"/>
      <w:pPr>
        <w:tabs>
          <w:tab w:val="num" w:pos="1440"/>
        </w:tabs>
        <w:ind w:left="1250" w:hanging="170"/>
      </w:pPr>
      <w:rPr>
        <w:rFonts w:ascii="Webdings" w:hAnsi="Webdings" w:cs="Webdings"/>
        <w:b w:val="0"/>
        <w:i w:val="0"/>
        <w:caps w:val="0"/>
        <w:smallCaps w:val="0"/>
        <w:strike w:val="0"/>
        <w:dstrike w:val="0"/>
        <w:outline w:val="0"/>
        <w:shadow w:val="0"/>
        <w:vanish w:val="0"/>
        <w:color w:val="800000"/>
        <w:position w:val="0"/>
        <w:sz w:val="28"/>
        <w:vertAlign w:val="baseline"/>
      </w:rPr>
    </w:lvl>
    <w:lvl w:ilvl="2">
      <w:start w:val="1"/>
      <w:numFmt w:val="bullet"/>
      <w:lvlText w:val=""/>
      <w:lvlJc w:val="left"/>
      <w:pPr>
        <w:tabs>
          <w:tab w:val="num" w:pos="2160"/>
        </w:tabs>
        <w:ind w:left="1970" w:hanging="170"/>
      </w:pPr>
      <w:rPr>
        <w:rFonts w:ascii="Wingdings" w:hAnsi="Wingdings" w:cs="Wingdings"/>
        <w:color w:val="FF6600"/>
        <w:sz w:val="24"/>
      </w:rPr>
    </w:lvl>
    <w:lvl w:ilvl="3">
      <w:start w:val="1"/>
      <w:numFmt w:val="bullet"/>
      <w:lvlText w:val=""/>
      <w:lvlJc w:val="left"/>
      <w:pPr>
        <w:tabs>
          <w:tab w:val="num" w:pos="360"/>
        </w:tabs>
        <w:ind w:left="57" w:hanging="57"/>
      </w:pPr>
      <w:rPr>
        <w:rFonts w:ascii="Wingdings" w:hAnsi="Wingdings" w:cs="Times New Roman"/>
      </w:rPr>
    </w:lvl>
    <w:lvl w:ilvl="4">
      <w:start w:val="2"/>
      <w:numFmt w:val="decimal"/>
      <w:lvlText w:val="%5."/>
      <w:lvlJc w:val="left"/>
      <w:pPr>
        <w:tabs>
          <w:tab w:val="num" w:pos="360"/>
        </w:tabs>
        <w:ind w:left="170" w:hanging="170"/>
      </w:p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2"/>
    <w:lvl w:ilvl="0">
      <w:start w:val="1"/>
      <w:numFmt w:val="decimal"/>
      <w:lvlText w:val="%1."/>
      <w:lvlJc w:val="left"/>
      <w:pPr>
        <w:tabs>
          <w:tab w:val="num" w:pos="360"/>
        </w:tabs>
        <w:ind w:left="57" w:hanging="57"/>
      </w:pPr>
    </w:lvl>
    <w:lvl w:ilvl="1">
      <w:start w:val="3"/>
      <w:numFmt w:val="decimal"/>
      <w:lvlText w:val="%1.%2"/>
      <w:lvlJc w:val="left"/>
      <w:pPr>
        <w:tabs>
          <w:tab w:val="num" w:pos="480"/>
        </w:tabs>
        <w:ind w:left="480" w:hanging="480"/>
      </w:pPr>
      <w:rPr>
        <w:i/>
        <w:color w:val="FF0000"/>
        <w:sz w:val="32"/>
        <w:u w:val="single"/>
      </w:rPr>
    </w:lvl>
    <w:lvl w:ilvl="2">
      <w:start w:val="1"/>
      <w:numFmt w:val="decimal"/>
      <w:lvlText w:val="%1.%2.%3"/>
      <w:lvlJc w:val="left"/>
      <w:pPr>
        <w:tabs>
          <w:tab w:val="num" w:pos="720"/>
        </w:tabs>
        <w:ind w:left="720" w:hanging="720"/>
      </w:pPr>
      <w:rPr>
        <w:i/>
        <w:color w:val="FF0000"/>
        <w:sz w:val="32"/>
        <w:u w:val="single"/>
      </w:rPr>
    </w:lvl>
    <w:lvl w:ilvl="3">
      <w:start w:val="1"/>
      <w:numFmt w:val="decimal"/>
      <w:lvlText w:val="%1.%2.%3.%4"/>
      <w:lvlJc w:val="left"/>
      <w:pPr>
        <w:tabs>
          <w:tab w:val="num" w:pos="720"/>
        </w:tabs>
        <w:ind w:left="720" w:hanging="720"/>
      </w:pPr>
      <w:rPr>
        <w:i/>
        <w:color w:val="FF0000"/>
        <w:sz w:val="32"/>
        <w:u w:val="single"/>
      </w:rPr>
    </w:lvl>
    <w:lvl w:ilvl="4">
      <w:start w:val="1"/>
      <w:numFmt w:val="decimal"/>
      <w:lvlText w:val="%1.%2.%3.%4.%5"/>
      <w:lvlJc w:val="left"/>
      <w:pPr>
        <w:tabs>
          <w:tab w:val="num" w:pos="1080"/>
        </w:tabs>
        <w:ind w:left="1080" w:hanging="1080"/>
      </w:pPr>
      <w:rPr>
        <w:i/>
        <w:color w:val="FF0000"/>
        <w:sz w:val="32"/>
        <w:u w:val="single"/>
      </w:rPr>
    </w:lvl>
    <w:lvl w:ilvl="5">
      <w:start w:val="1"/>
      <w:numFmt w:val="decimal"/>
      <w:lvlText w:val="%1.%2.%3.%4.%5.%6"/>
      <w:lvlJc w:val="left"/>
      <w:pPr>
        <w:tabs>
          <w:tab w:val="num" w:pos="1080"/>
        </w:tabs>
        <w:ind w:left="1080" w:hanging="1080"/>
      </w:pPr>
      <w:rPr>
        <w:i/>
        <w:color w:val="FF0000"/>
        <w:sz w:val="32"/>
        <w:u w:val="single"/>
      </w:rPr>
    </w:lvl>
    <w:lvl w:ilvl="6">
      <w:start w:val="1"/>
      <w:numFmt w:val="decimal"/>
      <w:lvlText w:val="%1.%2.%3.%4.%5.%6.%7"/>
      <w:lvlJc w:val="left"/>
      <w:pPr>
        <w:tabs>
          <w:tab w:val="num" w:pos="1440"/>
        </w:tabs>
        <w:ind w:left="1440" w:hanging="1440"/>
      </w:pPr>
      <w:rPr>
        <w:i/>
        <w:color w:val="FF0000"/>
        <w:sz w:val="32"/>
        <w:u w:val="single"/>
      </w:rPr>
    </w:lvl>
    <w:lvl w:ilvl="7">
      <w:start w:val="1"/>
      <w:numFmt w:val="decimal"/>
      <w:lvlText w:val="%1.%2.%3.%4.%5.%6.%7.%8"/>
      <w:lvlJc w:val="left"/>
      <w:pPr>
        <w:tabs>
          <w:tab w:val="num" w:pos="1440"/>
        </w:tabs>
        <w:ind w:left="1440" w:hanging="1440"/>
      </w:pPr>
      <w:rPr>
        <w:i/>
        <w:color w:val="FF0000"/>
        <w:sz w:val="32"/>
        <w:u w:val="single"/>
      </w:rPr>
    </w:lvl>
    <w:lvl w:ilvl="8">
      <w:start w:val="1"/>
      <w:numFmt w:val="decimal"/>
      <w:lvlText w:val="%1.%2.%3.%4.%5.%6.%7.%8.%9"/>
      <w:lvlJc w:val="left"/>
      <w:pPr>
        <w:tabs>
          <w:tab w:val="num" w:pos="1800"/>
        </w:tabs>
        <w:ind w:left="1800" w:hanging="1800"/>
      </w:pPr>
      <w:rPr>
        <w:i/>
        <w:color w:val="FF0000"/>
        <w:sz w:val="32"/>
        <w:u w:val="single"/>
      </w:rPr>
    </w:lvl>
  </w:abstractNum>
  <w:abstractNum w:abstractNumId="3" w15:restartNumberingAfterBreak="0">
    <w:nsid w:val="00000004"/>
    <w:multiLevelType w:val="multilevel"/>
    <w:tmpl w:val="00000004"/>
    <w:name w:val="WW8Num12"/>
    <w:lvl w:ilvl="0">
      <w:start w:val="1"/>
      <w:numFmt w:val="bullet"/>
      <w:lvlText w:val=""/>
      <w:lvlJc w:val="left"/>
      <w:pPr>
        <w:tabs>
          <w:tab w:val="num" w:pos="360"/>
        </w:tabs>
        <w:ind w:left="170" w:hanging="170"/>
      </w:pPr>
      <w:rPr>
        <w:rFonts w:ascii="Wingdings" w:hAnsi="Wingdings" w:cs="Wingdings"/>
        <w:color w:val="FF6600"/>
        <w:sz w:val="24"/>
      </w:rPr>
    </w:lvl>
    <w:lvl w:ilvl="1">
      <w:start w:val="1"/>
      <w:numFmt w:val="bullet"/>
      <w:lvlText w:val=""/>
      <w:lvlJc w:val="left"/>
      <w:pPr>
        <w:tabs>
          <w:tab w:val="num" w:pos="1440"/>
        </w:tabs>
        <w:ind w:left="1250" w:hanging="170"/>
      </w:pPr>
      <w:rPr>
        <w:rFonts w:ascii="Webdings" w:hAnsi="Webdings" w:cs="Webdings"/>
        <w:b w:val="0"/>
        <w:i w:val="0"/>
        <w:caps w:val="0"/>
        <w:smallCaps w:val="0"/>
        <w:strike w:val="0"/>
        <w:dstrike w:val="0"/>
        <w:outline w:val="0"/>
        <w:shadow w:val="0"/>
        <w:vanish w:val="0"/>
        <w:color w:val="800000"/>
        <w:position w:val="0"/>
        <w:sz w:val="28"/>
        <w:vertAlign w:val="baseline"/>
      </w:rPr>
    </w:lvl>
    <w:lvl w:ilvl="2">
      <w:start w:val="1"/>
      <w:numFmt w:val="bullet"/>
      <w:lvlText w:val=""/>
      <w:lvlJc w:val="left"/>
      <w:pPr>
        <w:tabs>
          <w:tab w:val="num" w:pos="2160"/>
        </w:tabs>
        <w:ind w:left="1970" w:hanging="170"/>
      </w:pPr>
      <w:rPr>
        <w:rFonts w:ascii="Wingdings" w:hAnsi="Wingdings" w:cs="Wingdings"/>
        <w:color w:val="FF6600"/>
        <w:sz w:val="24"/>
      </w:rPr>
    </w:lvl>
    <w:lvl w:ilvl="3">
      <w:start w:val="1"/>
      <w:numFmt w:val="bullet"/>
      <w:lvlText w:val=""/>
      <w:lvlJc w:val="left"/>
      <w:pPr>
        <w:tabs>
          <w:tab w:val="num" w:pos="360"/>
        </w:tabs>
        <w:ind w:left="113" w:hanging="113"/>
      </w:pPr>
      <w:rPr>
        <w:rFonts w:ascii="Wingdings" w:hAnsi="Wingdings" w:cs="Times New Roman"/>
        <w:caps w:val="0"/>
        <w:smallCaps w:val="0"/>
        <w:strike w:val="0"/>
        <w:dstrike w:val="0"/>
        <w:outline w:val="0"/>
        <w:shadow w:val="0"/>
        <w:vanish w:val="0"/>
        <w:color w:val="FFFF00"/>
        <w:position w:val="0"/>
        <w:sz w:val="24"/>
        <w:u w:val="none"/>
        <w:vertAlign w:val="baseline"/>
      </w:rPr>
    </w:lvl>
    <w:lvl w:ilvl="4">
      <w:start w:val="1"/>
      <w:numFmt w:val="decimal"/>
      <w:lvlText w:val="%5."/>
      <w:lvlJc w:val="left"/>
      <w:pPr>
        <w:tabs>
          <w:tab w:val="num" w:pos="3600"/>
        </w:tabs>
        <w:ind w:left="3297" w:hanging="57"/>
      </w:p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170" w:hanging="17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3"/>
    <w:lvl w:ilvl="0">
      <w:start w:val="1"/>
      <w:numFmt w:val="bullet"/>
      <w:lvlText w:val=""/>
      <w:lvlJc w:val="left"/>
      <w:pPr>
        <w:tabs>
          <w:tab w:val="num" w:pos="360"/>
        </w:tabs>
        <w:ind w:left="170" w:hanging="170"/>
      </w:pPr>
      <w:rPr>
        <w:rFonts w:ascii="Webdings" w:hAnsi="Webdings" w:cs="Times New Roman"/>
        <w:caps w:val="0"/>
        <w:smallCaps w:val="0"/>
        <w:strike w:val="0"/>
        <w:dstrike w:val="0"/>
        <w:outline w:val="0"/>
        <w:shadow w:val="0"/>
        <w:vanish w:val="0"/>
        <w:color w:val="339966"/>
        <w:position w:val="0"/>
        <w:sz w:val="24"/>
        <w:u w:val="none"/>
        <w:vertAlign w:val="baseline"/>
      </w:rPr>
    </w:lvl>
    <w:lvl w:ilvl="1">
      <w:start w:val="1"/>
      <w:numFmt w:val="bullet"/>
      <w:lvlText w:val=""/>
      <w:lvlJc w:val="left"/>
      <w:pPr>
        <w:tabs>
          <w:tab w:val="num" w:pos="360"/>
        </w:tabs>
        <w:ind w:left="113" w:hanging="113"/>
      </w:pPr>
      <w:rPr>
        <w:rFonts w:ascii="Symbol" w:hAnsi="Symbol" w:cs="Times New Roman"/>
        <w:caps w:val="0"/>
        <w:smallCaps w:val="0"/>
        <w:strike w:val="0"/>
        <w:dstrike w:val="0"/>
        <w:outline w:val="0"/>
        <w:shadow w:val="0"/>
        <w:vanish w:val="0"/>
        <w:color w:val="339966"/>
        <w:w w:val="100"/>
        <w:kern w:val="1"/>
        <w:position w:val="0"/>
        <w:sz w:val="22"/>
        <w:u w:val="none"/>
        <w:vertAlign w:val="baseline"/>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singleLevel"/>
    <w:tmpl w:val="00000007"/>
    <w:name w:val="WW8Num9"/>
    <w:lvl w:ilvl="0">
      <w:start w:val="1"/>
      <w:numFmt w:val="bullet"/>
      <w:lvlText w:val=""/>
      <w:lvlJc w:val="left"/>
      <w:pPr>
        <w:tabs>
          <w:tab w:val="num" w:pos="360"/>
        </w:tabs>
        <w:ind w:left="113" w:hanging="113"/>
      </w:pPr>
      <w:rPr>
        <w:rFonts w:ascii="Symbol" w:hAnsi="Symbol" w:cs="Times New Roman"/>
        <w:caps w:val="0"/>
        <w:smallCaps w:val="0"/>
        <w:strike w:val="0"/>
        <w:dstrike w:val="0"/>
        <w:outline w:val="0"/>
        <w:shadow w:val="0"/>
        <w:vanish w:val="0"/>
        <w:color w:val="339966"/>
        <w:w w:val="100"/>
        <w:kern w:val="1"/>
        <w:position w:val="0"/>
        <w:sz w:val="22"/>
        <w:u w:val="none"/>
        <w:vertAlign w:val="baseline"/>
      </w:rPr>
    </w:lvl>
  </w:abstractNum>
  <w:abstractNum w:abstractNumId="7" w15:restartNumberingAfterBreak="0">
    <w:nsid w:val="00000008"/>
    <w:multiLevelType w:val="multilevel"/>
    <w:tmpl w:val="00000008"/>
    <w:name w:val="WW8Num5"/>
    <w:lvl w:ilvl="0">
      <w:start w:val="1"/>
      <w:numFmt w:val="bullet"/>
      <w:lvlText w:val=""/>
      <w:lvlJc w:val="left"/>
      <w:pPr>
        <w:tabs>
          <w:tab w:val="num" w:pos="360"/>
        </w:tabs>
        <w:ind w:left="113" w:hanging="113"/>
      </w:pPr>
      <w:rPr>
        <w:rFonts w:ascii="Symbol" w:hAnsi="Symbol" w:cs="Times New Roman"/>
        <w:caps w:val="0"/>
        <w:smallCaps w:val="0"/>
        <w:strike w:val="0"/>
        <w:dstrike w:val="0"/>
        <w:outline w:val="0"/>
        <w:shadow w:val="0"/>
        <w:vanish w:val="0"/>
        <w:color w:val="339966"/>
        <w:w w:val="100"/>
        <w:kern w:val="1"/>
        <w:position w:val="0"/>
        <w:sz w:val="22"/>
        <w:u w:val="none"/>
        <w:vertAlign w:val="baseline"/>
      </w:rPr>
    </w:lvl>
    <w:lvl w:ilvl="1">
      <w:start w:val="1"/>
      <w:numFmt w:val="bullet"/>
      <w:lvlText w:val="§"/>
      <w:lvlJc w:val="left"/>
      <w:pPr>
        <w:tabs>
          <w:tab w:val="num" w:pos="360"/>
        </w:tabs>
        <w:ind w:left="11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2EA"/>
    <w:rsid w:val="000A2118"/>
    <w:rsid w:val="006A52EA"/>
    <w:rsid w:val="00F50C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Heading3">
    <w:name w:val="heading 3"/>
    <w:basedOn w:val="Normal"/>
    <w:next w:val="Normal"/>
    <w:qFormat/>
    <w:pPr>
      <w:keepNext/>
      <w:numPr>
        <w:ilvl w:val="2"/>
        <w:numId w:val="1"/>
      </w:numPr>
      <w:ind w:left="2124" w:firstLine="0"/>
      <w:outlineLvl w:val="2"/>
    </w:pPr>
    <w:rPr>
      <w:i/>
      <w:iCs/>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Wingdings" w:hAnsi="Wingdings" w:cs="Wingdings"/>
      <w:color w:val="FF6600"/>
      <w:sz w:val="24"/>
    </w:rPr>
  </w:style>
  <w:style w:type="character" w:customStyle="1" w:styleId="WW8Num7z1">
    <w:name w:val="WW8Num7z1"/>
    <w:rPr>
      <w:rFonts w:ascii="Webdings" w:hAnsi="Webdings" w:cs="Webdings"/>
      <w:b w:val="0"/>
      <w:i w:val="0"/>
      <w:caps w:val="0"/>
      <w:smallCaps w:val="0"/>
      <w:strike w:val="0"/>
      <w:dstrike w:val="0"/>
      <w:outline w:val="0"/>
      <w:shadow w:val="0"/>
      <w:vanish w:val="0"/>
      <w:color w:val="800000"/>
      <w:position w:val="0"/>
      <w:sz w:val="28"/>
      <w:vertAlign w:val="baseline"/>
    </w:rPr>
  </w:style>
  <w:style w:type="character" w:customStyle="1" w:styleId="WW8Num7z3">
    <w:name w:val="WW8Num7z3"/>
    <w:rPr>
      <w:rFonts w:ascii="Wingdings" w:hAnsi="Wingdings" w:cs="Times New Roman"/>
    </w:rPr>
  </w:style>
  <w:style w:type="character" w:customStyle="1" w:styleId="WW8Num7z5">
    <w:name w:val="WW8Num7z5"/>
    <w:rPr>
      <w:rFonts w:ascii="Wingdings" w:hAnsi="Wingdings" w:cs="Wingdings"/>
    </w:rPr>
  </w:style>
  <w:style w:type="character" w:customStyle="1" w:styleId="WW8Num7z6">
    <w:name w:val="WW8Num7z6"/>
    <w:rPr>
      <w:rFonts w:ascii="Symbol" w:hAnsi="Symbol" w:cs="Symbol"/>
    </w:rPr>
  </w:style>
  <w:style w:type="character" w:customStyle="1" w:styleId="WW8Num7z7">
    <w:name w:val="WW8Num7z7"/>
    <w:rPr>
      <w:rFonts w:ascii="Courier New" w:hAnsi="Courier New" w:cs="Courier New"/>
    </w:rPr>
  </w:style>
  <w:style w:type="character" w:customStyle="1" w:styleId="WW8Num2z1">
    <w:name w:val="WW8Num2z1"/>
    <w:rPr>
      <w:i/>
      <w:color w:val="FF0000"/>
      <w:sz w:val="32"/>
      <w:u w:val="single"/>
    </w:rPr>
  </w:style>
  <w:style w:type="character" w:customStyle="1" w:styleId="WW8Num12z0">
    <w:name w:val="WW8Num12z0"/>
    <w:rPr>
      <w:rFonts w:ascii="Wingdings" w:hAnsi="Wingdings" w:cs="Wingdings"/>
      <w:color w:val="FF6600"/>
      <w:sz w:val="24"/>
    </w:rPr>
  </w:style>
  <w:style w:type="character" w:customStyle="1" w:styleId="WW8Num12z1">
    <w:name w:val="WW8Num12z1"/>
    <w:rPr>
      <w:rFonts w:ascii="Webdings" w:hAnsi="Webdings" w:cs="Webdings"/>
      <w:b w:val="0"/>
      <w:i w:val="0"/>
      <w:caps w:val="0"/>
      <w:smallCaps w:val="0"/>
      <w:strike w:val="0"/>
      <w:dstrike w:val="0"/>
      <w:outline w:val="0"/>
      <w:shadow w:val="0"/>
      <w:vanish w:val="0"/>
      <w:color w:val="800000"/>
      <w:position w:val="0"/>
      <w:sz w:val="28"/>
      <w:vertAlign w:val="baseline"/>
    </w:rPr>
  </w:style>
  <w:style w:type="character" w:customStyle="1" w:styleId="WW8Num12z3">
    <w:name w:val="WW8Num12z3"/>
    <w:rPr>
      <w:rFonts w:ascii="Wingdings" w:hAnsi="Wingdings" w:cs="Times New Roman"/>
      <w:caps w:val="0"/>
      <w:smallCaps w:val="0"/>
      <w:strike w:val="0"/>
      <w:dstrike w:val="0"/>
      <w:outline w:val="0"/>
      <w:shadow w:val="0"/>
      <w:vanish w:val="0"/>
      <w:color w:val="FFFF00"/>
      <w:position w:val="0"/>
      <w:sz w:val="24"/>
      <w:u w:val="none"/>
      <w:vertAlign w:val="baseline"/>
    </w:rPr>
  </w:style>
  <w:style w:type="character" w:customStyle="1" w:styleId="WW8Num12z5">
    <w:name w:val="WW8Num12z5"/>
    <w:rPr>
      <w:rFonts w:ascii="Wingdings" w:hAnsi="Wingdings" w:cs="Wingdings"/>
    </w:rPr>
  </w:style>
  <w:style w:type="character" w:customStyle="1" w:styleId="WW8Num12z6">
    <w:name w:val="WW8Num12z6"/>
    <w:rPr>
      <w:rFonts w:ascii="Symbol" w:hAnsi="Symbol" w:cs="Symbol"/>
    </w:rPr>
  </w:style>
  <w:style w:type="character" w:customStyle="1" w:styleId="WW8Num12z7">
    <w:name w:val="WW8Num12z7"/>
    <w:rPr>
      <w:rFonts w:ascii="Courier New" w:hAnsi="Courier New" w:cs="Courier New"/>
    </w:rPr>
  </w:style>
  <w:style w:type="character" w:customStyle="1" w:styleId="WW8Num3z0">
    <w:name w:val="WW8Num3z0"/>
    <w:rPr>
      <w:rFonts w:ascii="Webdings" w:hAnsi="Webdings" w:cs="Times New Roman"/>
      <w:caps w:val="0"/>
      <w:smallCaps w:val="0"/>
      <w:strike w:val="0"/>
      <w:dstrike w:val="0"/>
      <w:outline w:val="0"/>
      <w:shadow w:val="0"/>
      <w:vanish w:val="0"/>
      <w:color w:val="339966"/>
      <w:position w:val="0"/>
      <w:sz w:val="24"/>
      <w:u w:val="none"/>
      <w:vertAlign w:val="baseline"/>
    </w:rPr>
  </w:style>
  <w:style w:type="character" w:customStyle="1" w:styleId="WW8Num3z1">
    <w:name w:val="WW8Num3z1"/>
    <w:rPr>
      <w:rFonts w:ascii="Symbol" w:hAnsi="Symbol" w:cs="Times New Roman"/>
      <w:caps w:val="0"/>
      <w:smallCaps w:val="0"/>
      <w:strike w:val="0"/>
      <w:dstrike w:val="0"/>
      <w:outline w:val="0"/>
      <w:shadow w:val="0"/>
      <w:vanish w:val="0"/>
      <w:color w:val="339966"/>
      <w:w w:val="100"/>
      <w:kern w:val="1"/>
      <w:position w:val="0"/>
      <w:sz w:val="22"/>
      <w:u w:val="none"/>
      <w:vertAlign w:val="baseline"/>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9z0">
    <w:name w:val="WW8Num9z0"/>
    <w:rPr>
      <w:rFonts w:ascii="Symbol" w:hAnsi="Symbol" w:cs="Times New Roman"/>
      <w:caps w:val="0"/>
      <w:smallCaps w:val="0"/>
      <w:strike w:val="0"/>
      <w:dstrike w:val="0"/>
      <w:outline w:val="0"/>
      <w:shadow w:val="0"/>
      <w:vanish w:val="0"/>
      <w:color w:val="339966"/>
      <w:w w:val="100"/>
      <w:kern w:val="1"/>
      <w:position w:val="0"/>
      <w:sz w:val="22"/>
      <w:u w:val="none"/>
      <w:vertAlign w:val="baseli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5z0">
    <w:name w:val="WW8Num5z0"/>
    <w:rPr>
      <w:rFonts w:ascii="Symbol" w:hAnsi="Symbol" w:cs="Times New Roman"/>
      <w:caps w:val="0"/>
      <w:smallCaps w:val="0"/>
      <w:strike w:val="0"/>
      <w:dstrike w:val="0"/>
      <w:outline w:val="0"/>
      <w:shadow w:val="0"/>
      <w:vanish w:val="0"/>
      <w:color w:val="339966"/>
      <w:w w:val="100"/>
      <w:kern w:val="1"/>
      <w:position w:val="0"/>
      <w:sz w:val="22"/>
      <w:u w:val="none"/>
      <w:vertAlign w:val="baseline"/>
    </w:rPr>
  </w:style>
  <w:style w:type="character" w:customStyle="1" w:styleId="WW8Num5z1">
    <w:name w:val="WW8Num5z1"/>
    <w:rPr>
      <w:rFonts w:ascii="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