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BB" w:rsidRDefault="00196A7E">
      <w:pPr>
        <w:jc w:val="center"/>
        <w:rPr>
          <w:b/>
          <w:color w:val="800080"/>
          <w:sz w:val="32"/>
          <w:szCs w:val="32"/>
        </w:rPr>
      </w:pPr>
      <w:bookmarkStart w:id="0" w:name="_GoBack"/>
      <w:bookmarkEnd w:id="0"/>
      <w:r>
        <w:rPr>
          <w:b/>
          <w:color w:val="800080"/>
          <w:sz w:val="32"/>
          <w:szCs w:val="32"/>
        </w:rPr>
        <w:t>KRITIČNO LETO 1917</w:t>
      </w:r>
    </w:p>
    <w:p w:rsidR="000371BB" w:rsidRDefault="000371BB">
      <w:pPr>
        <w:jc w:val="center"/>
        <w:rPr>
          <w:b/>
          <w:color w:val="800080"/>
        </w:rPr>
      </w:pPr>
    </w:p>
    <w:p w:rsidR="000371BB" w:rsidRDefault="00196A7E">
      <w:pPr>
        <w:numPr>
          <w:ilvl w:val="0"/>
          <w:numId w:val="4"/>
        </w:numPr>
        <w:tabs>
          <w:tab w:val="left" w:pos="0"/>
        </w:tabs>
        <w:rPr>
          <w:color w:val="CC99FF"/>
        </w:rPr>
      </w:pPr>
      <w:r>
        <w:t xml:space="preserve">Vstop ZDA v vojno na strani </w:t>
      </w:r>
      <w:r>
        <w:rPr>
          <w:color w:val="CC99FF"/>
        </w:rPr>
        <w:t>antante</w:t>
      </w:r>
    </w:p>
    <w:p w:rsidR="000371BB" w:rsidRDefault="00196A7E">
      <w:pPr>
        <w:numPr>
          <w:ilvl w:val="0"/>
          <w:numId w:val="4"/>
        </w:numPr>
        <w:tabs>
          <w:tab w:val="left" w:pos="0"/>
        </w:tabs>
      </w:pPr>
      <w:r>
        <w:t>Izstop Rusije iz vojne s premirjem po oktobrski revoluciji.</w:t>
      </w:r>
    </w:p>
    <w:p w:rsidR="000371BB" w:rsidRDefault="00196A7E">
      <w:pPr>
        <w:numPr>
          <w:ilvl w:val="0"/>
          <w:numId w:val="4"/>
        </w:numPr>
        <w:tabs>
          <w:tab w:val="left" w:pos="0"/>
        </w:tabs>
      </w:pPr>
      <w:r>
        <w:t>Po Evropi vlada pomanjkanje in nezadovoljstvo.</w:t>
      </w:r>
    </w:p>
    <w:p w:rsidR="000371BB" w:rsidRDefault="00196A7E">
      <w:pPr>
        <w:numPr>
          <w:ilvl w:val="0"/>
          <w:numId w:val="4"/>
        </w:numPr>
        <w:tabs>
          <w:tab w:val="left" w:pos="0"/>
        </w:tabs>
      </w:pPr>
      <w:r>
        <w:t>Preboj soške fronte.</w:t>
      </w:r>
    </w:p>
    <w:p w:rsidR="000371BB" w:rsidRDefault="00196A7E">
      <w:pPr>
        <w:rPr>
          <w:color w:val="993366"/>
        </w:rPr>
      </w:pPr>
      <w:r>
        <w:rPr>
          <w:color w:val="993366"/>
        </w:rPr>
        <w:t>Revolucija v Rusiji</w:t>
      </w:r>
    </w:p>
    <w:p w:rsidR="000371BB" w:rsidRDefault="00196A7E">
      <w:pPr>
        <w:numPr>
          <w:ilvl w:val="0"/>
          <w:numId w:val="6"/>
        </w:numPr>
        <w:tabs>
          <w:tab w:val="left" w:pos="0"/>
        </w:tabs>
      </w:pPr>
      <w:r>
        <w:t xml:space="preserve">Gospodarsko in politično ena najbolj </w:t>
      </w:r>
      <w:r>
        <w:rPr>
          <w:color w:val="CC99FF"/>
        </w:rPr>
        <w:t>zaostalih</w:t>
      </w:r>
      <w:r>
        <w:t xml:space="preserve"> evropskih držav.</w:t>
      </w:r>
    </w:p>
    <w:p w:rsidR="000371BB" w:rsidRDefault="00196A7E">
      <w:pPr>
        <w:numPr>
          <w:ilvl w:val="0"/>
          <w:numId w:val="6"/>
        </w:numPr>
        <w:tabs>
          <w:tab w:val="left" w:pos="0"/>
        </w:tabs>
      </w:pPr>
      <w:r>
        <w:t xml:space="preserve">1905 – </w:t>
      </w:r>
      <w:r>
        <w:rPr>
          <w:color w:val="CC99FF"/>
        </w:rPr>
        <w:t>meščanska revolucija</w:t>
      </w:r>
      <w:r>
        <w:t xml:space="preserve"> :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omeji cesarjevo absolutno oblast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spodbudi izvajanje agrarne reforme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spodbuja industrializacijo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ne reši splošnega nezadovoljstva</w:t>
      </w:r>
    </w:p>
    <w:p w:rsidR="000371BB" w:rsidRDefault="00196A7E">
      <w:pPr>
        <w:rPr>
          <w:color w:val="993366"/>
        </w:rPr>
      </w:pPr>
      <w:r>
        <w:rPr>
          <w:color w:val="993366"/>
        </w:rPr>
        <w:t>Leninovi boljševiki</w:t>
      </w:r>
    </w:p>
    <w:p w:rsidR="000371BB" w:rsidRDefault="00196A7E">
      <w:pPr>
        <w:numPr>
          <w:ilvl w:val="0"/>
          <w:numId w:val="3"/>
        </w:numPr>
        <w:tabs>
          <w:tab w:val="left" w:pos="0"/>
        </w:tabs>
      </w:pPr>
      <w:r>
        <w:t xml:space="preserve">Kljub maloštevilnemu ind. delavstvu se izoblikuje </w:t>
      </w:r>
      <w:r>
        <w:rPr>
          <w:color w:val="CC99FF"/>
        </w:rPr>
        <w:t>socialnodemokratska stranka</w:t>
      </w:r>
      <w:r>
        <w:t>.</w:t>
      </w:r>
    </w:p>
    <w:p w:rsidR="000371BB" w:rsidRDefault="00196A7E">
      <w:pPr>
        <w:numPr>
          <w:ilvl w:val="0"/>
          <w:numId w:val="3"/>
        </w:numPr>
        <w:tabs>
          <w:tab w:val="left" w:pos="0"/>
        </w:tabs>
      </w:pPr>
      <w:r>
        <w:t xml:space="preserve">V Rusiji prisotno </w:t>
      </w:r>
      <w:r>
        <w:rPr>
          <w:color w:val="CC99FF"/>
        </w:rPr>
        <w:t>reformistično gibanje</w:t>
      </w:r>
      <w:r>
        <w:t xml:space="preserve">, ki socialistično revolucijo odmika v drugi plan. Proti takim razmišljanjem nastopi </w:t>
      </w:r>
      <w:r>
        <w:rPr>
          <w:b/>
          <w:color w:val="CC99FF"/>
        </w:rPr>
        <w:t>Lenin</w:t>
      </w:r>
      <w:r>
        <w:t>. Zagovarjal je: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organizacijsko enotnost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trdnost stranke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sistematično aktivnost članov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propaganda med množicami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množice bi bilo treba sistematično vzgajati.</w:t>
      </w:r>
    </w:p>
    <w:p w:rsidR="000371BB" w:rsidRDefault="00196A7E">
      <w:pPr>
        <w:numPr>
          <w:ilvl w:val="0"/>
          <w:numId w:val="9"/>
        </w:numPr>
        <w:tabs>
          <w:tab w:val="left" w:pos="0"/>
        </w:tabs>
      </w:pPr>
      <w:r>
        <w:t xml:space="preserve">Stranka naj bi bila bojna revolucionarna sila, organizirana </w:t>
      </w:r>
      <w:r>
        <w:rPr>
          <w:color w:val="CC99FF"/>
        </w:rPr>
        <w:t>centralistično</w:t>
      </w:r>
      <w:r>
        <w:t xml:space="preserve"> – vsi se podrejajo vodstvu, se ne razmišlja svobodno o možni taktiki.</w:t>
      </w:r>
    </w:p>
    <w:p w:rsidR="000371BB" w:rsidRDefault="00196A7E">
      <w:pPr>
        <w:numPr>
          <w:ilvl w:val="0"/>
          <w:numId w:val="9"/>
        </w:numPr>
        <w:tabs>
          <w:tab w:val="left" w:pos="0"/>
        </w:tabs>
      </w:pPr>
      <w:r>
        <w:t xml:space="preserve">Stranka v Rusiji nima zaledja, ker </w:t>
      </w:r>
      <w:r>
        <w:rPr>
          <w:color w:val="CC99FF"/>
        </w:rPr>
        <w:t>ni veliko delavstva</w:t>
      </w:r>
      <w:r>
        <w:t>, zato jo vodijo profesionalni revolucionarji, ne delavci.</w:t>
      </w:r>
    </w:p>
    <w:p w:rsidR="000371BB" w:rsidRDefault="00196A7E">
      <w:pPr>
        <w:numPr>
          <w:ilvl w:val="0"/>
          <w:numId w:val="9"/>
        </w:numPr>
        <w:tabs>
          <w:tab w:val="left" w:pos="0"/>
        </w:tabs>
      </w:pPr>
      <w:r>
        <w:t>1903 v Londonu Leninovo usmeritev podpre večina (</w:t>
      </w:r>
      <w:r>
        <w:rPr>
          <w:color w:val="CC99FF"/>
        </w:rPr>
        <w:t>boljševiki</w:t>
      </w:r>
      <w:r>
        <w:t>).</w:t>
      </w:r>
    </w:p>
    <w:p w:rsidR="000371BB" w:rsidRDefault="00196A7E">
      <w:pPr>
        <w:numPr>
          <w:ilvl w:val="0"/>
          <w:numId w:val="9"/>
        </w:numPr>
        <w:tabs>
          <w:tab w:val="left" w:pos="0"/>
        </w:tabs>
      </w:pPr>
      <w:r>
        <w:t xml:space="preserve">Pride do </w:t>
      </w:r>
      <w:r>
        <w:rPr>
          <w:color w:val="CC99FF"/>
        </w:rPr>
        <w:t xml:space="preserve">razcepa </w:t>
      </w:r>
      <w:r>
        <w:t>(manjševiki – boljševiki)</w:t>
      </w:r>
    </w:p>
    <w:p w:rsidR="000371BB" w:rsidRDefault="00196A7E">
      <w:pPr>
        <w:numPr>
          <w:ilvl w:val="0"/>
          <w:numId w:val="9"/>
        </w:numPr>
        <w:tabs>
          <w:tab w:val="left" w:pos="0"/>
        </w:tabs>
      </w:pPr>
      <w:r>
        <w:rPr>
          <w:color w:val="CC99FF"/>
        </w:rPr>
        <w:t>Boljševiška stranka</w:t>
      </w:r>
      <w:r>
        <w:t xml:space="preserve"> – nov tip politične stranke značilen za vse komunistične stranke.</w:t>
      </w:r>
    </w:p>
    <w:p w:rsidR="000371BB" w:rsidRDefault="00196A7E">
      <w:pPr>
        <w:rPr>
          <w:color w:val="993366"/>
        </w:rPr>
      </w:pPr>
      <w:r>
        <w:rPr>
          <w:color w:val="993366"/>
        </w:rPr>
        <w:t>Vojna in februarska revolucija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>Svetovna vojna razmere le še poslabša.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>Upor pod geslom: '' Dol s carjem in vojno! Kruha!''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 xml:space="preserve">Car je nad demonstrante poslal </w:t>
      </w:r>
      <w:r>
        <w:rPr>
          <w:color w:val="CC99FF"/>
        </w:rPr>
        <w:t>vojsko in policijo</w:t>
      </w:r>
      <w:r>
        <w:t xml:space="preserve">, a se te </w:t>
      </w:r>
      <w:r>
        <w:rPr>
          <w:i/>
        </w:rPr>
        <w:t>pridružijo</w:t>
      </w:r>
      <w:r>
        <w:t xml:space="preserve"> upornikom.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 xml:space="preserve">Car </w:t>
      </w:r>
      <w:r>
        <w:rPr>
          <w:color w:val="CC99FF"/>
        </w:rPr>
        <w:t>razpusti dumo</w:t>
      </w:r>
      <w:r>
        <w:t>. Delavci in vojaki pa so začeli združevati sovjete (svete), ki so delovali po svoje.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>Car se je moral odpovedati prestolu.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 xml:space="preserve">Času med februarsko in oktobrsko revolucijo rečemo </w:t>
      </w:r>
      <w:r>
        <w:rPr>
          <w:color w:val="CC99FF"/>
        </w:rPr>
        <w:t>dvovladje</w:t>
      </w:r>
      <w:r>
        <w:t>.  Poslanci v dumi želijo ustavno monarhijo, sovjeti pa demokratično republiko.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 xml:space="preserve">Vrne se Lenin (korist Nemcev), ki je </w:t>
      </w:r>
      <w:r>
        <w:rPr>
          <w:color w:val="CC99FF"/>
        </w:rPr>
        <w:t>spodbujal revolucijo</w:t>
      </w:r>
      <w:r>
        <w:t>.</w:t>
      </w:r>
    </w:p>
    <w:p w:rsidR="000371BB" w:rsidRDefault="00196A7E">
      <w:pPr>
        <w:numPr>
          <w:ilvl w:val="0"/>
          <w:numId w:val="2"/>
        </w:numPr>
        <w:tabs>
          <w:tab w:val="left" w:pos="0"/>
        </w:tabs>
      </w:pPr>
      <w:r>
        <w:t>Javno mnenje je bilo vedno bolj za Lenina.</w:t>
      </w:r>
    </w:p>
    <w:p w:rsidR="000371BB" w:rsidRDefault="00196A7E">
      <w:pPr>
        <w:rPr>
          <w:color w:val="993366"/>
        </w:rPr>
      </w:pPr>
      <w:r>
        <w:rPr>
          <w:color w:val="993366"/>
        </w:rPr>
        <w:t>''Deset dni, ki so prevesili svet''</w:t>
      </w:r>
    </w:p>
    <w:p w:rsidR="000371BB" w:rsidRDefault="00196A7E">
      <w:pPr>
        <w:numPr>
          <w:ilvl w:val="0"/>
          <w:numId w:val="1"/>
        </w:numPr>
        <w:tabs>
          <w:tab w:val="left" w:pos="0"/>
        </w:tabs>
      </w:pPr>
      <w:r>
        <w:t xml:space="preserve">6.novembra 1917 začnejo boljševiki </w:t>
      </w:r>
      <w:r>
        <w:rPr>
          <w:color w:val="CC99FF"/>
        </w:rPr>
        <w:t>na silo prevzemati oblast</w:t>
      </w:r>
      <w:r>
        <w:t>. Zasedejo urade in javne stavbe v Petrogradu. V naslednjih dneh zasedejo tudi Moskvo.</w:t>
      </w:r>
    </w:p>
    <w:p w:rsidR="000371BB" w:rsidRDefault="00196A7E">
      <w:pPr>
        <w:numPr>
          <w:ilvl w:val="0"/>
          <w:numId w:val="1"/>
        </w:numPr>
        <w:tabs>
          <w:tab w:val="left" w:pos="0"/>
        </w:tabs>
      </w:pPr>
      <w:r>
        <w:t xml:space="preserve">Kongres sprejme odlok o takojšnji prekinitvi vojskovanja in o razlastnitvi veleposestnikov v korist kmečkih sovjetov. S tem dobijo </w:t>
      </w:r>
      <w:r>
        <w:rPr>
          <w:color w:val="CC99FF"/>
        </w:rPr>
        <w:t>podporo vojakov in kmetov</w:t>
      </w:r>
      <w:r>
        <w:t>.</w:t>
      </w:r>
    </w:p>
    <w:p w:rsidR="000371BB" w:rsidRDefault="00196A7E">
      <w:pPr>
        <w:numPr>
          <w:ilvl w:val="0"/>
          <w:numId w:val="1"/>
        </w:numPr>
        <w:tabs>
          <w:tab w:val="left" w:pos="0"/>
        </w:tabs>
      </w:pPr>
      <w:r>
        <w:lastRenderedPageBreak/>
        <w:t xml:space="preserve">Deklaracija o </w:t>
      </w:r>
      <w:r>
        <w:rPr>
          <w:color w:val="CC99FF"/>
        </w:rPr>
        <w:t>pravicah narodov Rusije</w:t>
      </w:r>
      <w:r>
        <w:t xml:space="preserve"> – pridobijo si še neruske narode (zagotavlja enakopravnost, suverenost, pravico do samoodločbe z odcepitvijo in ustanovitvijo samostojne države – baltske republike, Finska, Poljska)</w:t>
      </w:r>
    </w:p>
    <w:p w:rsidR="000371BB" w:rsidRDefault="00196A7E">
      <w:pPr>
        <w:numPr>
          <w:ilvl w:val="0"/>
          <w:numId w:val="1"/>
        </w:numPr>
        <w:tabs>
          <w:tab w:val="left" w:pos="0"/>
        </w:tabs>
      </w:pPr>
      <w:r>
        <w:t xml:space="preserve">Boljševiki so sestavili </w:t>
      </w:r>
      <w:r>
        <w:rPr>
          <w:color w:val="CC99FF"/>
        </w:rPr>
        <w:t>svojo vlado</w:t>
      </w:r>
      <w:r>
        <w:t>, v parlamentu niso imeli večine zato ga razpustijo.</w:t>
      </w:r>
    </w:p>
    <w:p w:rsidR="000371BB" w:rsidRDefault="00196A7E">
      <w:pPr>
        <w:numPr>
          <w:ilvl w:val="0"/>
          <w:numId w:val="1"/>
        </w:numPr>
        <w:tabs>
          <w:tab w:val="left" w:pos="0"/>
        </w:tabs>
      </w:pPr>
      <w:r>
        <w:t xml:space="preserve">Začne se diktatura </w:t>
      </w:r>
      <w:r>
        <w:rPr>
          <w:color w:val="CC99FF"/>
        </w:rPr>
        <w:t>proletariata</w:t>
      </w:r>
      <w:r>
        <w:t xml:space="preserve">, pred političnimi nasprotniki jo varuje </w:t>
      </w:r>
      <w:r>
        <w:rPr>
          <w:color w:val="CC99FF"/>
        </w:rPr>
        <w:t>politična policija</w:t>
      </w:r>
      <w:r>
        <w:t xml:space="preserve"> s posebnimi pooblastili. Taborišča v Sibiriji!</w:t>
      </w:r>
    </w:p>
    <w:p w:rsidR="000371BB" w:rsidRDefault="00196A7E">
      <w:pPr>
        <w:rPr>
          <w:color w:val="993366"/>
        </w:rPr>
      </w:pPr>
      <w:r>
        <w:rPr>
          <w:color w:val="993366"/>
        </w:rPr>
        <w:t>Državljanska vojna v Rusiji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t>Za boljševike je bilo nujno končati vojno.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t xml:space="preserve">Zatiranim manjšim narodom v Rusiji so obljubili narodne, verske in kulturne </w:t>
      </w:r>
      <w:r>
        <w:rPr>
          <w:color w:val="CC99FF"/>
        </w:rPr>
        <w:t>pravice</w:t>
      </w:r>
      <w:r>
        <w:t>.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t xml:space="preserve">Marca 1918 z Nemčijo in A-O podpišejo </w:t>
      </w:r>
      <w:r>
        <w:rPr>
          <w:b/>
          <w:color w:val="CC99FF"/>
        </w:rPr>
        <w:t>mir v Brest-Litovsku</w:t>
      </w:r>
      <w:r>
        <w:t xml:space="preserve">, ki je bil za Rusijo izredno </w:t>
      </w:r>
      <w:r>
        <w:rPr>
          <w:i/>
        </w:rPr>
        <w:t>neugoden</w:t>
      </w:r>
      <w:r>
        <w:t>. Izgubila je baltske dežele, Poljsko in Ukrajino. Po porazu centralnih sil Rusija tega miru ne priznava več.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t xml:space="preserve">Diktatura boljševikov prerodi </w:t>
      </w:r>
      <w:r>
        <w:rPr>
          <w:color w:val="CC99FF"/>
        </w:rPr>
        <w:t>protirevolucijo</w:t>
      </w:r>
      <w:r>
        <w:t>. Upira se plemstvo, buržoazija, manjševiki. Vojsko so večinoma vodili generali stare carske vojske – bele uniforme – ''bela garda''.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t xml:space="preserve">Pridružijo se tudi </w:t>
      </w:r>
      <w:r>
        <w:rPr>
          <w:color w:val="CC99FF"/>
        </w:rPr>
        <w:t>druge države</w:t>
      </w:r>
      <w:r>
        <w:t xml:space="preserve"> proti boljševikom. Največ je prispevala VB, pridružijo pa se tudi Poljska, Finska, manjši baltski narodi…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rPr>
          <w:b/>
          <w:color w:val="CC99FF"/>
        </w:rPr>
        <w:t>Oktobrska revolucija</w:t>
      </w:r>
      <w:r>
        <w:t xml:space="preserve"> je velika </w:t>
      </w:r>
      <w:r>
        <w:rPr>
          <w:i/>
        </w:rPr>
        <w:t>grožnja</w:t>
      </w:r>
      <w:r>
        <w:t xml:space="preserve"> za Evropo – reveži so prevzeli oblast in nakazali to tudi drugim revežem po Evropi. Razlastili so vse premožnejše državljane in jih preganjali.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rPr>
          <w:b/>
          <w:color w:val="CC99FF"/>
        </w:rPr>
        <w:t>Državljanska vojna</w:t>
      </w:r>
      <w:r>
        <w:t xml:space="preserve"> je bila zelo kruta, zahtevala je 8 (13?) mio žrtev. Zelo je trpelo civilno prebivalstvo. Dokončno pa zmagajo rdeči 1922.</w:t>
      </w:r>
    </w:p>
    <w:p w:rsidR="000371BB" w:rsidRDefault="00196A7E">
      <w:pPr>
        <w:numPr>
          <w:ilvl w:val="0"/>
          <w:numId w:val="7"/>
        </w:numPr>
        <w:tabs>
          <w:tab w:val="left" w:pos="0"/>
        </w:tabs>
      </w:pPr>
      <w:r>
        <w:rPr>
          <w:color w:val="CC99FF"/>
        </w:rPr>
        <w:t>Leninov politični manifest</w:t>
      </w:r>
      <w:r>
        <w:t xml:space="preserve"> – Aprilske teze: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izpeljati sovjetsko socialistično revolucijo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končati vojno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oprava stalne vojske in policije – oborožitev ljudstva (se ne uresniči)</w:t>
      </w:r>
    </w:p>
    <w:p w:rsidR="000371BB" w:rsidRDefault="00196A7E">
      <w:pPr>
        <w:numPr>
          <w:ilvl w:val="1"/>
          <w:numId w:val="6"/>
        </w:numPr>
        <w:tabs>
          <w:tab w:val="left" w:pos="1440"/>
        </w:tabs>
      </w:pPr>
      <w:r>
        <w:t>pravica do samoodločbe narodov</w:t>
      </w:r>
    </w:p>
    <w:p w:rsidR="000371BB" w:rsidRDefault="00196A7E">
      <w:pPr>
        <w:rPr>
          <w:color w:val="993366"/>
        </w:rPr>
      </w:pPr>
      <w:r>
        <w:rPr>
          <w:color w:val="993366"/>
        </w:rPr>
        <w:t>Vojne po vojni</w:t>
      </w:r>
    </w:p>
    <w:p w:rsidR="000371BB" w:rsidRDefault="00196A7E">
      <w:pPr>
        <w:numPr>
          <w:ilvl w:val="0"/>
          <w:numId w:val="5"/>
        </w:numPr>
        <w:tabs>
          <w:tab w:val="left" w:pos="0"/>
        </w:tabs>
      </w:pPr>
      <w:r>
        <w:t xml:space="preserve">V </w:t>
      </w:r>
      <w:r>
        <w:rPr>
          <w:color w:val="CC99FF"/>
        </w:rPr>
        <w:t>Nemčiji</w:t>
      </w:r>
      <w:r>
        <w:t xml:space="preserve"> in na </w:t>
      </w:r>
      <w:r>
        <w:rPr>
          <w:color w:val="CC99FF"/>
        </w:rPr>
        <w:t>Madžarskem</w:t>
      </w:r>
      <w:r>
        <w:t xml:space="preserve"> revolucija ni uspešna (Rosa Luksemburg, Karel Liebknecht), na madžarskem pod vodstvom Bele Kuna.</w:t>
      </w:r>
    </w:p>
    <w:p w:rsidR="000371BB" w:rsidRDefault="00196A7E">
      <w:pPr>
        <w:numPr>
          <w:ilvl w:val="0"/>
          <w:numId w:val="5"/>
        </w:numPr>
        <w:tabs>
          <w:tab w:val="left" w:pos="0"/>
        </w:tabs>
      </w:pPr>
      <w:r>
        <w:rPr>
          <w:color w:val="CC99FF"/>
        </w:rPr>
        <w:t>Poljska, Turčija</w:t>
      </w:r>
      <w:r>
        <w:t xml:space="preserve"> – tudi problemi z mejami (ozemeljske spremembe)</w:t>
      </w:r>
    </w:p>
    <w:p w:rsidR="000371BB" w:rsidRDefault="00196A7E">
      <w:pPr>
        <w:numPr>
          <w:ilvl w:val="0"/>
          <w:numId w:val="5"/>
        </w:numPr>
        <w:tabs>
          <w:tab w:val="left" w:pos="0"/>
        </w:tabs>
      </w:pPr>
      <w:r>
        <w:t xml:space="preserve">Uresniči se tudi dolgoletna prizadevnost Ircev po </w:t>
      </w:r>
      <w:r>
        <w:rPr>
          <w:color w:val="CC99FF"/>
        </w:rPr>
        <w:t>politični avtonomiji</w:t>
      </w:r>
      <w:r>
        <w:t xml:space="preserve">. Potreben je bil </w:t>
      </w:r>
      <w:r>
        <w:rPr>
          <w:i/>
        </w:rPr>
        <w:t xml:space="preserve">oborožen </w:t>
      </w:r>
      <w:r>
        <w:t>irski upor. 1921 so Britanci Ircem s pogodbo priznali svobodno irsko državo s položajem dominiona.</w:t>
      </w:r>
    </w:p>
    <w:p w:rsidR="000371BB" w:rsidRDefault="00196A7E">
      <w:pPr>
        <w:rPr>
          <w:color w:val="993366"/>
        </w:rPr>
      </w:pPr>
      <w:r>
        <w:rPr>
          <w:color w:val="993366"/>
        </w:rPr>
        <w:t>Nevarnost revolucije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t>Oktobrska revolucija je odmevala po vsej Evropi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t xml:space="preserve">Socialnodemokratske stranke so se večinoma razdelile na </w:t>
      </w:r>
      <w:r>
        <w:rPr>
          <w:color w:val="CC99FF"/>
        </w:rPr>
        <w:t>socialistične</w:t>
      </w:r>
      <w:r>
        <w:t xml:space="preserve"> in </w:t>
      </w:r>
      <w:r>
        <w:rPr>
          <w:color w:val="CC99FF"/>
        </w:rPr>
        <w:t>komunistične</w:t>
      </w:r>
      <w:r>
        <w:t>.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rPr>
          <w:b/>
          <w:color w:val="CC99FF"/>
        </w:rPr>
        <w:t>Socialisti</w:t>
      </w:r>
      <w:r>
        <w:t xml:space="preserve"> so revolucijo zavračali, zagovarjali so postopno in zakonito pot socialnih reform v prid delavstva. Povežejo se v 2.internacionalo, članice so neenotne, soglašajo le v nasprotovanju komunistom.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rPr>
          <w:b/>
          <w:color w:val="CC99FF"/>
        </w:rPr>
        <w:t>Komunistične</w:t>
      </w:r>
      <w:r>
        <w:t xml:space="preserve"> stranke so zagovarjale nasilen prevzem oblasti – revolucijo in diktaturo delavskega sloja nad premožnim, da bi postali enakopravni. Povežejo se v 3.internacionalo.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lastRenderedPageBreak/>
        <w:t xml:space="preserve">Čeprav so se komunisti in socialisti zavzemali za podobne cilje, so marsikje postali najhujši </w:t>
      </w:r>
      <w:r>
        <w:rPr>
          <w:color w:val="CC99FF"/>
        </w:rPr>
        <w:t>sovražniki</w:t>
      </w:r>
      <w:r>
        <w:t xml:space="preserve">. Komunistične so v mnogih državah bile celo </w:t>
      </w:r>
      <w:r>
        <w:rPr>
          <w:color w:val="CC99FF"/>
        </w:rPr>
        <w:t>prepovedane</w:t>
      </w:r>
      <w:r>
        <w:t>.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  <w:rPr>
          <w:i/>
        </w:rPr>
      </w:pPr>
      <w:r>
        <w:t xml:space="preserve">Boljševiki so pričakovali revolucijo tudi drugod po Evropi, predvsem v Nemčiji, ki je imela največ ind. delavstva. Če bi revolucija zmagala na svetovni ravni, bi to pomenilo </w:t>
      </w:r>
      <w:r>
        <w:rPr>
          <w:i/>
        </w:rPr>
        <w:t>osvoboditev in enakopravnost delavskega razreda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t xml:space="preserve">Revolucija po Leninu naj bi končno </w:t>
      </w:r>
      <w:r>
        <w:rPr>
          <w:color w:val="CC99FF"/>
        </w:rPr>
        <w:t>pomirila mednarodna nasprotja</w:t>
      </w:r>
      <w:r>
        <w:t xml:space="preserve"> in tako odpravila sovražnost do sovjetske oblasti v Rusiji.</w:t>
      </w:r>
    </w:p>
    <w:p w:rsidR="000371BB" w:rsidRDefault="00196A7E">
      <w:pPr>
        <w:numPr>
          <w:ilvl w:val="0"/>
          <w:numId w:val="8"/>
        </w:numPr>
        <w:tabs>
          <w:tab w:val="left" w:pos="0"/>
        </w:tabs>
      </w:pPr>
      <w:r>
        <w:t xml:space="preserve">Po vojni res pride do revolucionarnih gibanj po Evropi, še zlasti v Nemčiji. Večina uporov je bila zatrta. Še najbolj uspešen je upor na </w:t>
      </w:r>
      <w:r>
        <w:rPr>
          <w:b/>
          <w:color w:val="CC99FF"/>
        </w:rPr>
        <w:t>Madžarskem</w:t>
      </w:r>
      <w:r>
        <w:t xml:space="preserve">, za 3 tedne so razglasili republiko na </w:t>
      </w:r>
      <w:r>
        <w:rPr>
          <w:b/>
          <w:color w:val="CC99FF"/>
        </w:rPr>
        <w:t>Slovaškem</w:t>
      </w:r>
      <w:r>
        <w:t xml:space="preserve">, gibanje socialistov v </w:t>
      </w:r>
      <w:r>
        <w:rPr>
          <w:b/>
          <w:color w:val="CC99FF"/>
        </w:rPr>
        <w:t>Italiji</w:t>
      </w:r>
      <w:r>
        <w:t xml:space="preserve"> pomaga do moči fašistom. </w:t>
      </w:r>
      <w:r>
        <w:rPr>
          <w:b/>
          <w:color w:val="CC99FF"/>
        </w:rPr>
        <w:t>Jugoslovanske države</w:t>
      </w:r>
      <w:r>
        <w:t xml:space="preserve"> so motili razni kmečki in delavski upori.</w:t>
      </w:r>
    </w:p>
    <w:p w:rsidR="000371BB" w:rsidRDefault="000371BB"/>
    <w:p w:rsidR="000371BB" w:rsidRDefault="000371BB">
      <w:pPr>
        <w:jc w:val="center"/>
      </w:pPr>
    </w:p>
    <w:p w:rsidR="000371BB" w:rsidRDefault="000371BB"/>
    <w:p w:rsidR="000371BB" w:rsidRDefault="000371BB">
      <w:pPr>
        <w:jc w:val="center"/>
      </w:pPr>
    </w:p>
    <w:p w:rsidR="000371BB" w:rsidRDefault="000371BB"/>
    <w:p w:rsidR="000371BB" w:rsidRDefault="000371BB">
      <w:pPr>
        <w:jc w:val="center"/>
      </w:pPr>
    </w:p>
    <w:sectPr w:rsidR="000371BB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5" w15:restartNumberingAfterBreak="0">
    <w:nsid w:val="00000006"/>
    <w:multiLevelType w:val="multilevel"/>
    <w:tmpl w:val="00000006"/>
    <w:name w:val="WW8Num27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"/>
      <w:lvlJc w:val="left"/>
      <w:pPr>
        <w:tabs>
          <w:tab w:val="num" w:pos="1516"/>
        </w:tabs>
        <w:ind w:left="1516" w:firstLine="284"/>
      </w:pPr>
      <w:rPr>
        <w:rFonts w:ascii="Wingdings 2" w:hAnsi="Wingdings 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A7E"/>
    <w:rsid w:val="000371BB"/>
    <w:rsid w:val="00196A7E"/>
    <w:rsid w:val="006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 2" w:hAnsi="Wingdings 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 2" w:hAnsi="Wingdings 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 2" w:hAnsi="Wingdings 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 2" w:hAnsi="Wingdings 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 2" w:hAnsi="Wingdings 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 2" w:hAnsi="Wingdings 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 2" w:hAnsi="Wingdings 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 2" w:hAnsi="Wingdings 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 2" w:hAnsi="Wingdings 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 2" w:hAnsi="Wingdings 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 2" w:hAnsi="Wingdings 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 2" w:hAnsi="Wingdings 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 2" w:hAnsi="Wingdings 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 2" w:hAnsi="Wingdings 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 2" w:hAnsi="Wingdings 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 2" w:hAnsi="Wingdings 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 2" w:hAnsi="Wingdings 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 2" w:hAnsi="Wingdings 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Wingdings 2" w:hAnsi="Wingdings 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 2" w:hAnsi="Wingdings 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 2" w:hAnsi="Wingdings 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 2" w:hAnsi="Wingdings 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 2" w:hAnsi="Wingdings 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 2" w:hAnsi="Wingdings 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 2" w:hAnsi="Wingdings 2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2" w:hAnsi="Wingdings 2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 2" w:hAnsi="Wingdings 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 2" w:hAnsi="Wingdings 2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 2" w:hAnsi="Wingdings 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 2" w:hAnsi="Wingdings 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 2" w:hAnsi="Wingdings 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