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4B" w:rsidRDefault="002D5586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PREGLED DOGODKOV V RIMSKEM IMPERIJU</w:t>
      </w:r>
    </w:p>
    <w:p w:rsidR="0096654B" w:rsidRDefault="0096654B">
      <w:pPr>
        <w:rPr>
          <w:sz w:val="24"/>
        </w:rPr>
      </w:pPr>
    </w:p>
    <w:p w:rsidR="0096654B" w:rsidRDefault="002D5586">
      <w:pPr>
        <w:rPr>
          <w:sz w:val="24"/>
        </w:rPr>
      </w:pPr>
      <w:r>
        <w:rPr>
          <w:b/>
          <w:sz w:val="24"/>
        </w:rPr>
        <w:t>1000 pr. n. š.:</w:t>
      </w:r>
      <w:r>
        <w:rPr>
          <w:sz w:val="24"/>
        </w:rPr>
        <w:t xml:space="preserve"> na Apeninski polotok je prišlo indoevropejsko ljudstvo (Italiki) in se pomešalo                    s prvotnimi prebivalci INDOEVROPEIZACIJA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9.st.:</w:t>
      </w:r>
      <w:r>
        <w:rPr>
          <w:sz w:val="24"/>
        </w:rPr>
        <w:t xml:space="preserve"> feničanska kolonija na severnoafriški obali - Kartažani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8.st.:</w:t>
      </w:r>
      <w:r>
        <w:rPr>
          <w:sz w:val="24"/>
        </w:rPr>
        <w:t xml:space="preserve"> sedem rimskih kraljev;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753 (21. 4.): nastanek Rima na enem od sedmih gričev; začetek štetja let pri rimljanih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700: Grki zavzamejo južne dele Apeninskega polotoka; prve vasi na sedmih gričih 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7.st.:</w:t>
      </w:r>
      <w:r>
        <w:rPr>
          <w:sz w:val="24"/>
        </w:rPr>
        <w:t xml:space="preserve"> 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6.st.:</w:t>
      </w:r>
      <w:r>
        <w:rPr>
          <w:sz w:val="24"/>
        </w:rPr>
        <w:t xml:space="preserve"> Servij Tulij: 5 davčnih razredov (tribusov) glede na premoženje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540: bitka med Etruščani in Grki za premoč na morju - Grki uspešnejši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509: Junij Brut + ljudstvo izvedejo politični preobrat, propad monarhije, nastane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aristokratska republika  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500: do tega leta so se Etruščani razširili na sever (Padska nižina) in jug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5.st.:</w:t>
      </w:r>
      <w:r>
        <w:rPr>
          <w:sz w:val="24"/>
        </w:rPr>
        <w:t xml:space="preserve"> avtonomija latinskim mestom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1/2: začne se 170-letni boj plebejcev za enakopravnost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400: Padsko nižino naselili Galci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4.st.:</w:t>
      </w:r>
      <w:r>
        <w:rPr>
          <w:sz w:val="24"/>
        </w:rPr>
        <w:t xml:space="preserve"> obnovitev bojev z latinskimi mesti, Rimljani jih zadušijo in vzamejo samostojnost; Galci                 plenijo na rimskem območju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367: eden od konzulov postane plebejec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3.st.:</w:t>
      </w:r>
      <w:r>
        <w:rPr>
          <w:sz w:val="24"/>
        </w:rPr>
        <w:t xml:space="preserve"> spor med Rimom in Tarentom: neuspešna Pirova pomoč Tarentu; uspešni v bojih s kraljico Tevto (Kotor), Galijo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287: konec boja za enakopravnost, ko so priznane zahteve plebejcev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270: Rim obvlada Apeninski polotok, ustanovi kolonije  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264-241: 1. punska vojna: Sicilija postane prva rimska provinca (prej od Kartažanov in Grkov)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218-201: 2. punska vojna: Hanibal premaga Rim pri Kanah; Rimljani napadli Kartažane doma- Hanibal se mora vrniti v obrambo; Rimljani osvojijo Španijo in Sicilijo (Kornelij Scipion-bitka pri Zani 202) in pridejo v severno Afriko; začetek nenehnih vojn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2.st.:</w:t>
      </w:r>
      <w:r>
        <w:rPr>
          <w:sz w:val="24"/>
        </w:rPr>
        <w:t xml:space="preserve">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149-146: 3. punska vojna: Rimljani požgali Kartagino - provinca Afrika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146: Rimljani porušili Korint; Grčija (Ahaja) postane rimska provinca</w:t>
      </w:r>
    </w:p>
    <w:p w:rsidR="0096654B" w:rsidRDefault="002D5586">
      <w:pPr>
        <w:rPr>
          <w:sz w:val="24"/>
        </w:rPr>
      </w:pPr>
      <w:r>
        <w:rPr>
          <w:sz w:val="24"/>
        </w:rPr>
        <w:t>KRIZA PO VOJNAH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133: Tiberij Grakh postane ljudski tribun: rešitev socilnih problemov (zemljiški max); senatorji ga ubijejo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123: brat Gaj Grakh postane ljudski tribun: nadaljuje bratove reforme; zakon o žitu…, postane nezaželen - preganjan -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121: po naročilu gospodarja ga suženj zabode - razveljavijo njegove zakone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102/101: marijeva reforma vojske (najemniška); uničenje Kimbrov in Tevtonov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1.st.:</w:t>
      </w:r>
      <w:r>
        <w:rPr>
          <w:sz w:val="24"/>
        </w:rPr>
        <w:t xml:space="preserve"> kriza; germanski vdori; zavezniška (kolonije) vojna za državljanske pravice; nato upori še v provincah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84-82: 1. državljanska vojna, ker je senat za poveljnika izvolil Sulo, ljudska skupščina pa Marija - spor med optimati in populari; konec vojne, ko je Marij umrl, Sula pa prišel v Rim na oblast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82-79: Sulova diktatura: ukinil reforme, senat na 600 članov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73-71: upor sužnjev pod Spartakom; nesoglasja med uporniki; premagal jih je Kras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60/59: I. triumvirat: Pompej (vojska) - Kras (denar) - Cezar (podpora ljudstva): njihov namen je senatu zmanjšati pravice in zavladati (vsak sam)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58-51: galske vojne: Cezar osvoji celotno Galijo</w:t>
      </w:r>
    </w:p>
    <w:p w:rsidR="0096654B" w:rsidRDefault="002D5586">
      <w:pPr>
        <w:rPr>
          <w:sz w:val="24"/>
        </w:rPr>
      </w:pPr>
      <w:r>
        <w:rPr>
          <w:sz w:val="24"/>
        </w:rPr>
        <w:lastRenderedPageBreak/>
        <w:t xml:space="preserve">    53: Kras pade v bojih s Parti; Pompej postane konzul in prepove Cezarju vrnitev v Rim z vojsko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49-45: 2. državljanska vojna: Cezar prestopi reko Rubikon , zavzame Rim; Pompej gre na vzhod proti Grčiji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48: boj med Cezarjem in Pompejem; Pompej premagan pri Farzalu (Tesalija)-zbeži v Egipt, kjer ga ubijejo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48-47: Cezar pomagal Kleopatri na prestol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45: Cezar se vrne v Rim iz Egipta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44 (marčeve ide): Brut in Kasij s pomočjo senata ubijeta Cezarja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43-31: II. triumvirat: Mark Antonij -Gaj Oktavijan - Mark Lepid; vojaška diktatura; </w:t>
      </w:r>
    </w:p>
    <w:p w:rsidR="0096654B" w:rsidRDefault="002D5586">
      <w:pPr>
        <w:rPr>
          <w:sz w:val="24"/>
        </w:rPr>
      </w:pPr>
      <w:r>
        <w:rPr>
          <w:sz w:val="24"/>
        </w:rPr>
        <w:t>3. državljanska vojna: Brut in Kasij proti Antoniju in Oktavijanu - zmagata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40: Oktavijan dobi zahod, Antonij vzhod, Lepid pa severno Afriko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31: bitka pri Akciju: Oktavijan premaga Antonija in Kleopatro (samomor v Egiptu); Oktavijan začne samostojno vladati</w:t>
      </w:r>
    </w:p>
    <w:p w:rsidR="0096654B" w:rsidRDefault="002D558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654B" w:rsidRDefault="002D5586">
      <w:pPr>
        <w:rPr>
          <w:sz w:val="24"/>
        </w:rPr>
      </w:pPr>
      <w:r>
        <w:rPr>
          <w:sz w:val="24"/>
        </w:rPr>
        <w:t>27 pr. n. št. - 14 n. št.: Avgustov (= Gaj Oktavijan) principat ; pretorijanci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1.st.:</w:t>
      </w:r>
      <w:r>
        <w:rPr>
          <w:sz w:val="24"/>
        </w:rPr>
        <w:t xml:space="preserve"> gospodarstvo cveti (poljedelstvo, trgovina, promet, obrt); avgustov mir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9: Germani porazijo vojsko; limes: Ren-Donava-Evfrat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41-45: vlada Klavdij, osvoji Britanijo, Trakijo, Norik 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2.st:</w:t>
      </w:r>
      <w:r>
        <w:rPr>
          <w:sz w:val="24"/>
        </w:rPr>
        <w:t xml:space="preserve"> 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98-117: Trajan; Dacija; največji obseg rimskega imperija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2/2: ni sužnjev, vojn, vdori Germanov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3.st.:</w:t>
      </w:r>
      <w:r>
        <w:rPr>
          <w:sz w:val="24"/>
        </w:rPr>
        <w:t xml:space="preserve"> Sasanidi ogrožajo vzhodne meje; isto Germani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284: častniki okličejo Dioklecijana za cesarja absolutne monarhije; uvede tetrarhijo (2 avgusta + 2 cezarja); uvede max cen in preganja krščanstvo; dominat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4.st.:</w:t>
      </w:r>
      <w:r>
        <w:rPr>
          <w:sz w:val="24"/>
        </w:rPr>
        <w:t xml:space="preserve"> 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305: Dioklecijan gre v Split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311: umre: državljanska vojna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312-337: dominat Konstantina Velikega: 4 prefekture (Orient, Ilirik, Galija, Italija)-dieceze-province; stalne obrambne skupine; centralizacija države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313: z milanskim ediktom podeli krščanstvu svobodo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330: Konstantinopel postane glavno mesto imperija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375: Huni uničijo ostragotsko državo-preseljevanje plemen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378: bitka pri Adrianoplu - zmaga germanske konjenice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379-395: Teodozij I. : Ostrogote v Panonsko nižino, Vizigote v Makedonijo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391: Teodozij razglasi krščanstvo za državno vero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392-394: frankovski poveljnik razglasi Evgenija za cesarja na zahodu-Teodozij se ne strinja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394: bitka pri Frigidu: zmaga Teodozij, Evgenij pade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395: Teodozij pred smrtijo razdeli imperij na dva dela (potem, ko ju je združil): meja poteka na črti: Beograd-Kotor-Velika Sirta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5.st.:</w:t>
      </w:r>
    </w:p>
    <w:p w:rsidR="0096654B" w:rsidRDefault="002D5586">
      <w:pPr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476:</w:t>
      </w:r>
      <w:r>
        <w:rPr>
          <w:sz w:val="24"/>
        </w:rPr>
        <w:t xml:space="preserve"> zahodno rimsko cesarstvo propade; v Italiji in zahodnem delu Balkana nastane država Gotov, ki jo sredi 6.st. uničijo Bizantinci</w:t>
      </w:r>
    </w:p>
    <w:p w:rsidR="0096654B" w:rsidRDefault="002D5586">
      <w:pPr>
        <w:rPr>
          <w:sz w:val="24"/>
        </w:rPr>
      </w:pPr>
      <w:r>
        <w:rPr>
          <w:b/>
          <w:sz w:val="24"/>
        </w:rPr>
        <w:t>1453:</w:t>
      </w:r>
      <w:r>
        <w:rPr>
          <w:sz w:val="24"/>
        </w:rPr>
        <w:t xml:space="preserve"> vzhodno rimsko cesarstvo uničijo Turki</w:t>
      </w:r>
    </w:p>
    <w:p w:rsidR="0096654B" w:rsidRDefault="0096654B">
      <w:pPr>
        <w:rPr>
          <w:sz w:val="24"/>
        </w:rPr>
      </w:pPr>
    </w:p>
    <w:sectPr w:rsidR="009665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586"/>
    <w:rsid w:val="002D5586"/>
    <w:rsid w:val="00901C59"/>
    <w:rsid w:val="009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