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D3" w:rsidRPr="00ED310C" w:rsidRDefault="007621D3" w:rsidP="00ED310C">
      <w:pPr>
        <w:spacing w:line="288" w:lineRule="auto"/>
        <w:jc w:val="both"/>
        <w:rPr>
          <w:color w:val="FFCC99"/>
          <w:u w:val="single"/>
        </w:rPr>
      </w:pPr>
      <w:bookmarkStart w:id="0" w:name="_GoBack"/>
      <w:bookmarkEnd w:id="0"/>
      <w:r w:rsidRPr="00ED310C">
        <w:rPr>
          <w:color w:val="FFCC99"/>
          <w:u w:val="single"/>
        </w:rPr>
        <w:t>IZ ŽIVLJENJA RIMLJANOV</w:t>
      </w:r>
    </w:p>
    <w:p w:rsidR="007621D3" w:rsidRDefault="007621D3" w:rsidP="00ED310C">
      <w:pPr>
        <w:spacing w:line="288" w:lineRule="auto"/>
        <w:jc w:val="both"/>
      </w:pPr>
    </w:p>
    <w:p w:rsidR="007621D3" w:rsidRDefault="00EA1C06" w:rsidP="00ED310C">
      <w:pPr>
        <w:spacing w:line="288" w:lineRule="auto"/>
        <w:jc w:val="both"/>
      </w:pPr>
      <w:r>
        <w:t xml:space="preserve">V mestu Rim je v času Avgusta živelo okoli milijon ljudi. Razlike med prebivalci glede na </w:t>
      </w:r>
      <w:r w:rsidR="000B4754">
        <w:t>položaj</w:t>
      </w:r>
      <w:r>
        <w:t xml:space="preserve"> in bogastvo so bile izredno velike. Bogati </w:t>
      </w:r>
      <w:r w:rsidR="000B4754">
        <w:t>Rimljani</w:t>
      </w:r>
      <w:r>
        <w:t xml:space="preserve"> so </w:t>
      </w:r>
      <w:r w:rsidR="000B4754">
        <w:t>imeli</w:t>
      </w:r>
      <w:r>
        <w:t xml:space="preserve"> poleg hiše, še hišo v koloniji.</w:t>
      </w:r>
    </w:p>
    <w:p w:rsidR="00EA1C06" w:rsidRDefault="00EA1C06" w:rsidP="00ED310C">
      <w:pPr>
        <w:spacing w:line="288" w:lineRule="auto"/>
        <w:jc w:val="both"/>
      </w:pPr>
      <w:r>
        <w:t xml:space="preserve">Revni ljudje so živeli v </w:t>
      </w:r>
      <w:r w:rsidRPr="00ED310C">
        <w:rPr>
          <w:color w:val="FFCC99"/>
        </w:rPr>
        <w:t>INSULAH</w:t>
      </w:r>
      <w:r>
        <w:t xml:space="preserve"> večnadstropnih mestnih hišah. Spodaj so bile razne trgovine in delavnice zgoraj pa stanovanja. V prvem </w:t>
      </w:r>
      <w:r w:rsidR="000B4754">
        <w:t>nadstropju</w:t>
      </w:r>
      <w:r>
        <w:t xml:space="preserve"> so bila razkošna stanovanja, višje pa so živeli reveži, sanitarij ni bilo, greli pa so se z žerjavico. Požari so bili zelo </w:t>
      </w:r>
      <w:r w:rsidR="000B4754">
        <w:t>pogosti in</w:t>
      </w:r>
      <w:r>
        <w:t xml:space="preserve"> ker so bile hiše večinoma iz lesa so tudi hitro pogorele, </w:t>
      </w:r>
      <w:r w:rsidR="000B4754">
        <w:t>včasih</w:t>
      </w:r>
      <w:r>
        <w:t xml:space="preserve"> tudi sosednje stavbe. Avgust je sicer organiziral gasilce, vendar ti </w:t>
      </w:r>
      <w:r w:rsidR="000B4754">
        <w:t>dostikrat</w:t>
      </w:r>
      <w:r>
        <w:t xml:space="preserve"> niso bili dovolj hitri.</w:t>
      </w:r>
    </w:p>
    <w:p w:rsidR="00EA1C06" w:rsidRDefault="00EA1C06" w:rsidP="00ED310C">
      <w:pPr>
        <w:spacing w:line="288" w:lineRule="auto"/>
        <w:jc w:val="both"/>
      </w:pPr>
    </w:p>
    <w:p w:rsidR="00EA1C06" w:rsidRPr="00ED310C" w:rsidRDefault="00EA1C06" w:rsidP="00ED310C">
      <w:pPr>
        <w:spacing w:line="288" w:lineRule="auto"/>
        <w:jc w:val="both"/>
        <w:rPr>
          <w:b/>
          <w:color w:val="FFCC99"/>
        </w:rPr>
      </w:pPr>
      <w:r w:rsidRPr="00ED310C">
        <w:rPr>
          <w:b/>
          <w:color w:val="FFCC99"/>
        </w:rPr>
        <w:t>ZABAVE IN IGRE</w:t>
      </w:r>
    </w:p>
    <w:p w:rsidR="00EA1C06" w:rsidRDefault="00EA1C06" w:rsidP="00ED310C">
      <w:pPr>
        <w:spacing w:line="288" w:lineRule="auto"/>
        <w:jc w:val="both"/>
      </w:pPr>
      <w:r>
        <w:t xml:space="preserve">Kljub socialnim razlikam ni prihajalo do izbruhov nemirja. Revnim so podeljevali žito. </w:t>
      </w:r>
      <w:r w:rsidR="000B4754">
        <w:t xml:space="preserve">V krčmah so pili vino, pomešano z vodo, kockali, razpravljali o politiki in vse to je vplivalo na to, da so pozabili na vsakdanje težave. </w:t>
      </w:r>
      <w:r>
        <w:t xml:space="preserve">Prosti čas so </w:t>
      </w:r>
      <w:r w:rsidR="000B4754">
        <w:t>preživljali</w:t>
      </w:r>
      <w:r>
        <w:t xml:space="preserve"> ob </w:t>
      </w:r>
      <w:r w:rsidR="000B4754">
        <w:t>telovadbi</w:t>
      </w:r>
      <w:r>
        <w:t xml:space="preserve"> in v termah.</w:t>
      </w:r>
    </w:p>
    <w:p w:rsidR="00EA1C06" w:rsidRDefault="00EA1C06" w:rsidP="00ED310C">
      <w:pPr>
        <w:spacing w:line="288" w:lineRule="auto"/>
        <w:jc w:val="both"/>
      </w:pPr>
      <w:r>
        <w:t xml:space="preserve">V Rimu so se zabavali vsi sloji. </w:t>
      </w:r>
      <w:r w:rsidRPr="00ED310C">
        <w:rPr>
          <w:color w:val="333399"/>
        </w:rPr>
        <w:t xml:space="preserve">Preprosti ljudje so hodili v amfiteater ali cirkus, višji pa v gledališče in na koncerte. </w:t>
      </w:r>
      <w:r>
        <w:t xml:space="preserve">Zgrajenih je bila </w:t>
      </w:r>
      <w:r w:rsidR="000B4754">
        <w:t>vrsta</w:t>
      </w:r>
      <w:r>
        <w:t xml:space="preserve"> gledališč, ki so privabljala vse množice.</w:t>
      </w:r>
    </w:p>
    <w:p w:rsidR="00EA1C06" w:rsidRDefault="00EA1C06" w:rsidP="00ED310C">
      <w:pPr>
        <w:spacing w:line="288" w:lineRule="auto"/>
        <w:jc w:val="both"/>
      </w:pPr>
      <w:r>
        <w:t xml:space="preserve">Odrske igre so prirejali po grškem vzoru, igrali so samo moški, nosili so maske, igrali so komedije in tragedije, Rimljani pa so tudi izumili svojo vrsto </w:t>
      </w:r>
      <w:r w:rsidR="000B4754">
        <w:t>predstave</w:t>
      </w:r>
      <w:r>
        <w:t xml:space="preserve"> </w:t>
      </w:r>
      <w:r w:rsidRPr="00ED310C">
        <w:rPr>
          <w:color w:val="FFCC99"/>
        </w:rPr>
        <w:t>MIMUS</w:t>
      </w:r>
      <w:r>
        <w:t xml:space="preserve">, kjer pa s lahko nastopale tudi </w:t>
      </w:r>
      <w:r w:rsidR="000B4754">
        <w:t>ženske</w:t>
      </w:r>
      <w:r>
        <w:t>.</w:t>
      </w:r>
    </w:p>
    <w:p w:rsidR="00EA1C06" w:rsidRDefault="00EA1C06" w:rsidP="00ED310C">
      <w:pPr>
        <w:spacing w:line="288" w:lineRule="auto"/>
        <w:jc w:val="both"/>
      </w:pPr>
      <w:r w:rsidRPr="00ED310C">
        <w:rPr>
          <w:color w:val="333399"/>
        </w:rPr>
        <w:t>V rimskih cirkusih-hipodromih</w:t>
      </w:r>
      <w:r>
        <w:t>, so gledali boje konj, slonov, akrobacije vitezov na konjih in predvsem konjske dirke, kjer so tudi stavili.</w:t>
      </w:r>
    </w:p>
    <w:p w:rsidR="00EA1C06" w:rsidRDefault="00EA1C06" w:rsidP="00ED310C">
      <w:pPr>
        <w:spacing w:line="288" w:lineRule="auto"/>
        <w:jc w:val="both"/>
      </w:pPr>
      <w:r w:rsidRPr="00ED310C">
        <w:rPr>
          <w:color w:val="333399"/>
        </w:rPr>
        <w:t>V amfiteatru</w:t>
      </w:r>
      <w:r>
        <w:t xml:space="preserve"> so prirejali krvave boje živali in sužnjev-gladiatorjev</w:t>
      </w:r>
      <w:r w:rsidR="003E75ED">
        <w:t>. Za te predstave je skrbel cesar,v provincah pa uradniki. Areno so tudi lahko napolnili z vodo in priredili pomorske bitke.</w:t>
      </w:r>
    </w:p>
    <w:p w:rsidR="003E75ED" w:rsidRDefault="003E75ED" w:rsidP="00ED310C">
      <w:pPr>
        <w:spacing w:line="288" w:lineRule="auto"/>
        <w:jc w:val="both"/>
      </w:pPr>
      <w:r w:rsidRPr="00ED310C">
        <w:rPr>
          <w:color w:val="333399"/>
        </w:rPr>
        <w:t>Pojedine so navadno trajale po več ur, jedli so z rokami, ko so jedli so ležali.</w:t>
      </w:r>
      <w:r>
        <w:t xml:space="preserve"> Na  </w:t>
      </w:r>
      <w:r w:rsidRPr="00ED310C">
        <w:rPr>
          <w:b/>
          <w:color w:val="333399"/>
        </w:rPr>
        <w:t>jedilniku</w:t>
      </w:r>
      <w:r>
        <w:t xml:space="preserve"> </w:t>
      </w:r>
      <w:r w:rsidR="000B4754">
        <w:t>bogatih</w:t>
      </w:r>
      <w:r>
        <w:t xml:space="preserve"> je bila </w:t>
      </w:r>
      <w:r w:rsidR="000B4754">
        <w:t>perutnina</w:t>
      </w:r>
      <w:r>
        <w:t xml:space="preserve">, </w:t>
      </w:r>
      <w:r w:rsidR="000B4754">
        <w:t>divjačina</w:t>
      </w:r>
      <w:r>
        <w:t xml:space="preserve">, </w:t>
      </w:r>
      <w:r w:rsidR="000B4754">
        <w:t>morske</w:t>
      </w:r>
      <w:r>
        <w:t xml:space="preserve"> školjke, pavi, ježki, ribe, labodi ( te pa ni čudno da so vsi tak hitro umrli, če so dobli ptičjo gripo). Zraven so imeli močno začinjene sladko kisle omake, zeliščni kruh in šunka namazana z medom in pretaknjena s figami.</w:t>
      </w:r>
    </w:p>
    <w:p w:rsidR="003E75ED" w:rsidRDefault="003E75ED" w:rsidP="00ED310C">
      <w:pPr>
        <w:spacing w:line="288" w:lineRule="auto"/>
        <w:jc w:val="both"/>
      </w:pPr>
      <w:r w:rsidRPr="00ED310C">
        <w:rPr>
          <w:color w:val="333399"/>
        </w:rPr>
        <w:t>Vsakdanja hrana večine prebivalcev se je zelo razlikovala od te</w:t>
      </w:r>
      <w:r>
        <w:t>. Jedli so žitno kašo, mlince, zelje in stročnice. Fige so bile glavna jed, kruh je bil nedosegljiva dobrina. Bob, olive, čičerika so tudi bile na jedilniku. Koprive, artičoke in slezovec so bili pogosto glavna jed. Mestni prebivalci so zelenjavo dobili na trgih. Podnevi so jedli malo zelo obilna je bila večerja.</w:t>
      </w:r>
    </w:p>
    <w:p w:rsidR="003E75ED" w:rsidRDefault="003E75ED" w:rsidP="00ED310C">
      <w:pPr>
        <w:spacing w:line="288" w:lineRule="auto"/>
        <w:jc w:val="both"/>
      </w:pPr>
    </w:p>
    <w:p w:rsidR="003E75ED" w:rsidRDefault="003E75ED" w:rsidP="00ED310C">
      <w:pPr>
        <w:spacing w:line="288" w:lineRule="auto"/>
        <w:jc w:val="both"/>
      </w:pPr>
      <w:r>
        <w:t xml:space="preserve">Čeprav je bilo mesto </w:t>
      </w:r>
      <w:r w:rsidR="000B4754">
        <w:t>središče</w:t>
      </w:r>
      <w:r>
        <w:t xml:space="preserve">, je še vedno večina ljudi živela na podeželju. Za velika </w:t>
      </w:r>
      <w:r w:rsidR="000B4754">
        <w:t>posestva</w:t>
      </w:r>
      <w:r>
        <w:t xml:space="preserve"> so poleg poljedelcev, vinogradnikov in pastirjev skrbeli tudi sužnji. Slab položaj na podeželju pa je veliko ljudi prisilil, da so se selili v mesta, kjer so se priključevali brezposelnim. V mestu so uživali </w:t>
      </w:r>
      <w:r w:rsidR="000B4754">
        <w:t>samo</w:t>
      </w:r>
      <w:r>
        <w:t xml:space="preserve"> </w:t>
      </w:r>
      <w:r w:rsidR="000B4754">
        <w:t>mestni</w:t>
      </w:r>
      <w:r>
        <w:t xml:space="preserve"> bogataši.</w:t>
      </w:r>
    </w:p>
    <w:p w:rsidR="003E75ED" w:rsidRDefault="003E75ED" w:rsidP="00ED310C">
      <w:pPr>
        <w:spacing w:line="288" w:lineRule="auto"/>
        <w:jc w:val="both"/>
      </w:pPr>
    </w:p>
    <w:p w:rsidR="00ED310C" w:rsidRDefault="00ED310C" w:rsidP="00ED310C">
      <w:pPr>
        <w:spacing w:line="288" w:lineRule="auto"/>
        <w:jc w:val="both"/>
      </w:pPr>
    </w:p>
    <w:p w:rsidR="00ED310C" w:rsidRDefault="00ED310C" w:rsidP="00ED310C">
      <w:pPr>
        <w:spacing w:line="288" w:lineRule="auto"/>
        <w:jc w:val="both"/>
      </w:pPr>
    </w:p>
    <w:p w:rsidR="003E75ED" w:rsidRPr="00ED310C" w:rsidRDefault="003E75ED" w:rsidP="00ED310C">
      <w:pPr>
        <w:spacing w:line="288" w:lineRule="auto"/>
        <w:jc w:val="both"/>
        <w:rPr>
          <w:b/>
          <w:color w:val="FFCC99"/>
        </w:rPr>
      </w:pPr>
      <w:r w:rsidRPr="00ED310C">
        <w:rPr>
          <w:b/>
          <w:color w:val="FFCC99"/>
        </w:rPr>
        <w:lastRenderedPageBreak/>
        <w:t>SUŽENJSTVO in SUŽNJI V RIMU</w:t>
      </w:r>
    </w:p>
    <w:p w:rsidR="003E75ED" w:rsidRDefault="003E75ED" w:rsidP="00ED310C">
      <w:pPr>
        <w:spacing w:line="288" w:lineRule="auto"/>
        <w:jc w:val="both"/>
      </w:pPr>
    </w:p>
    <w:p w:rsidR="003E75ED" w:rsidRDefault="00624FED" w:rsidP="00ED310C">
      <w:pPr>
        <w:spacing w:line="288" w:lineRule="auto"/>
        <w:jc w:val="both"/>
      </w:pPr>
      <w:r>
        <w:t xml:space="preserve">V </w:t>
      </w:r>
      <w:r w:rsidRPr="00ED310C">
        <w:rPr>
          <w:color w:val="008000"/>
        </w:rPr>
        <w:t>3. in 2. stol. pr. n. št.</w:t>
      </w:r>
      <w:r>
        <w:t xml:space="preserve"> </w:t>
      </w:r>
      <w:r w:rsidRPr="00ED310C">
        <w:rPr>
          <w:color w:val="333399"/>
        </w:rPr>
        <w:t xml:space="preserve">v času velikih vojn je bilo v Italijo </w:t>
      </w:r>
      <w:r w:rsidR="000B4754" w:rsidRPr="00ED310C">
        <w:rPr>
          <w:color w:val="333399"/>
        </w:rPr>
        <w:t>pripeljanih</w:t>
      </w:r>
      <w:r w:rsidRPr="00ED310C">
        <w:rPr>
          <w:color w:val="333399"/>
        </w:rPr>
        <w:t xml:space="preserve"> veliko vojnih ujetnikov, ki so postali sužnji na velikih posestvih. </w:t>
      </w:r>
      <w:r>
        <w:t>Delali so po več ur skupaj. Njihovo delo so nadzorovali nadzorniki. Živeli so v slabih razmerah in so iz podeželja tudi velikokrat pobegnili.</w:t>
      </w:r>
    </w:p>
    <w:p w:rsidR="00624FED" w:rsidRDefault="00624FED" w:rsidP="00ED310C">
      <w:pPr>
        <w:spacing w:line="288" w:lineRule="auto"/>
        <w:jc w:val="both"/>
      </w:pPr>
      <w:r w:rsidRPr="00ED310C">
        <w:rPr>
          <w:color w:val="333399"/>
        </w:rPr>
        <w:t xml:space="preserve">Mestnim sužnjem je šlo malo bolje. </w:t>
      </w:r>
      <w:r>
        <w:t xml:space="preserve">Bili so hišni sužnji, učitelji, </w:t>
      </w:r>
      <w:r w:rsidR="000B4754">
        <w:t>kuharji</w:t>
      </w:r>
      <w:r>
        <w:t xml:space="preserve">, zdravniki. Njihovo znanje je bilo cenjeno. Včasih so </w:t>
      </w:r>
      <w:r w:rsidR="000B4754">
        <w:t>bili osvojeni</w:t>
      </w:r>
      <w:r>
        <w:t xml:space="preserve"> in so postali libertini ali celo rimski državljani. Vendar je bilo takih zelo malo.</w:t>
      </w:r>
    </w:p>
    <w:p w:rsidR="00624FED" w:rsidRPr="00ED310C" w:rsidRDefault="00661FDE" w:rsidP="00ED310C">
      <w:pPr>
        <w:spacing w:line="288" w:lineRule="auto"/>
        <w:jc w:val="both"/>
        <w:rPr>
          <w:color w:val="333399"/>
        </w:rPr>
      </w:pPr>
      <w:r w:rsidRPr="00ED310C">
        <w:rPr>
          <w:color w:val="333399"/>
        </w:rPr>
        <w:t>Ker se je osvobajanje tako povečalo, ga je cesar Avgust omejil osvobajanje.</w:t>
      </w:r>
    </w:p>
    <w:p w:rsidR="00661FDE" w:rsidRDefault="00661FDE" w:rsidP="00ED310C">
      <w:pPr>
        <w:spacing w:line="288" w:lineRule="auto"/>
        <w:jc w:val="both"/>
      </w:pPr>
      <w:r w:rsidRPr="00ED310C">
        <w:rPr>
          <w:color w:val="333399"/>
        </w:rPr>
        <w:t>Poročanje sužnjev ni bilo dovoljeno,</w:t>
      </w:r>
      <w:r>
        <w:t xml:space="preserve"> toda večinoma so gospodarji take zveze spregledali, saj jih niso smeli prodajat ali ločevati.</w:t>
      </w:r>
    </w:p>
    <w:p w:rsidR="000B4754" w:rsidRDefault="00661FDE" w:rsidP="00ED310C">
      <w:pPr>
        <w:spacing w:line="288" w:lineRule="auto"/>
        <w:jc w:val="both"/>
      </w:pPr>
      <w:r>
        <w:t xml:space="preserve">Poleg teh sužnjev so bili tudi </w:t>
      </w:r>
      <w:r w:rsidRPr="00ED310C">
        <w:rPr>
          <w:color w:val="FFCC99"/>
        </w:rPr>
        <w:t>GALJOTI</w:t>
      </w:r>
      <w:r>
        <w:t xml:space="preserve">, to so bili sužnji na velikih ladjah </w:t>
      </w:r>
      <w:r w:rsidRPr="00ED310C">
        <w:rPr>
          <w:color w:val="FFCC99"/>
        </w:rPr>
        <w:t>GALEJAH</w:t>
      </w:r>
      <w:r>
        <w:t xml:space="preserve">, morali so veslati. Sužnji sod </w:t>
      </w:r>
      <w:r w:rsidR="000B4754">
        <w:t>delali</w:t>
      </w:r>
      <w:r>
        <w:t xml:space="preserve"> tudi v rudnikih in drugih delavnicah. Država jih je tudi izkoristila za gradnjo objektov. Najslavnejši rimski sužnji pa so bili </w:t>
      </w:r>
      <w:r w:rsidRPr="00ED310C">
        <w:rPr>
          <w:color w:val="FFCC99"/>
        </w:rPr>
        <w:t>GLADIATORJI</w:t>
      </w:r>
      <w:r>
        <w:t>.</w:t>
      </w:r>
      <w:r w:rsidR="000B4754">
        <w:t xml:space="preserve"> </w:t>
      </w:r>
    </w:p>
    <w:p w:rsidR="000B4754" w:rsidRPr="00ED310C" w:rsidRDefault="000B4754" w:rsidP="00ED310C">
      <w:pPr>
        <w:spacing w:line="288" w:lineRule="auto"/>
        <w:jc w:val="both"/>
        <w:rPr>
          <w:color w:val="333399"/>
        </w:rPr>
      </w:pPr>
      <w:r w:rsidRPr="00ED310C">
        <w:rPr>
          <w:color w:val="333399"/>
        </w:rPr>
        <w:t>Suženj so lahko postal že z rojstvom, ali pa kod otrok, če te je oče prodal.</w:t>
      </w:r>
    </w:p>
    <w:p w:rsidR="000B4754" w:rsidRDefault="000B4754" w:rsidP="00ED310C">
      <w:pPr>
        <w:spacing w:line="288" w:lineRule="auto"/>
        <w:jc w:val="both"/>
      </w:pPr>
    </w:p>
    <w:p w:rsidR="000B4754" w:rsidRPr="00ED310C" w:rsidRDefault="000B4754" w:rsidP="00ED310C">
      <w:pPr>
        <w:spacing w:line="288" w:lineRule="auto"/>
        <w:jc w:val="both"/>
        <w:rPr>
          <w:b/>
          <w:color w:val="FFCC99"/>
        </w:rPr>
      </w:pPr>
      <w:r w:rsidRPr="00ED310C">
        <w:rPr>
          <w:b/>
          <w:color w:val="FFCC99"/>
        </w:rPr>
        <w:t>POLOŽAJ ŽENSKE V RIMSKI DRUŽBI</w:t>
      </w:r>
    </w:p>
    <w:p w:rsidR="000B4754" w:rsidRDefault="000B4754" w:rsidP="00ED310C">
      <w:pPr>
        <w:spacing w:line="288" w:lineRule="auto"/>
        <w:jc w:val="both"/>
      </w:pPr>
    </w:p>
    <w:p w:rsidR="000B4754" w:rsidRDefault="000B4754" w:rsidP="00ED310C">
      <w:pPr>
        <w:spacing w:line="288" w:lineRule="auto"/>
        <w:jc w:val="both"/>
      </w:pPr>
      <w:r w:rsidRPr="00ED310C">
        <w:rPr>
          <w:color w:val="333399"/>
        </w:rPr>
        <w:t xml:space="preserve">Ženska je bila brez političnih pravic. </w:t>
      </w:r>
      <w:r>
        <w:t xml:space="preserve">Glavni v družini je bil ˝paer familias˝ </w:t>
      </w:r>
      <w:r w:rsidRPr="00ED310C">
        <w:rPr>
          <w:b/>
          <w:color w:val="333399"/>
        </w:rPr>
        <w:t xml:space="preserve">oče družine, </w:t>
      </w:r>
      <w:r>
        <w:t xml:space="preserve">ki je odločal o vsem, celo o življenju in smrti svoje žene in otrok. Naloga žene je skrb za ˝atrium˝, otroke, njihovo vzgojo in sprejemanje gostov. Skrbela je za duhovno življenje, hišne bogove </w:t>
      </w:r>
      <w:r w:rsidRPr="00ED310C">
        <w:rPr>
          <w:color w:val="FFCC99"/>
        </w:rPr>
        <w:t>LARE</w:t>
      </w:r>
      <w:r>
        <w:t>. Za razliko od grške žene se je lahko pojavljala v javnosti.</w:t>
      </w:r>
    </w:p>
    <w:p w:rsidR="000B4754" w:rsidRDefault="000B4754" w:rsidP="00ED310C">
      <w:pPr>
        <w:spacing w:line="288" w:lineRule="auto"/>
        <w:jc w:val="both"/>
      </w:pPr>
      <w:r w:rsidRPr="00ED310C">
        <w:rPr>
          <w:color w:val="333399"/>
        </w:rPr>
        <w:t>Ženske so zahtevale enakopravnost spolov tako, da s včasih celo tekmovale z vozovi oblečene kot moški.</w:t>
      </w:r>
      <w:r>
        <w:t xml:space="preserve"> Nekatere so se celo učile rokoborbe. </w:t>
      </w:r>
      <w:r w:rsidRPr="00ED310C">
        <w:rPr>
          <w:color w:val="333399"/>
        </w:rPr>
        <w:t>Helenistični vpliv je navdušil ženske</w:t>
      </w:r>
      <w:r>
        <w:t xml:space="preserve">, da so se začele </w:t>
      </w:r>
      <w:r w:rsidRPr="00ED310C">
        <w:rPr>
          <w:color w:val="333399"/>
        </w:rPr>
        <w:t xml:space="preserve">izobraževati. </w:t>
      </w:r>
      <w:r w:rsidRPr="00ED310C">
        <w:rPr>
          <w:b/>
          <w:color w:val="333399"/>
        </w:rPr>
        <w:t>Postale so književnice, odvetnice in se celo ukvarjale s politiko</w:t>
      </w:r>
      <w:r w:rsidRPr="00ED310C">
        <w:rPr>
          <w:b/>
        </w:rPr>
        <w:t>.</w:t>
      </w:r>
      <w:r>
        <w:t xml:space="preserve"> Vse večji vpliv ženske v družbi pa ni ugajal moških, ki so na napredne ženske gledali s prezirom.</w:t>
      </w:r>
    </w:p>
    <w:sectPr w:rsidR="000B4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1D3"/>
    <w:rsid w:val="000B4754"/>
    <w:rsid w:val="003E75ED"/>
    <w:rsid w:val="00624FED"/>
    <w:rsid w:val="00661FDE"/>
    <w:rsid w:val="007621D3"/>
    <w:rsid w:val="00863CF7"/>
    <w:rsid w:val="009C0CC0"/>
    <w:rsid w:val="00EA1C06"/>
    <w:rsid w:val="00ED3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