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691E" w:rsidRPr="00D266F6" w:rsidRDefault="00D266F6" w:rsidP="00D266F6">
      <w:pPr>
        <w:jc w:val="center"/>
        <w:rPr>
          <w:rFonts w:ascii="Arial Narrow" w:hAnsi="Arial Narrow"/>
          <w:sz w:val="44"/>
          <w:szCs w:val="44"/>
          <w:lang w:val="sl-SI"/>
        </w:rPr>
      </w:pPr>
      <w:bookmarkStart w:id="0" w:name="_GoBack"/>
      <w:bookmarkEnd w:id="0"/>
      <w:r w:rsidRPr="00D266F6">
        <w:rPr>
          <w:rFonts w:ascii="Arial Narrow" w:hAnsi="Arial Narrow"/>
          <w:sz w:val="44"/>
          <w:szCs w:val="44"/>
          <w:highlight w:val="green"/>
          <w:lang w:val="sl-SI"/>
        </w:rPr>
        <w:t>SLOVENCI V NEMŠKEM CESARSTVU</w:t>
      </w:r>
    </w:p>
    <w:p w:rsidR="00D266F6" w:rsidRDefault="00D266F6">
      <w:pPr>
        <w:rPr>
          <w:lang w:val="sl-SI"/>
        </w:rPr>
      </w:pPr>
    </w:p>
    <w:p w:rsidR="00D266F6" w:rsidRDefault="00D266F6">
      <w:pPr>
        <w:rPr>
          <w:lang w:val="sl-SI"/>
        </w:rPr>
      </w:pPr>
    </w:p>
    <w:p w:rsidR="00D266F6" w:rsidRDefault="00D266F6" w:rsidP="00D266F6">
      <w:pPr>
        <w:numPr>
          <w:ilvl w:val="0"/>
          <w:numId w:val="1"/>
        </w:numPr>
        <w:rPr>
          <w:lang w:val="sl-SI"/>
        </w:rPr>
      </w:pPr>
      <w:r>
        <w:rPr>
          <w:lang w:val="sl-SI"/>
        </w:rPr>
        <w:t>Čas: 10. – 15. stoletje</w:t>
      </w:r>
    </w:p>
    <w:p w:rsidR="00D266F6" w:rsidRDefault="00D266F6" w:rsidP="00D266F6">
      <w:pPr>
        <w:rPr>
          <w:lang w:val="sl-SI"/>
        </w:rPr>
      </w:pPr>
    </w:p>
    <w:p w:rsidR="00D266F6" w:rsidRPr="00D266F6" w:rsidRDefault="00D266F6" w:rsidP="00D266F6">
      <w:pPr>
        <w:rPr>
          <w:b/>
          <w:lang w:val="sl-SI"/>
        </w:rPr>
      </w:pPr>
      <w:r w:rsidRPr="00D266F6">
        <w:rPr>
          <w:b/>
          <w:lang w:val="sl-SI"/>
        </w:rPr>
        <w:t>NEMŠKO CESARSTVO:</w:t>
      </w:r>
    </w:p>
    <w:p w:rsidR="00D266F6" w:rsidRDefault="00D266F6" w:rsidP="00D266F6">
      <w:pPr>
        <w:numPr>
          <w:ilvl w:val="0"/>
          <w:numId w:val="1"/>
        </w:numPr>
        <w:rPr>
          <w:lang w:val="sl-SI"/>
        </w:rPr>
      </w:pPr>
      <w:r>
        <w:rPr>
          <w:lang w:val="sl-SI"/>
        </w:rPr>
        <w:t>uradni naslov: Rimsko – Nemško cesarstvo</w:t>
      </w:r>
    </w:p>
    <w:p w:rsidR="00D266F6" w:rsidRDefault="00D266F6" w:rsidP="00D266F6">
      <w:pPr>
        <w:numPr>
          <w:ilvl w:val="0"/>
          <w:numId w:val="1"/>
        </w:numPr>
        <w:rPr>
          <w:lang w:val="sl-SI"/>
        </w:rPr>
      </w:pPr>
      <w:r>
        <w:rPr>
          <w:lang w:val="sl-SI"/>
        </w:rPr>
        <w:t>v tej državi so v zgodovini Slovenci živeli najdlje</w:t>
      </w:r>
    </w:p>
    <w:p w:rsidR="00D266F6" w:rsidRDefault="00D266F6" w:rsidP="00D266F6">
      <w:pPr>
        <w:numPr>
          <w:ilvl w:val="0"/>
          <w:numId w:val="1"/>
        </w:numPr>
        <w:rPr>
          <w:lang w:val="sl-SI"/>
        </w:rPr>
      </w:pPr>
      <w:r>
        <w:rPr>
          <w:lang w:val="sl-SI"/>
        </w:rPr>
        <w:t xml:space="preserve">prvi 2 slovenski škofiji sta bili </w:t>
      </w:r>
      <w:r w:rsidRPr="00D266F6">
        <w:rPr>
          <w:b/>
          <w:lang w:val="sl-SI"/>
        </w:rPr>
        <w:t>Oglej</w:t>
      </w:r>
      <w:r>
        <w:rPr>
          <w:lang w:val="sl-SI"/>
        </w:rPr>
        <w:t xml:space="preserve"> (Oglejski patriarhat, prvo središče za naše ozemlje, to je bila nadškofija) in </w:t>
      </w:r>
      <w:r w:rsidRPr="00D266F6">
        <w:rPr>
          <w:b/>
          <w:lang w:val="sl-SI"/>
        </w:rPr>
        <w:t>Salzburg</w:t>
      </w:r>
      <w:r>
        <w:rPr>
          <w:lang w:val="sl-SI"/>
        </w:rPr>
        <w:t xml:space="preserve"> (Salzburška nadškofija, ki je delovala v času Karantanije). Meja med škofijama je bila reka </w:t>
      </w:r>
      <w:r>
        <w:rPr>
          <w:b/>
          <w:lang w:val="sl-SI"/>
        </w:rPr>
        <w:t>Drava.</w:t>
      </w:r>
    </w:p>
    <w:p w:rsidR="00D266F6" w:rsidRDefault="00D266F6" w:rsidP="00D266F6">
      <w:pPr>
        <w:rPr>
          <w:lang w:val="sl-SI"/>
        </w:rPr>
      </w:pPr>
    </w:p>
    <w:p w:rsidR="00D266F6" w:rsidRDefault="00D266F6" w:rsidP="00D266F6">
      <w:pPr>
        <w:rPr>
          <w:lang w:val="sl-SI"/>
        </w:rPr>
      </w:pPr>
      <w:r>
        <w:rPr>
          <w:b/>
          <w:lang w:val="sl-SI"/>
        </w:rPr>
        <w:t>PROPAD KARANTANIJE</w:t>
      </w:r>
      <w:r>
        <w:rPr>
          <w:lang w:val="sl-SI"/>
        </w:rPr>
        <w:t>:</w:t>
      </w:r>
    </w:p>
    <w:p w:rsidR="00D266F6" w:rsidRDefault="00D266F6" w:rsidP="00D266F6">
      <w:pPr>
        <w:numPr>
          <w:ilvl w:val="0"/>
          <w:numId w:val="1"/>
        </w:numPr>
        <w:rPr>
          <w:lang w:val="sl-SI"/>
        </w:rPr>
      </w:pPr>
      <w:r>
        <w:rPr>
          <w:lang w:val="sl-SI"/>
        </w:rPr>
        <w:t xml:space="preserve">Povezan z uporom </w:t>
      </w:r>
      <w:r>
        <w:rPr>
          <w:b/>
          <w:lang w:val="sl-SI"/>
        </w:rPr>
        <w:t>Ljudevita Posavskega</w:t>
      </w:r>
      <w:r>
        <w:rPr>
          <w:lang w:val="sl-SI"/>
        </w:rPr>
        <w:t xml:space="preserve">. Upor je trajal od </w:t>
      </w:r>
      <w:r>
        <w:rPr>
          <w:b/>
          <w:lang w:val="sl-SI"/>
        </w:rPr>
        <w:t>819 – 822</w:t>
      </w:r>
      <w:r>
        <w:rPr>
          <w:lang w:val="sl-SI"/>
        </w:rPr>
        <w:t xml:space="preserve">, leta 822 Franki upor zadušijo. </w:t>
      </w:r>
    </w:p>
    <w:p w:rsidR="00294EE0" w:rsidRDefault="00D266F6" w:rsidP="00294EE0">
      <w:pPr>
        <w:numPr>
          <w:ilvl w:val="0"/>
          <w:numId w:val="1"/>
        </w:numPr>
        <w:rPr>
          <w:lang w:val="sl-SI"/>
        </w:rPr>
      </w:pPr>
      <w:r>
        <w:rPr>
          <w:lang w:val="sl-SI"/>
        </w:rPr>
        <w:t>Temu uporu so se pridružili tudi Karanatanci.In ker so bili Karantanci pod Franki, pomeni da so na ozemlje prišli tuji fevdalci in razkosali naše ozemlje.</w:t>
      </w:r>
      <w:r w:rsidR="00294EE0">
        <w:rPr>
          <w:lang w:val="sl-SI"/>
        </w:rPr>
        <w:t xml:space="preserve"> Od takrat naprej smo dolgo časa živeli pod tujci.</w:t>
      </w:r>
    </w:p>
    <w:p w:rsidR="00294EE0" w:rsidRDefault="00294EE0" w:rsidP="00294EE0">
      <w:pPr>
        <w:numPr>
          <w:ilvl w:val="0"/>
          <w:numId w:val="1"/>
        </w:numPr>
        <w:rPr>
          <w:lang w:val="sl-SI"/>
        </w:rPr>
      </w:pPr>
      <w:r>
        <w:rPr>
          <w:lang w:val="sl-SI"/>
        </w:rPr>
        <w:t xml:space="preserve">tako je tudi nastal fevdalizem. Ta prvi nastane med Franki – </w:t>
      </w:r>
      <w:r>
        <w:rPr>
          <w:b/>
          <w:lang w:val="sl-SI"/>
        </w:rPr>
        <w:t>Frankovski fevdalizem</w:t>
      </w:r>
      <w:r>
        <w:rPr>
          <w:lang w:val="sl-SI"/>
        </w:rPr>
        <w:t>. In ker smo mi pod Franki, se pojavi tudi pri nas. Sedaj večina kmetov postane podložnikov.</w:t>
      </w:r>
    </w:p>
    <w:p w:rsidR="00567FE3" w:rsidRDefault="00567FE3" w:rsidP="00294EE0">
      <w:pPr>
        <w:numPr>
          <w:ilvl w:val="0"/>
          <w:numId w:val="1"/>
        </w:numPr>
        <w:rPr>
          <w:lang w:val="sl-SI"/>
        </w:rPr>
      </w:pPr>
      <w:r>
        <w:rPr>
          <w:lang w:val="sl-SI"/>
        </w:rPr>
        <w:t xml:space="preserve">v Karantaniji so obstajali posebni kmetje </w:t>
      </w:r>
      <w:r>
        <w:rPr>
          <w:b/>
          <w:lang w:val="sl-SI"/>
        </w:rPr>
        <w:t>kosezi</w:t>
      </w:r>
      <w:r>
        <w:rPr>
          <w:lang w:val="sl-SI"/>
        </w:rPr>
        <w:t>, ki so imeli nalogo knezu pomagati voditi državo. Tisti kmetje so bili potem podložniki, kosezi pa so bili svobodni vse do 15. stoletja.</w:t>
      </w:r>
    </w:p>
    <w:p w:rsidR="00567FE3" w:rsidRDefault="00567FE3" w:rsidP="00567FE3">
      <w:pPr>
        <w:rPr>
          <w:lang w:val="sl-SI"/>
        </w:rPr>
      </w:pPr>
    </w:p>
    <w:p w:rsidR="00567FE3" w:rsidRDefault="00567FE3" w:rsidP="00567FE3">
      <w:pPr>
        <w:numPr>
          <w:ilvl w:val="0"/>
          <w:numId w:val="1"/>
        </w:numPr>
        <w:rPr>
          <w:lang w:val="sl-SI"/>
        </w:rPr>
      </w:pPr>
      <w:r>
        <w:rPr>
          <w:lang w:val="sl-SI"/>
        </w:rPr>
        <w:t xml:space="preserve">na široko se je začelo tudi širiti krščanstvo. </w:t>
      </w:r>
    </w:p>
    <w:p w:rsidR="00567FE3" w:rsidRDefault="00567FE3" w:rsidP="00567FE3">
      <w:pPr>
        <w:numPr>
          <w:ilvl w:val="0"/>
          <w:numId w:val="1"/>
        </w:numPr>
        <w:rPr>
          <w:lang w:val="sl-SI"/>
        </w:rPr>
      </w:pPr>
      <w:r>
        <w:rPr>
          <w:lang w:val="sl-SI"/>
        </w:rPr>
        <w:t xml:space="preserve">l. 200 se je Karel Veliki v Rimu okronal za cesarja in </w:t>
      </w:r>
      <w:r>
        <w:rPr>
          <w:b/>
          <w:lang w:val="sl-SI"/>
        </w:rPr>
        <w:t>drugo cesarstvo v zgodovini je Frankovsko</w:t>
      </w:r>
      <w:r>
        <w:rPr>
          <w:lang w:val="sl-SI"/>
        </w:rPr>
        <w:t xml:space="preserve">. </w:t>
      </w:r>
    </w:p>
    <w:p w:rsidR="00567FE3" w:rsidRPr="00D266F6" w:rsidRDefault="00567FE3" w:rsidP="00567FE3">
      <w:pPr>
        <w:numPr>
          <w:ilvl w:val="0"/>
          <w:numId w:val="1"/>
        </w:numPr>
        <w:rPr>
          <w:lang w:val="sl-SI"/>
        </w:rPr>
      </w:pPr>
    </w:p>
    <w:sectPr w:rsidR="00567FE3" w:rsidRPr="00D266F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342C2D"/>
    <w:multiLevelType w:val="hybridMultilevel"/>
    <w:tmpl w:val="263E6D78"/>
    <w:lvl w:ilvl="0" w:tplc="09B6DE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266F6"/>
    <w:rsid w:val="00010B73"/>
    <w:rsid w:val="00052336"/>
    <w:rsid w:val="00061B91"/>
    <w:rsid w:val="000719CB"/>
    <w:rsid w:val="00094EE0"/>
    <w:rsid w:val="000D5930"/>
    <w:rsid w:val="000F1FD2"/>
    <w:rsid w:val="00144C9A"/>
    <w:rsid w:val="00172C59"/>
    <w:rsid w:val="001755F4"/>
    <w:rsid w:val="00192ED5"/>
    <w:rsid w:val="001D2457"/>
    <w:rsid w:val="001D581E"/>
    <w:rsid w:val="00212646"/>
    <w:rsid w:val="00235131"/>
    <w:rsid w:val="002931D5"/>
    <w:rsid w:val="00294EE0"/>
    <w:rsid w:val="00296936"/>
    <w:rsid w:val="002B4730"/>
    <w:rsid w:val="002F5948"/>
    <w:rsid w:val="00305096"/>
    <w:rsid w:val="00330F71"/>
    <w:rsid w:val="003674A7"/>
    <w:rsid w:val="003A090A"/>
    <w:rsid w:val="003A5651"/>
    <w:rsid w:val="00401415"/>
    <w:rsid w:val="0046691E"/>
    <w:rsid w:val="00477DB7"/>
    <w:rsid w:val="0048218A"/>
    <w:rsid w:val="004B7022"/>
    <w:rsid w:val="004E242A"/>
    <w:rsid w:val="005228B3"/>
    <w:rsid w:val="00523C22"/>
    <w:rsid w:val="0055575E"/>
    <w:rsid w:val="00567FE3"/>
    <w:rsid w:val="00584854"/>
    <w:rsid w:val="005E5377"/>
    <w:rsid w:val="00626978"/>
    <w:rsid w:val="006400B0"/>
    <w:rsid w:val="00662C53"/>
    <w:rsid w:val="006B67F8"/>
    <w:rsid w:val="006C6427"/>
    <w:rsid w:val="007044AF"/>
    <w:rsid w:val="00713126"/>
    <w:rsid w:val="00741054"/>
    <w:rsid w:val="007C56B5"/>
    <w:rsid w:val="007C7E66"/>
    <w:rsid w:val="007E3AB6"/>
    <w:rsid w:val="007F05B6"/>
    <w:rsid w:val="00800094"/>
    <w:rsid w:val="00827235"/>
    <w:rsid w:val="00835968"/>
    <w:rsid w:val="0084327B"/>
    <w:rsid w:val="008739F6"/>
    <w:rsid w:val="00873C77"/>
    <w:rsid w:val="00887E08"/>
    <w:rsid w:val="00893C09"/>
    <w:rsid w:val="008B24C3"/>
    <w:rsid w:val="008E28A2"/>
    <w:rsid w:val="008F38BC"/>
    <w:rsid w:val="00912DB4"/>
    <w:rsid w:val="009171DC"/>
    <w:rsid w:val="00956AB5"/>
    <w:rsid w:val="0097750D"/>
    <w:rsid w:val="00984555"/>
    <w:rsid w:val="009A5C2A"/>
    <w:rsid w:val="009C5552"/>
    <w:rsid w:val="009D1D30"/>
    <w:rsid w:val="009E70FB"/>
    <w:rsid w:val="00A155E4"/>
    <w:rsid w:val="00A37B77"/>
    <w:rsid w:val="00A808D4"/>
    <w:rsid w:val="00AB0C98"/>
    <w:rsid w:val="00AB2322"/>
    <w:rsid w:val="00B0708A"/>
    <w:rsid w:val="00B1027E"/>
    <w:rsid w:val="00B1304F"/>
    <w:rsid w:val="00B14A74"/>
    <w:rsid w:val="00B21F03"/>
    <w:rsid w:val="00B8299F"/>
    <w:rsid w:val="00BA3372"/>
    <w:rsid w:val="00BC69DE"/>
    <w:rsid w:val="00BE5CA3"/>
    <w:rsid w:val="00BF1424"/>
    <w:rsid w:val="00BF2B16"/>
    <w:rsid w:val="00BF6D37"/>
    <w:rsid w:val="00C11410"/>
    <w:rsid w:val="00C46224"/>
    <w:rsid w:val="00C76F3E"/>
    <w:rsid w:val="00C830AB"/>
    <w:rsid w:val="00C84BD4"/>
    <w:rsid w:val="00CA194F"/>
    <w:rsid w:val="00CC0EDC"/>
    <w:rsid w:val="00CF738A"/>
    <w:rsid w:val="00D011A5"/>
    <w:rsid w:val="00D12C3B"/>
    <w:rsid w:val="00D266F6"/>
    <w:rsid w:val="00D332ED"/>
    <w:rsid w:val="00D46CFA"/>
    <w:rsid w:val="00DA01EB"/>
    <w:rsid w:val="00DA6948"/>
    <w:rsid w:val="00DC7184"/>
    <w:rsid w:val="00DD242D"/>
    <w:rsid w:val="00DE1496"/>
    <w:rsid w:val="00DE6A9B"/>
    <w:rsid w:val="00E225AC"/>
    <w:rsid w:val="00E25E79"/>
    <w:rsid w:val="00E34C87"/>
    <w:rsid w:val="00E50DCF"/>
    <w:rsid w:val="00E72F85"/>
    <w:rsid w:val="00E9103C"/>
    <w:rsid w:val="00E96836"/>
    <w:rsid w:val="00EE1D70"/>
    <w:rsid w:val="00EE5AE3"/>
    <w:rsid w:val="00F032CE"/>
    <w:rsid w:val="00F04ADF"/>
    <w:rsid w:val="00F31073"/>
    <w:rsid w:val="00F80FB6"/>
    <w:rsid w:val="00F97A40"/>
    <w:rsid w:val="00FC4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2019-05-17T07:40:00Z</dcterms:created>
  <dcterms:modified xsi:type="dcterms:W3CDTF">2019-05-17T07:40:00Z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