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85" w:rsidRDefault="00467E85">
      <w:pPr>
        <w:jc w:val="both"/>
        <w:rPr>
          <w:rFonts w:ascii="Tahoma" w:hAnsi="Tahoma" w:cs="Tahoma"/>
        </w:rPr>
      </w:pPr>
      <w:bookmarkStart w:id="0" w:name="_GoBack"/>
      <w:bookmarkEnd w:id="0"/>
    </w:p>
    <w:p w:rsidR="00467E85" w:rsidRDefault="00DF71EE">
      <w:pPr>
        <w:pStyle w:val="Heading2"/>
      </w:pPr>
      <w:r>
        <w:t>KOLONIZACIJA NA SLOLVENSKEM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 xml:space="preserve">germanizacija </w:t>
      </w:r>
      <w:r>
        <w:rPr>
          <w:rFonts w:ascii="Tahoma" w:hAnsi="Tahoma" w:cs="Tahoma"/>
        </w:rPr>
        <w:t>- pri nas, tudi v Makedoniji</w:t>
      </w:r>
    </w:p>
    <w:p w:rsidR="00467E85" w:rsidRDefault="00DF71EE">
      <w:pPr>
        <w:pStyle w:val="BodyText"/>
      </w:pPr>
      <w:r>
        <w:t>- prvo večje naseljevanje agrarnega prebivalstva je bilo v 1. polovici 9.stol., ko Franki pokorijo Obre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področje Obdonavja, Panonije-tudi slovenskih prebivalcev v Panonijo, V Alpe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glavni vali naseljevanja - iskanje novih naselitvenih možnosti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Frankovska oblast je podpirala kolonizacijo iz gospodarskih razlogov, vendar so jo zavrli Madžari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tako poteka </w:t>
      </w:r>
      <w:r>
        <w:rPr>
          <w:rFonts w:ascii="Tahoma" w:hAnsi="Tahoma" w:cs="Tahoma"/>
          <w:b/>
          <w:bCs/>
        </w:rPr>
        <w:t>1. faza</w:t>
      </w:r>
      <w:r>
        <w:rPr>
          <w:rFonts w:ascii="Tahoma" w:hAnsi="Tahoma" w:cs="Tahoma"/>
        </w:rPr>
        <w:t xml:space="preserve"> od 5. do 10. stol. Zanjo je značilno  naseljevanje v V Alpah in politično dogajanje v Frankovski državi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2. faza</w:t>
      </w:r>
      <w:r>
        <w:rPr>
          <w:rFonts w:ascii="Tahoma" w:hAnsi="Tahoma" w:cs="Tahoma"/>
        </w:rPr>
        <w:t xml:space="preserve"> - 10 - 12. stol. - zunanja kolonizacija - germanizacija povzroči spremembo etnične sestave prebivalstva v V Alpah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najprej naselijo doline in nižinska področja, naselijo se strnjeno v že obstoječa slovenska naselja - nastanek jezikovnih otokov, ki so bili prej ali slej zapisani slovanizaciji -&gt; Germani se poslovanijo. Za to je značilno predvsem območje med Soškim poljem, med Kranjem in Škofjo Loko.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3. faza </w:t>
      </w:r>
      <w:r>
        <w:rPr>
          <w:rFonts w:ascii="Tahoma" w:hAnsi="Tahoma" w:cs="Tahoma"/>
        </w:rPr>
        <w:t>- 13. in 14. stol. - notranja kolonizacija - prevladuje domače slovensko prebivalstvo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višinska k. - ravninski predeli so bili že izčrpani in tako so morali ljudje s krčenjem gozda pridobivati nova ozemlja - naselitev v višje pokrajine, nosilec je bil fevdalni gospod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stalna naselja so se pomaknila nad 1000 m, iz tega izhajajo tudi imena krajev - Rovt, Novice, Novaki,... Zaradi svoje višinske lege so bili kraji deležni nekaterih ugodnosti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- 13. stol. - naseljevanje Nemcev se je v velikem delu  Slovenije ustavilo, izjema so nekatere naselitve, ki so rezultat načrtnega naseljevanja na neobljudena ozemlja. Zgornja dolina reke Bače, zgornja dolina Selške Sore, Kanalska dolina, Kočevski gozd (Kočevarji)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posledice - do konca 15. stol. se je slovenska etnična meja na J ustavila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veliko zemlje je bilo že porabljene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se že pojavljajo strnjena območja Nemcev - jezikovni otoki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oblikovanje etnične meje; do 15. stol. se je pomikala proti J. Ustavi se tam, kjer je danes (stabilna); do 19. stol. se določeni pomiki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- na S zajema - </w:t>
      </w:r>
      <w:r>
        <w:rPr>
          <w:rFonts w:ascii="Tahoma" w:hAnsi="Tahoma" w:cs="Tahoma"/>
          <w:i/>
          <w:iCs/>
        </w:rPr>
        <w:t>Ziljsko dolino, od Šmohorja do Beljaka, Celovško kotlino do Osovskega jezera, Šentjursko goro, še S rob Gosposvetskega polja, Štalensko goro in Svinjo planino, dolino reke Meže in J rob Labodske doline. Nato se je vzpela na Golico , se približuje Štajerski, ki jo razdeli  na grebenu Kozjaku in S podnožje Slovenskih goric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- Z meja - </w:t>
      </w:r>
      <w:r>
        <w:rPr>
          <w:rFonts w:ascii="Tahoma" w:hAnsi="Tahoma" w:cs="Tahoma"/>
          <w:i/>
          <w:iCs/>
        </w:rPr>
        <w:t>od Tržaškega zaliva do Karnijskih Alp, nato se ustavi na črti, ki pušča Kras in hribovito ozemlje na slovenski strani, Furlansko dolino pa pušča na italijanski, romanski strani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pStyle w:val="BodyText"/>
      </w:pPr>
      <w:r>
        <w:t>- slovenske naselbine v dolini reke Bele so se romanizirale, pokrajina Rezija (jez. otok)je bila odrezana od koroške Slovenije - od matičnega jezikovnega in narodnostnega območja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Slovensko - ogrska meja - </w:t>
      </w:r>
      <w:r>
        <w:rPr>
          <w:rFonts w:ascii="Tahoma" w:hAnsi="Tahoma" w:cs="Tahoma"/>
          <w:i/>
          <w:iCs/>
        </w:rPr>
        <w:t>od Monoštra mimo dolnje Lendave do reke Mure. Od reke Mure do Snežnika.</w:t>
      </w:r>
      <w:r>
        <w:rPr>
          <w:rFonts w:ascii="Tahoma" w:hAnsi="Tahoma" w:cs="Tahoma"/>
        </w:rPr>
        <w:t xml:space="preserve"> Na tem področju Slovenija meji na Hrvaško - meja se oblikuje z mejami zemljiških gospostev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sredi 15. stol. se je deželi Kranjski priključila Slovenska marka z Metliko</w:t>
      </w: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 16. stol. se je iz slovenskega etničnega ozemlja izločil Žužemberak</w:t>
      </w:r>
    </w:p>
    <w:p w:rsidR="00467E85" w:rsidRDefault="00467E85">
      <w:pPr>
        <w:jc w:val="both"/>
        <w:rPr>
          <w:rFonts w:ascii="Tahoma" w:hAnsi="Tahoma" w:cs="Tahoma"/>
        </w:rPr>
      </w:pPr>
    </w:p>
    <w:p w:rsidR="00467E85" w:rsidRDefault="00DF71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 Istra - Slovence od Hrvatov loči črta od Snežnika na V do Dragonje na Z</w:t>
      </w:r>
    </w:p>
    <w:p w:rsidR="00467E85" w:rsidRDefault="00DF71E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- znotraj etničnih meja je živelo prebivalstvo na 24.000 km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Prevladuje kmečko prebivalstvo, precej je priseljenih tujcev (ITA, NEM,...  - privilegirano prebivalstvo)</w:t>
      </w:r>
    </w:p>
    <w:p w:rsidR="00467E85" w:rsidRDefault="00467E85"/>
    <w:sectPr w:rsidR="00467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1EE"/>
    <w:rsid w:val="00467E85"/>
    <w:rsid w:val="00D1686D"/>
    <w:rsid w:val="00D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