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60B0" w14:textId="77777777" w:rsidR="008C2BAB" w:rsidRDefault="004855E2">
      <w:pPr>
        <w:jc w:val="center"/>
        <w:rPr>
          <w:b/>
        </w:rPr>
      </w:pPr>
      <w:bookmarkStart w:id="0" w:name="_GoBack"/>
      <w:bookmarkEnd w:id="0"/>
      <w:r>
        <w:rPr>
          <w:b/>
        </w:rPr>
        <w:t>POMEMBNE LETNICE:</w:t>
      </w:r>
    </w:p>
    <w:p w14:paraId="75AF1D85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10</w:t>
      </w:r>
      <w:r>
        <w:t xml:space="preserve">. </w:t>
      </w:r>
      <w:r>
        <w:rPr>
          <w:b/>
        </w:rPr>
        <w:t>stol</w:t>
      </w:r>
      <w:r>
        <w:t>.: nastanek mest, (v SLO: v 12.stol.)</w:t>
      </w:r>
    </w:p>
    <w:p w14:paraId="5A0C727F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t xml:space="preserve">do </w:t>
      </w:r>
      <w:r>
        <w:rPr>
          <w:b/>
        </w:rPr>
        <w:t>1668</w:t>
      </w:r>
      <w:r>
        <w:t xml:space="preserve">: ima zveza </w:t>
      </w:r>
      <w:r>
        <w:rPr>
          <w:color w:val="FF0000"/>
        </w:rPr>
        <w:t>Hansa(</w:t>
      </w:r>
      <w:r>
        <w:t xml:space="preserve">100 S Nemških) privilegiran položaj, potem položaj izgubijo, zaradi gospodarske &amp; politične prevlade </w:t>
      </w:r>
      <w:r>
        <w:rPr>
          <w:u w:val="single"/>
        </w:rPr>
        <w:t>Anglije</w:t>
      </w:r>
      <w:r>
        <w:t>, [vodstvo v Lübercku]</w:t>
      </w:r>
    </w:p>
    <w:p w14:paraId="2A9163A8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1290</w:t>
      </w:r>
      <w:r>
        <w:t>: Edvard I. izžene ŽIDE iz Anglije, 14.st.:Filip Lepi iz FrancIJE (pregoni zaradi denarnih poslov &amp; vere)</w:t>
      </w:r>
    </w:p>
    <w:p w14:paraId="26A8DEA1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1054</w:t>
      </w:r>
      <w:r>
        <w:t>:cerkveni razkol, potem pa…reforma, obnova cerkve</w:t>
      </w:r>
    </w:p>
    <w:p w14:paraId="37717B9D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t xml:space="preserve">konec </w:t>
      </w:r>
      <w:r>
        <w:rPr>
          <w:u w:val="double"/>
        </w:rPr>
        <w:t>11.stol</w:t>
      </w:r>
      <w:r>
        <w:t>.: nastanek MENIJŠKIH REDOV</w:t>
      </w:r>
    </w:p>
    <w:p w14:paraId="17A0078F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1232</w:t>
      </w:r>
      <w:r>
        <w:t xml:space="preserve"> dobijo </w:t>
      </w:r>
      <w:r>
        <w:rPr>
          <w:b/>
        </w:rPr>
        <w:t xml:space="preserve">DOMINIKANCI </w:t>
      </w:r>
      <w:r>
        <w:t>v vodstvo INKVIZICIJI (saj so nastali z namenom proti boju v krivoverstvu)</w:t>
      </w:r>
    </w:p>
    <w:p w14:paraId="714EC466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</w:t>
      </w:r>
      <w:r>
        <w:t>.</w:t>
      </w:r>
      <w:r>
        <w:rPr>
          <w:b/>
        </w:rPr>
        <w:t>stol</w:t>
      </w:r>
      <w:r>
        <w:t>.:begunci, bežijo pred Turki</w:t>
      </w:r>
    </w:p>
    <w:p w14:paraId="75D179E2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1415</w:t>
      </w:r>
      <w:r>
        <w:t>: zažgejo Jana Husa na grmadi</w:t>
      </w:r>
    </w:p>
    <w:p w14:paraId="003DC49F" w14:textId="77777777" w:rsidR="008C2BAB" w:rsidRDefault="008C2BAB">
      <w:pPr>
        <w:tabs>
          <w:tab w:val="left" w:pos="180"/>
        </w:tabs>
        <w:ind w:left="180" w:hanging="180"/>
      </w:pPr>
    </w:p>
    <w:p w14:paraId="5CACC26E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1035</w:t>
      </w:r>
      <w:r>
        <w:t xml:space="preserve">: </w:t>
      </w:r>
      <w:r>
        <w:rPr>
          <w:u w:val="single"/>
        </w:rPr>
        <w:t>Štajerska</w:t>
      </w:r>
      <w:r>
        <w:t xml:space="preserve"> se loči od vojvodine Koroške</w:t>
      </w:r>
    </w:p>
    <w:p w14:paraId="6AABD86A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976</w:t>
      </w:r>
      <w:r>
        <w:t>: postane Koroška vojvodina, 1002: se dokončno loči od Bavarske</w:t>
      </w:r>
    </w:p>
    <w:p w14:paraId="5D9A5CA8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1364</w:t>
      </w:r>
      <w:r>
        <w:t>: je Kranjska povzdignjena v vojvodino</w:t>
      </w:r>
    </w:p>
    <w:p w14:paraId="05E1866E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1365</w:t>
      </w:r>
      <w:r>
        <w:t>: goriški grofje so bili povzdignjeni v državne kneze</w:t>
      </w:r>
    </w:p>
    <w:p w14:paraId="37EEE4EE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1273</w:t>
      </w:r>
      <w:r>
        <w:t>: Habsburški Rudolf I. je postal nemški vladar, in po zmagi z Otokarjem II. Premyslom podeli 2sinovoma vojvodini Avstrijo in Štajersko</w:t>
      </w:r>
    </w:p>
    <w:p w14:paraId="62D1566D" w14:textId="77777777" w:rsidR="008C2BAB" w:rsidRDefault="008C2BAB">
      <w:pPr>
        <w:tabs>
          <w:tab w:val="left" w:pos="180"/>
        </w:tabs>
        <w:ind w:left="180" w:hanging="180"/>
      </w:pPr>
    </w:p>
    <w:p w14:paraId="13ED76E1" w14:textId="77777777" w:rsidR="008C2BAB" w:rsidRDefault="008C2BAB">
      <w:pPr>
        <w:tabs>
          <w:tab w:val="left" w:pos="180"/>
        </w:tabs>
        <w:ind w:left="180" w:hanging="180"/>
      </w:pPr>
    </w:p>
    <w:p w14:paraId="17F66311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1296</w:t>
      </w:r>
      <w:r>
        <w:t>: reši Herman II. življenje poznejšemu rimsko-nemškemu cesarju Sigizmundu Luksemburškemu, v bitki s Turki pri Nikpolju</w:t>
      </w:r>
    </w:p>
    <w:p w14:paraId="62434808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1436</w:t>
      </w:r>
      <w:r>
        <w:t>: Sigizmund podeli Celjskim grofom naziv DRŽAVNIH KNEZOV</w:t>
      </w:r>
    </w:p>
    <w:p w14:paraId="4A2F5856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1456</w:t>
      </w:r>
      <w:r>
        <w:t>: ubijejo zadnjega celjskega grofa Ulrika II.(zaradi vmešavanjev ogersko politko, kot sktbnik…mladega kralja), nimapotomcev</w:t>
      </w:r>
      <w:r>
        <w:rPr>
          <w:rFonts w:ascii="Wingdings 3" w:hAnsi="Wingdings 3"/>
        </w:rPr>
        <w:t></w:t>
      </w:r>
      <w:r>
        <w:t>Habsburžani dedujejo</w:t>
      </w:r>
    </w:p>
    <w:p w14:paraId="155CB7A2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1461</w:t>
      </w:r>
      <w:r>
        <w:t xml:space="preserve">: ustanovljena </w:t>
      </w:r>
      <w:r>
        <w:rPr>
          <w:u w:val="single"/>
        </w:rPr>
        <w:t>ljubljanjska škofija(</w:t>
      </w:r>
      <w:r>
        <w:t xml:space="preserve">prva samostojna cerkvena upravna enota na slovenskem) </w:t>
      </w:r>
      <w:r>
        <w:rPr>
          <w:rFonts w:ascii="Wingdings 3" w:hAnsi="Wingdings 3"/>
        </w:rPr>
        <w:t></w:t>
      </w:r>
      <w:r>
        <w:t xml:space="preserve"> podrejena direktno pod papeža</w:t>
      </w:r>
    </w:p>
    <w:p w14:paraId="20FD73E8" w14:textId="77777777" w:rsidR="008C2BAB" w:rsidRDefault="008C2BAB">
      <w:pPr>
        <w:tabs>
          <w:tab w:val="left" w:pos="180"/>
        </w:tabs>
        <w:ind w:left="180" w:hanging="180"/>
      </w:pPr>
    </w:p>
    <w:p w14:paraId="36544BA5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1441</w:t>
      </w:r>
      <w:r>
        <w:t>: na Portugalsko pripeljani prvi črni sužnji iz Afrike</w:t>
      </w:r>
    </w:p>
    <w:p w14:paraId="5AE6D3E7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1488</w:t>
      </w:r>
      <w:r>
        <w:t xml:space="preserve">: </w:t>
      </w:r>
      <w:r>
        <w:rPr>
          <w:b/>
          <w:color w:val="FF00FF"/>
          <w:u w:val="double"/>
        </w:rPr>
        <w:t>Bartholomeo Diaz</w:t>
      </w:r>
      <w:r>
        <w:t>: najde pot v Indijski ocean</w:t>
      </w:r>
    </w:p>
    <w:p w14:paraId="645C3263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1492</w:t>
      </w:r>
      <w:r>
        <w:t xml:space="preserve"> : </w:t>
      </w:r>
      <w:r>
        <w:rPr>
          <w:b/>
          <w:color w:val="FF00FF"/>
          <w:u w:val="double"/>
        </w:rPr>
        <w:t>Krištof Kolumb</w:t>
      </w:r>
      <w:r>
        <w:t>: misleč da je odkril Indijo(4x)</w:t>
      </w:r>
    </w:p>
    <w:p w14:paraId="4005E844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1498</w:t>
      </w:r>
      <w:r>
        <w:t xml:space="preserve">: obpluje Afriko </w:t>
      </w:r>
      <w:r>
        <w:rPr>
          <w:b/>
          <w:color w:val="FF00FF"/>
          <w:u w:val="double"/>
        </w:rPr>
        <w:t>Vasco da Game</w:t>
      </w:r>
      <w:r>
        <w:t>, mimo Rta dobrega upanja v Indijski ocean–</w:t>
      </w:r>
      <w:r>
        <w:rPr>
          <w:b/>
        </w:rPr>
        <w:t>DOSEGEL INDIJO</w:t>
      </w:r>
      <w:r>
        <w:t xml:space="preserve"> (pristanišči Kalikut&amp;Goa-središči za iz Ind</w:t>
      </w:r>
      <w:r>
        <w:rPr>
          <w:rFonts w:ascii="Wingdings 3" w:hAnsi="Wingdings 3"/>
        </w:rPr>
        <w:t></w:t>
      </w:r>
      <w:r>
        <w:t>EU)</w:t>
      </w:r>
    </w:p>
    <w:p w14:paraId="3DAC4C8C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1500</w:t>
      </w:r>
      <w:r>
        <w:t xml:space="preserve">: </w:t>
      </w:r>
      <w:r>
        <w:rPr>
          <w:color w:val="FF00FF"/>
        </w:rPr>
        <w:t>Pedro Alvares Cabral</w:t>
      </w:r>
      <w:r>
        <w:t>: pristal v Braziliji</w:t>
      </w:r>
    </w:p>
    <w:p w14:paraId="16017A84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 w:right="-108"/>
      </w:pPr>
      <w:r>
        <w:rPr>
          <w:b/>
        </w:rPr>
        <w:t>1519</w:t>
      </w:r>
      <w:r>
        <w:t xml:space="preserve">: </w:t>
      </w:r>
      <w:r>
        <w:rPr>
          <w:b/>
          <w:color w:val="FF00FF"/>
          <w:u w:val="double"/>
        </w:rPr>
        <w:t>Ferdinand Magellan</w:t>
      </w:r>
      <w:r>
        <w:t>, obpluje svet (proti Z</w:t>
      </w:r>
      <w:r>
        <w:rPr>
          <w:rFonts w:ascii="Wingdings 3" w:hAnsi="Wingdings 3"/>
        </w:rPr>
        <w:t></w:t>
      </w:r>
      <w:r>
        <w:t>J Am.</w:t>
      </w:r>
      <w:r>
        <w:rPr>
          <w:rFonts w:ascii="Wingdings 3" w:hAnsi="Wingdings 3"/>
        </w:rPr>
        <w:t></w:t>
      </w:r>
      <w:r>
        <w:t>Tihi ocean</w:t>
      </w:r>
      <w:r>
        <w:rPr>
          <w:rFonts w:ascii="Wingdings 3" w:hAnsi="Wingdings 3"/>
        </w:rPr>
        <w:t></w:t>
      </w:r>
      <w:r>
        <w:t xml:space="preserve">Azija) </w:t>
      </w:r>
      <w:r>
        <w:rPr>
          <w:rFonts w:ascii="Wingdings 3" w:hAnsi="Wingdings 3"/>
        </w:rPr>
        <w:t></w:t>
      </w:r>
      <w:r>
        <w:t>Zemlja OKROGLA</w:t>
      </w:r>
    </w:p>
    <w:p w14:paraId="51C5E3C2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 w:right="-108"/>
      </w:pPr>
      <w:r>
        <w:rPr>
          <w:b/>
        </w:rPr>
        <w:t>1494</w:t>
      </w:r>
      <w:r>
        <w:t>: Španci &amp; Portugalci razdelijo ozemlja preko 46°37' poldnevnika</w:t>
      </w:r>
    </w:p>
    <w:p w14:paraId="2FBF6018" w14:textId="77777777" w:rsidR="008C2BAB" w:rsidRDefault="008C2BAB">
      <w:pPr>
        <w:tabs>
          <w:tab w:val="left" w:pos="180"/>
        </w:tabs>
        <w:ind w:left="180" w:hanging="180"/>
      </w:pPr>
    </w:p>
    <w:p w14:paraId="5BD651A8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1517</w:t>
      </w:r>
      <w:r>
        <w:t>: v Wittenbergu objavi Luter 95 tez</w:t>
      </w:r>
    </w:p>
    <w:p w14:paraId="48078B2C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1521</w:t>
      </w:r>
      <w:r>
        <w:t>: DRŽAVNI ZBOR V WORMSU: razpravljali o novih verskih nazorih, prepoved luteranstva, a tega cerar ne more uresničiti-nima dovoljšne</w:t>
      </w:r>
    </w:p>
    <w:p w14:paraId="6472FB76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1529</w:t>
      </w:r>
      <w:r>
        <w:t xml:space="preserve">: DRŽAVNI ZBOR V SPEYERJU: prepovejo luteranstvo, pripadnike protestirajo </w:t>
      </w:r>
      <w:r>
        <w:rPr>
          <w:rFonts w:ascii="Wingdings 3" w:hAnsi="Wingdings 3"/>
        </w:rPr>
        <w:t></w:t>
      </w:r>
      <w:r>
        <w:t xml:space="preserve"> imenovani protestanti</w:t>
      </w:r>
    </w:p>
    <w:p w14:paraId="2A25CDF6" w14:textId="77777777" w:rsidR="008C2BAB" w:rsidRDefault="004855E2">
      <w:pPr>
        <w:numPr>
          <w:ilvl w:val="0"/>
          <w:numId w:val="1"/>
        </w:numPr>
        <w:tabs>
          <w:tab w:val="left" w:pos="283"/>
        </w:tabs>
        <w:ind w:left="283"/>
      </w:pPr>
      <w:r>
        <w:rPr>
          <w:b/>
        </w:rPr>
        <w:t>1555</w:t>
      </w:r>
      <w:r>
        <w:t xml:space="preserve">: DRŽAVNI ZBOR V AUSBURGU: cesar-druge težave(vojena z Fran.) ne more zaustaviti širitev nove vere, na državnem zboru prizna 2 veri v Nem.: </w:t>
      </w:r>
      <w:r>
        <w:rPr>
          <w:u w:val="single"/>
        </w:rPr>
        <w:t>katoliška</w:t>
      </w:r>
      <w:r>
        <w:t xml:space="preserve"> &amp; </w:t>
      </w:r>
      <w:r>
        <w:rPr>
          <w:u w:val="single"/>
        </w:rPr>
        <w:t>protestantska</w:t>
      </w:r>
      <w:r>
        <w:t>…sklenjen "VERSKI MIR": [čigar oblast, tega vere]:veleposestnik odloči kateri veri bo pripadal…podložniki pripadajo isti veri</w:t>
      </w:r>
    </w:p>
    <w:p w14:paraId="075B2605" w14:textId="77777777" w:rsidR="008C2BAB" w:rsidRDefault="008C2BAB"/>
    <w:sectPr w:rsidR="008C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495C" w14:textId="77777777" w:rsidR="001457D5" w:rsidRDefault="001457D5">
      <w:r>
        <w:separator/>
      </w:r>
    </w:p>
  </w:endnote>
  <w:endnote w:type="continuationSeparator" w:id="0">
    <w:p w14:paraId="620A5DFE" w14:textId="77777777" w:rsidR="001457D5" w:rsidRDefault="0014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BB9" w14:textId="77777777" w:rsidR="007328BB" w:rsidRDefault="00732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B5E6" w14:textId="577C2F16" w:rsidR="008C2BAB" w:rsidRDefault="008C2BAB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DBA3" w14:textId="77777777" w:rsidR="007328BB" w:rsidRDefault="0073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2779" w14:textId="77777777" w:rsidR="001457D5" w:rsidRDefault="001457D5">
      <w:r>
        <w:separator/>
      </w:r>
    </w:p>
  </w:footnote>
  <w:footnote w:type="continuationSeparator" w:id="0">
    <w:p w14:paraId="088F0011" w14:textId="77777777" w:rsidR="001457D5" w:rsidRDefault="0014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BAF9" w14:textId="77777777" w:rsidR="007328BB" w:rsidRDefault="00732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DF99" w14:textId="77777777" w:rsidR="007328BB" w:rsidRDefault="00732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7D26" w14:textId="77777777" w:rsidR="007328BB" w:rsidRDefault="0073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5E2"/>
    <w:rsid w:val="001457D5"/>
    <w:rsid w:val="004855E2"/>
    <w:rsid w:val="007328BB"/>
    <w:rsid w:val="008C2BAB"/>
    <w:rsid w:val="00B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7328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8BB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