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SVETOVNA GOSPODARSKA KRIZA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A)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pride zaradi cenovnega nesorazmerja med kmetijskimi in industrijskimi izdelki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polna skladišča, nižje cene, odpuščanje delavcev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po 1. sv. vojni so VB, Nemčija in Italija v hudi krizi (vojna jih je izčrpala)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ZDA zalaga države z izdelki na kredite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ker je bilo preveč kreditov, niso plačali delovne sile, surovin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$ je osnovna valuta in nastavlja razmerje med valutami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v Evropi vojaki iščejo delo, zato se nižajo mezde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ljudje se selijo v ZDA, ki je glavno pribežališče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v 20. stoletju tehnične izboljšave povzročijo ind. razvoj, ki je odvisen od energije (predvsem nafte in elektrike) in surovin; razvije se tudi promet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države, ki so bile močne pred vojno, so močne še naprej (Nem. – kemična, ker nimajo surovin)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nerazvite države so še vedno odvisne od razvitih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težave v kmetijstvu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B)ZDA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v Am. v 20.letih ljudje kupujejo delnice – masovni nakupi (prodali kmetije in špekulirali na borzi)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 xml:space="preserve">prekomerno število delnic je povzročilo padec in ljudje so v paniki prodajali delnice – </w:t>
      </w:r>
      <w:r>
        <w:rPr>
          <w:b/>
          <w:bCs/>
          <w:sz w:val="24"/>
        </w:rPr>
        <w:t>kriza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b/>
          <w:bCs/>
          <w:sz w:val="24"/>
        </w:rPr>
        <w:t>25.10.1929</w:t>
      </w:r>
      <w:r>
        <w:rPr>
          <w:sz w:val="24"/>
        </w:rPr>
        <w:t xml:space="preserve"> – </w:t>
      </w:r>
      <w:r>
        <w:rPr>
          <w:b/>
          <w:bCs/>
          <w:sz w:val="24"/>
        </w:rPr>
        <w:t xml:space="preserve">črni petek 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industrijska proizvodnja pade na raven iz leta 1905 (na 1/3 tedanje)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kmetje bežijo v mesta (množica brezposelnih), države zapirajo meje pred tujim blagom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>pride do zapore svetovne trgovine, razvrednotenje denarja (firme propadajo)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sz w:val="24"/>
        </w:rPr>
        <w:t xml:space="preserve">1932 – </w:t>
      </w:r>
      <w:r>
        <w:rPr>
          <w:b/>
          <w:bCs/>
          <w:sz w:val="24"/>
        </w:rPr>
        <w:t>30 mio</w:t>
      </w:r>
      <w:r>
        <w:rPr>
          <w:sz w:val="24"/>
        </w:rPr>
        <w:t xml:space="preserve"> ljudi je brezposelnih, 100 mio trpi zaradi pomanjkanja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sz w:val="24"/>
        </w:rPr>
      </w:pPr>
      <w:r>
        <w:rPr>
          <w:b/>
          <w:bCs/>
          <w:sz w:val="24"/>
        </w:rPr>
        <w:t>SZ nima krize</w:t>
      </w:r>
      <w:r>
        <w:rPr>
          <w:sz w:val="24"/>
        </w:rPr>
        <w:t xml:space="preserve"> (izolirana od sveta)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  <w:tab w:val="left" w:pos="3960"/>
        </w:tabs>
        <w:jc w:val="both"/>
        <w:rPr>
          <w:sz w:val="24"/>
        </w:rPr>
      </w:pPr>
      <w:r>
        <w:rPr>
          <w:sz w:val="24"/>
        </w:rPr>
        <w:t xml:space="preserve">v ZDA 1933 Roosevelt – </w:t>
      </w:r>
      <w:r>
        <w:rPr>
          <w:b/>
          <w:bCs/>
          <w:sz w:val="24"/>
        </w:rPr>
        <w:t>New deal plan</w:t>
      </w:r>
      <w:r>
        <w:rPr>
          <w:sz w:val="24"/>
        </w:rPr>
        <w:t>:</w:t>
      </w:r>
      <w:r>
        <w:rPr>
          <w:sz w:val="24"/>
        </w:rPr>
        <w:tab/>
        <w:t>- zlato podlago denarja nadomestijo s srebrno in ponovno napolnijo rezerve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  <w:tab w:val="left" w:pos="39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kredite dajo le firmam, ki imajo možnost, da preživijo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  <w:tab w:val="left" w:pos="3960"/>
        </w:tabs>
        <w:ind w:left="2520"/>
        <w:jc w:val="both"/>
        <w:rPr>
          <w:sz w:val="24"/>
        </w:rPr>
      </w:pPr>
      <w:r>
        <w:rPr>
          <w:sz w:val="24"/>
        </w:rPr>
        <w:tab/>
        <w:t>- uvede javna dela, da imajo ljudje od česa živeti (prekopi, ceste)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  <w:tab w:val="left" w:pos="3960"/>
        </w:tabs>
        <w:ind w:left="2520"/>
        <w:jc w:val="both"/>
        <w:rPr>
          <w:sz w:val="24"/>
        </w:rPr>
      </w:pPr>
      <w:r>
        <w:rPr>
          <w:sz w:val="24"/>
        </w:rPr>
        <w:tab/>
        <w:t>- socialna podpora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  <w:tab w:val="left" w:pos="3960"/>
        </w:tabs>
        <w:ind w:left="2520"/>
        <w:jc w:val="both"/>
        <w:rPr>
          <w:sz w:val="24"/>
        </w:rPr>
      </w:pPr>
      <w:r>
        <w:rPr>
          <w:sz w:val="24"/>
        </w:rPr>
        <w:tab/>
        <w:t>- preobrazba kmetijstva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2160"/>
        </w:tabs>
        <w:jc w:val="both"/>
        <w:rPr>
          <w:sz w:val="24"/>
        </w:rPr>
      </w:pPr>
      <w:r>
        <w:rPr>
          <w:sz w:val="24"/>
        </w:rPr>
        <w:t>po 1934 je kriza rešena</w:t>
      </w:r>
    </w:p>
    <w:p w:rsidR="00182845" w:rsidRDefault="00742096">
      <w:pPr>
        <w:pStyle w:val="BodyText"/>
        <w:tabs>
          <w:tab w:val="clear" w:pos="1440"/>
          <w:tab w:val="clear" w:pos="3060"/>
          <w:tab w:val="clear" w:pos="3780"/>
          <w:tab w:val="clear" w:pos="5220"/>
        </w:tabs>
        <w:jc w:val="both"/>
        <w:rPr>
          <w:sz w:val="24"/>
        </w:rPr>
      </w:pPr>
      <w:r>
        <w:rPr>
          <w:sz w:val="24"/>
        </w:rPr>
        <w:t>C)Evropa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  <w:rPr>
          <w:sz w:val="24"/>
        </w:rPr>
      </w:pPr>
      <w:r>
        <w:rPr>
          <w:sz w:val="24"/>
        </w:rPr>
        <w:t>v Evropi so krizo reševali na napačen način</w:t>
      </w:r>
    </w:p>
    <w:p w:rsidR="00182845" w:rsidRDefault="00742096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2160"/>
        </w:tabs>
        <w:jc w:val="both"/>
        <w:rPr>
          <w:sz w:val="24"/>
        </w:rPr>
      </w:pPr>
      <w:r>
        <w:rPr>
          <w:sz w:val="24"/>
        </w:rPr>
        <w:t>oboroževalna idustrija v veliki meri blaži krizo (nacisstične države)</w:t>
      </w:r>
    </w:p>
    <w:p w:rsidR="00182845" w:rsidRDefault="00182845"/>
    <w:sectPr w:rsidR="00182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096"/>
    <w:rsid w:val="00182845"/>
    <w:rsid w:val="00742096"/>
    <w:rsid w:val="00E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