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bookmarkStart w:id="0" w:name="_GoBack"/>
      <w:bookmarkEnd w:id="0"/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1. Kdaj in zakaj se začne 1. sv. vojna?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1. sept. 1939. Ko je Hitler napadel Poljsko.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2. Katero taktiko uporabi Hitler pri osvajanjih?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3. Označi leto 1940.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Nemška vojska zasede Dansko in Norveško, na čelo Londonske vlade pride Winston Churchill, Hitler napade VB, 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pojavi se "čudežno orožje " (radar), Italija napade Grčijo, Hitler podpiše trojni pakt z Italijo in Japonsko.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4. Operacija Morski lev je napad na...?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5. Kdaj in zakaj postane vojna svetovna?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7. dec. 1941 Ko Japonci napadejo eno od Ameriških oporišč.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6. Napad na SZ se imenuje...?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Barbarossa.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7. Opiši Atlantsko listo..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14. avgusta 1941 sta Churchill in Roosevelt podpisala Atlansko listo v kateri sta se zavzela za 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uničenje nacizma in fašizma ter podala osnovo za povezovanje držav v protifašistično koalicijo.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8. Kaj je holokavst?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Je genocid. (poboj neke rase.) poboj židov.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9. Kje v Evropi je bilo oporniško gibanje?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Poljskem, Balkanu in v SZ.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10. Katere prelomne bitke so bile?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El Alamain (1942), Midway (1942) in Starigrad (1943).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11. Zakaj jim rečemo prelomne bitke?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Ker je bil Hitler premagan.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12. Kdaj je konec trojnega pakta?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13. Kje in kdaj se sestaneta dva velika in kaj se dogovorita? (1943).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Maroku ( januar 1943) Roosevelt in Churchill. Dogovorila sta se o izkrcanju na Siciliji in pripravila merila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 brezpogojno kapitulacijo osi, o nadaljnih vojaških in političnih potezah v vojni in po njej, še posebej o odprtju druge 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fronte, ki bi razbremenila nemški pritisk na vzhodu.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14. Kaj je kvizling?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To je kalaborant. Drugo ime za izdajalca.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15. Zakaj je Hitler spoštoval švedsko nevtralnost?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Ker je računal na na redne dobave tamkajšnjih rud.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16. Opiši pot nemške vojske v Francijo.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Nemci so se izognili Maginotovi obrambni črti in napadli preko Luksemburga, Belgije in Nizozemske.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17. Kaj je polder?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Je ozemlje na Nizozemskem, ki je nižje od morske gladine.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18. Zapiši datum in potek podpisa premirja.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22.junija 1940 je v Compienjskem gozdu podpisal kapitulacijo Nemčija, podpisano premerje.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19. Pojsani način bojevanja med VB in Nemčijo.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Nemčija je VB napadel z letalstvom, a jih je VB presenetila saj je imela radarje.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20. V čem je bila VB v prednosti pred drugimi?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Ker je imela radarje, ki so zaznali ladje in letala.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21. Katero "čudežno" orožje se je pojavilo?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lastRenderedPageBreak/>
        <w:t>Radar.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22. Označi leto 1941.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Hitler napade Jugoslavijo,napad na Bosno, Atlantska listina, napad na SZ in vojna postane svetovna.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23. Kateri odpori so bili v okopirani Evropi?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Norveška, SZ, Poljska, Italija, Francija,..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24. Kaj je "dokončna rešitev" židovskega vprašanja?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To rešitev so imenovali holokavst. (Genocid).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25. Kaj so delovna taborišča?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Je podobno kot koncentracijska taborišča. V teh taboriščih so bili ljudje prisiljeni delati. (Prsiljeno delo)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26. Kaj je trojni pakt?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Politični sporazum, ki so ga podpisali Nemci, Italjani in Japonci.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27. Označi leto 1943.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8. sept. kapitulira Italija, bitka pri Kursku, žabji skoki in Teheranska koferenca.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28. Kdaj se je odprla 2 fronta, in kakšna so imena za njo?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6.6.1944 ( Dan D, Overlord, Invanzija na normandijo)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29. Kaj so bili ss-jovci?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Bili so policaji oz. poklicani ljudje, ki so bili 100× hitrejši kot nemci.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31. Opiši Vidodansko vstavo.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Dobro je bilo: bolniški dopusti. Slabo pa: Ni dala pravice narodom.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32. Kdo so bili veliki trije med 2. sv. vojno?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Churchill, Stalin, Roosvelt.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33. Na katrih sestankih so se dobili?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Teheranska konferenca, antlanska lista (samo Rosvelt in Churchill) Jaltska konferenca.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34. Kdo je ustavovil 3 pakt?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Nemci, Italjani in Japonci.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35. Kdo so vojni zločinci?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Ljudje, ki so med vojno ubijali ženske in otroke, jih posiljevali. (tisti, ki so delali zločine.)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36. Kaj so posledice vojne?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*Lakota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*št. žrtve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*gospodarska škoda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*ekološka škoda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37. Kaj je Hitler podpisal s Stalinom pred napadom na Poljsko?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Sporazum o nenapadanju.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38. Kaj je vseboval sporazum?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Sporazum, za 10 letno primerje.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39. Kaj je Hitler doživel ob napadu na Anglijo?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Poraz.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40.</w:t>
      </w:r>
      <w:r>
        <w:rPr>
          <w:rFonts w:ascii="Arial" w:hAnsi="Arial" w:cs="Arial"/>
          <w:color w:val="008000"/>
          <w:sz w:val="20"/>
          <w:szCs w:val="20"/>
          <w:u w:val="single"/>
        </w:rPr>
        <w:t xml:space="preserve"> </w:t>
      </w: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Kaj je Angležem pomagalo pri obrambi pred nemškimi napadi?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radarji, lega,..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41. Kam je Hitler usmeril svoje sile po porazu v VB?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na SZ.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42. Kdaj je Hitler napadel SZ?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22.6.1941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43. V katerih 3 smereh je napadel?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Proti Leningradu, Moskvi in Kavkazu.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lastRenderedPageBreak/>
        <w:t>44. S čim so Japonci prisilili Američane v vojno?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Z napadom na Pearl Harbour.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45. Kaj je kolaboracija?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Označuje vsekakršnokoli sodelovanje s sovražnikom oz. okupatorjem, zavojevalcem. Sam izraz se je začel uporabljati med drugo svetovno vojno.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46. Kaj sta avgusta 1941 podpisala Roosevelt in Churchill?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Atlansko listino.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47. Napiši 3 določbe te listine.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1.pravica vsakega naroda do suverenosti in lastnih izbir vladavin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2.VB in ZDA si ne želita novih ozemeljskih sprememb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48. Kdaj je kapitulirala Italija?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8.sept. 1944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49. Kdaj je prišlo do izkrcanja v Normandiji?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6.6.1944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50. Kdo in zakaj se je izkrcal?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Nemci. Začetek 2 fronte.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51. V kaeri bitki so se spopadli zavezniki z nacisti v Nemčiji pred kapitulacijo Nemčije?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Bitka za Berlin.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52. Kdaj je kapitulirala Japonska?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2. sept. 1945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53. S čim so prisilili Japonsko h kapitulaciji?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Z atomsko bombo.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54. Opiši posledice tega dejanja Američanov.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Ekološke katastrofe, sevanje,..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55. Kje so Nemčijo razdelili na 4 okupacijske cone?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V Teheranu.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56. Kaj so se na tej konferenci dogovorili?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- da se bo zavezniška invazija čez Rokavski preliv začela junija 1944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- da jo bodo podprli še z izkrcanjem v južni Franciji in s sovjetsko ofenzivo na vzhodni fronti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- da je najnevarnejši nasprotnik Nemčija in da jo je treba premagati prej kot Japonsko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-da bo SZ po padcu Nemčije napadla Japonsko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57. Naštej značilnosti 2. sv. vojne.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Bila je svetovna, bliskovita in prvič so uporabili tanke in atomsko bombo.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58. Kaj je Pearl Harborj?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Angleško oporišče.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59. Kaj so žabjo skoki?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Hitro napadanje iz enega otoka na drugega.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8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60. Kaj so kamikaze?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Japonci, ki so se morali zaleteti v kako veliko mesto ali kaj podobnega z letali...naredili so samomor, 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njihova družina pa je dobila denar.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800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62. Kaj je operacija Barbarossa?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Je napad na SZ, ki se je zgodil 22. junija 1941.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800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63. V katerih smereh je potekala?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Proti Leningradu, Moskvi in Kijevu.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800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64. Opiši leto 1941.</w:t>
      </w:r>
    </w:p>
    <w:p w:rsidR="0006689B" w:rsidRDefault="0006689B" w:rsidP="00197C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800000"/>
          <w:sz w:val="20"/>
          <w:szCs w:val="20"/>
          <w:u w:val="single"/>
        </w:rPr>
      </w:pPr>
      <w:r>
        <w:rPr>
          <w:rFonts w:ascii="Comic Sans MS" w:hAnsi="Comic Sans MS" w:cs="Comic Sans MS"/>
          <w:b/>
          <w:bCs/>
          <w:color w:val="008000"/>
          <w:sz w:val="20"/>
          <w:szCs w:val="20"/>
          <w:u w:val="single"/>
        </w:rPr>
        <w:t>65. Kaj so koncentracijska taborišča?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20"/>
          <w:szCs w:val="20"/>
          <w:u w:val="single"/>
        </w:rPr>
      </w:pPr>
      <w:r>
        <w:rPr>
          <w:rFonts w:ascii="Comic Sans MS" w:hAnsi="Comic Sans MS" w:cs="Comic Sans MS"/>
          <w:color w:val="000000"/>
          <w:sz w:val="20"/>
          <w:szCs w:val="20"/>
        </w:rPr>
        <w:lastRenderedPageBreak/>
        <w:t>So taborišča kamor so zapirali predvsem politične nasprotnike.</w:t>
      </w:r>
    </w:p>
    <w:p w:rsidR="0006689B" w:rsidRDefault="0006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00"/>
          <w:sz w:val="20"/>
          <w:szCs w:val="20"/>
          <w:u w:val="single"/>
        </w:rPr>
      </w:pPr>
    </w:p>
    <w:sectPr w:rsidR="0006689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57EB6C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C23"/>
    <w:rsid w:val="0006689B"/>
    <w:rsid w:val="00197C23"/>
    <w:rsid w:val="00A567B1"/>
    <w:rsid w:val="00E9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2019-05-22T11:30:00Z</dcterms:created>
  <dcterms:modified xsi:type="dcterms:W3CDTF">2019-05-22T11:30:00Z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