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2C5499">
        <w:tc>
          <w:tcPr>
            <w:tcW w:w="9212" w:type="dxa"/>
            <w:shd w:val="clear" w:color="auto" w:fill="E6E6E6"/>
          </w:tcPr>
          <w:p w:rsidR="002C5499" w:rsidRPr="002C5499" w:rsidRDefault="002C5499" w:rsidP="00634F30">
            <w:bookmarkStart w:id="0" w:name="_GoBack"/>
            <w:bookmarkEnd w:id="0"/>
            <w:r>
              <w:t xml:space="preserve">Ponavljanje in utrjevanje: </w:t>
            </w:r>
            <w:r w:rsidRPr="002C5499">
              <w:t>EVROPA V OBDOBJU 1815 – 1848</w:t>
            </w:r>
          </w:p>
        </w:tc>
      </w:tr>
    </w:tbl>
    <w:p w:rsidR="002C5499" w:rsidRPr="00634F30" w:rsidRDefault="002C5499" w:rsidP="002C5499"/>
    <w:p w:rsidR="002C5499" w:rsidRPr="00634F30" w:rsidRDefault="002C5499" w:rsidP="002C5499">
      <w:r w:rsidRPr="00634F30">
        <w:t>Učbenik str. 137 – 155, delovni zvezek str. 34 – 39, delovni listi, zapiski v zvezku</w:t>
      </w:r>
    </w:p>
    <w:p w:rsidR="002C5499" w:rsidRPr="00634F30" w:rsidRDefault="002C5499" w:rsidP="002C5499"/>
    <w:p w:rsidR="002C5499" w:rsidRPr="00634F30" w:rsidRDefault="002C5499" w:rsidP="002C5499">
      <w:r w:rsidRPr="00634F30">
        <w:t>1. Zapiši države, ki so imele na Dunajskem kongresu glavno besedo.</w:t>
      </w:r>
    </w:p>
    <w:p w:rsidR="002C5499" w:rsidRPr="00634F30" w:rsidRDefault="002C5499" w:rsidP="002C5499"/>
    <w:p w:rsidR="002C5499" w:rsidRPr="00634F30" w:rsidRDefault="002C5499" w:rsidP="002C5499"/>
    <w:p w:rsidR="00E653CC" w:rsidRPr="00634F30" w:rsidRDefault="00E653CC" w:rsidP="002C5499"/>
    <w:p w:rsidR="002C5499" w:rsidRPr="00634F30" w:rsidRDefault="002C5499" w:rsidP="002C5499">
      <w:r w:rsidRPr="00634F30">
        <w:t>2. Naštej dva razloga, zaradi katerih je bila ustanovljena Sveta zveza.</w:t>
      </w:r>
    </w:p>
    <w:p w:rsidR="00E653CC" w:rsidRPr="00634F30" w:rsidRDefault="00E653CC" w:rsidP="002C5499"/>
    <w:p w:rsidR="002C5499" w:rsidRPr="00634F30" w:rsidRDefault="002C5499" w:rsidP="002C5499"/>
    <w:p w:rsidR="002C5499" w:rsidRPr="00634F30" w:rsidRDefault="002C5499" w:rsidP="002C5499"/>
    <w:p w:rsidR="002C5499" w:rsidRPr="00634F30" w:rsidRDefault="002C5499" w:rsidP="002C5499">
      <w:r w:rsidRPr="00634F30">
        <w:t xml:space="preserve">3. Katerega evropskega politika so na kongresu poimenovali </w:t>
      </w:r>
      <w:r w:rsidR="00E653CC" w:rsidRPr="00634F30">
        <w:rPr>
          <w:rStyle w:val="koijaChar"/>
        </w:rPr>
        <w:t>evropski kočijaž</w:t>
      </w:r>
      <w:r w:rsidR="00E653CC" w:rsidRPr="00634F30">
        <w:t>? Zakaj?</w:t>
      </w:r>
    </w:p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>
      <w:r w:rsidRPr="00634F30">
        <w:t>4. Za kakšne ideje se je zavzemal?</w:t>
      </w:r>
    </w:p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>
      <w:r w:rsidRPr="00634F30">
        <w:t>5. Kako imenujemo umetnostni slog in način življenja v 1. polovici 19. stoletja?</w:t>
      </w:r>
    </w:p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>
      <w:r w:rsidRPr="00634F30">
        <w:t>6. Opiši ta življenjski slog v:</w:t>
      </w:r>
    </w:p>
    <w:p w:rsidR="00E653CC" w:rsidRPr="00634F30" w:rsidRDefault="00E653CC" w:rsidP="002C5499"/>
    <w:p w:rsidR="00E653CC" w:rsidRPr="00634F30" w:rsidRDefault="00E653CC" w:rsidP="002C5499">
      <w:r w:rsidRPr="00634F30">
        <w:t>a) preživljanju prostega časa</w:t>
      </w:r>
    </w:p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>
      <w:r w:rsidRPr="00634F30">
        <w:t>b) vzgoji otrok:</w:t>
      </w:r>
    </w:p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>
      <w:r w:rsidRPr="00634F30">
        <w:t>c) stanovanjski kulturi:</w:t>
      </w:r>
    </w:p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9B3C33" w:rsidRPr="00634F30" w:rsidRDefault="00E653CC" w:rsidP="002C5499">
      <w:r w:rsidRPr="00634F30">
        <w:t xml:space="preserve">7. V meščanskih družinah 19. stoletja je vloga posameznih družinskih članov jasno določena, zapisano trditev v </w:t>
      </w:r>
      <w:r w:rsidR="009B3C33" w:rsidRPr="00634F30">
        <w:t xml:space="preserve"> </w:t>
      </w:r>
    </w:p>
    <w:p w:rsidR="00E653CC" w:rsidRPr="00634F30" w:rsidRDefault="009B3C33" w:rsidP="002C5499">
      <w:r w:rsidRPr="00634F30">
        <w:t xml:space="preserve">    </w:t>
      </w:r>
      <w:r w:rsidR="00E653CC" w:rsidRPr="00634F30">
        <w:t>nadaljevanju razloži in podpri z dokazi.</w:t>
      </w:r>
    </w:p>
    <w:p w:rsidR="009B3C33" w:rsidRPr="00634F30" w:rsidRDefault="009B3C33" w:rsidP="002C5499"/>
    <w:p w:rsidR="009B3C33" w:rsidRPr="00634F30" w:rsidRDefault="00E653CC" w:rsidP="002C5499">
      <w:r w:rsidRPr="00634F30">
        <w:t xml:space="preserve">»Tu z zanesljivostjo vlada oče, soprog, gospodar. Svojo družino zasipa z blaginjo kot njen varuh, vodnik, </w:t>
      </w:r>
      <w:r w:rsidR="009B3C33" w:rsidRPr="00634F30">
        <w:t xml:space="preserve">    </w:t>
      </w:r>
    </w:p>
    <w:p w:rsidR="00E653CC" w:rsidRPr="00634F30" w:rsidRDefault="009B3C33" w:rsidP="002C5499">
      <w:r w:rsidRPr="00634F30">
        <w:t xml:space="preserve">   </w:t>
      </w:r>
      <w:r w:rsidR="00E653CC" w:rsidRPr="00634F30">
        <w:t>sodnik.«</w:t>
      </w:r>
    </w:p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>
      <w:r w:rsidRPr="00634F30">
        <w:t>8. Kako imenujemo edini slovenski časopis, ki je izhajal v predmračni dobi? Komu je bil namenjen?</w:t>
      </w:r>
    </w:p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/>
    <w:p w:rsidR="00E653CC" w:rsidRPr="00634F30" w:rsidRDefault="00E653CC" w:rsidP="002C5499">
      <w:r w:rsidRPr="00634F30">
        <w:t>9. Kako imenujemo črkopis, ki se je uveljavil na Slovenskem v 19. stoletju?</w:t>
      </w:r>
    </w:p>
    <w:p w:rsidR="002C5499" w:rsidRDefault="002C5499"/>
    <w:p w:rsidR="002C5499" w:rsidRDefault="002C5499"/>
    <w:p w:rsidR="002C5499" w:rsidRDefault="002C5499"/>
    <w:p w:rsidR="002C5499" w:rsidRDefault="002C5499"/>
    <w:p w:rsidR="00E653CC" w:rsidRPr="00634F30" w:rsidRDefault="00E653CC"/>
    <w:p w:rsidR="00E653CC" w:rsidRDefault="00E653CC">
      <w:r w:rsidRPr="00634F30">
        <w:lastRenderedPageBreak/>
        <w:t>10. Primerjaj legitimizem in liberalizem. V čem se razlikujeta?</w:t>
      </w:r>
    </w:p>
    <w:p w:rsidR="00634F30" w:rsidRPr="00634F30" w:rsidRDefault="00634F30"/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2664"/>
        <w:gridCol w:w="2664"/>
      </w:tblGrid>
      <w:tr w:rsidR="00E653CC">
        <w:tc>
          <w:tcPr>
            <w:tcW w:w="2664" w:type="dxa"/>
            <w:tcBorders>
              <w:bottom w:val="single" w:sz="4" w:space="0" w:color="auto"/>
            </w:tcBorders>
            <w:shd w:val="clear" w:color="auto" w:fill="E6E6E6"/>
          </w:tcPr>
          <w:p w:rsidR="00E653CC" w:rsidRDefault="00E653CC" w:rsidP="00634F30">
            <w:r>
              <w:t>LEGITIMIZEM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E6E6E6"/>
          </w:tcPr>
          <w:p w:rsidR="00E653CC" w:rsidRDefault="00E653CC" w:rsidP="00634F30">
            <w:r>
              <w:t>LIBERALIZEM</w:t>
            </w:r>
          </w:p>
        </w:tc>
      </w:tr>
      <w:tr w:rsidR="00E653CC">
        <w:tc>
          <w:tcPr>
            <w:tcW w:w="2664" w:type="dxa"/>
            <w:shd w:val="clear" w:color="auto" w:fill="FFFFFF"/>
          </w:tcPr>
          <w:p w:rsidR="00E653CC" w:rsidRPr="00634F30" w:rsidRDefault="00E653CC"/>
          <w:p w:rsidR="00E653CC" w:rsidRPr="00634F30" w:rsidRDefault="00E653CC"/>
          <w:p w:rsidR="00E653CC" w:rsidRPr="00634F30" w:rsidRDefault="00E653CC"/>
          <w:p w:rsidR="00E653CC" w:rsidRPr="00634F30" w:rsidRDefault="00E653CC"/>
          <w:p w:rsidR="00E653CC" w:rsidRDefault="00E653CC">
            <w:pPr>
              <w:rPr>
                <w:szCs w:val="20"/>
              </w:rPr>
            </w:pPr>
          </w:p>
        </w:tc>
        <w:tc>
          <w:tcPr>
            <w:tcW w:w="2664" w:type="dxa"/>
            <w:shd w:val="clear" w:color="auto" w:fill="FFFFFF"/>
          </w:tcPr>
          <w:p w:rsidR="00E653CC" w:rsidRPr="00634F30" w:rsidRDefault="00E653CC"/>
          <w:p w:rsidR="009B3C33" w:rsidRPr="00634F30" w:rsidRDefault="009B3C33"/>
          <w:p w:rsidR="009B3C33" w:rsidRPr="00634F30" w:rsidRDefault="009B3C33"/>
          <w:p w:rsidR="009B3C33" w:rsidRPr="00634F30" w:rsidRDefault="009B3C33"/>
          <w:p w:rsidR="009B3C33" w:rsidRDefault="009B3C33">
            <w:pPr>
              <w:rPr>
                <w:szCs w:val="20"/>
              </w:rPr>
            </w:pPr>
          </w:p>
        </w:tc>
      </w:tr>
    </w:tbl>
    <w:p w:rsidR="00E653CC" w:rsidRPr="00634F30" w:rsidRDefault="00E653CC"/>
    <w:p w:rsidR="00E653CC" w:rsidRPr="00634F30" w:rsidRDefault="00E653CC">
      <w:r w:rsidRPr="00634F30">
        <w:t>11. Po letu 1830 so se pojavila narodna gibanja. Kje in kakšen je bil njihov cilj?</w:t>
      </w:r>
    </w:p>
    <w:p w:rsidR="00E653CC" w:rsidRPr="00634F30" w:rsidRDefault="00E653CC"/>
    <w:p w:rsidR="00E653CC" w:rsidRPr="00634F30" w:rsidRDefault="00E653CC"/>
    <w:p w:rsidR="00E653CC" w:rsidRPr="00634F30" w:rsidRDefault="00E653CC"/>
    <w:p w:rsidR="007179BE" w:rsidRPr="00634F30" w:rsidRDefault="007179BE"/>
    <w:p w:rsidR="007179BE" w:rsidRPr="00634F30" w:rsidRDefault="007179BE"/>
    <w:p w:rsidR="009B3C33" w:rsidRPr="00634F30" w:rsidRDefault="00E653CC">
      <w:r w:rsidRPr="00634F30">
        <w:t xml:space="preserve">12. Zapiši tri pozitivne in tri negativne posledice uporabe lokomotive, parnega stroja, parnika in telegrafa. </w:t>
      </w:r>
      <w:r w:rsidR="009B3C33" w:rsidRPr="00634F30">
        <w:t xml:space="preserve">  </w:t>
      </w:r>
    </w:p>
    <w:p w:rsidR="00E653CC" w:rsidRPr="00634F30" w:rsidRDefault="009B3C33">
      <w:r w:rsidRPr="00634F30">
        <w:t xml:space="preserve">      </w:t>
      </w:r>
      <w:r w:rsidR="00E653CC" w:rsidRPr="00634F30">
        <w:t xml:space="preserve">Posledice izberi iz različnih področij (gospodarskega, družbenega).  </w:t>
      </w:r>
    </w:p>
    <w:p w:rsidR="002C5499" w:rsidRPr="00634F30" w:rsidRDefault="00E653CC">
      <w:r w:rsidRPr="00634F30">
        <w:t xml:space="preserve"> </w:t>
      </w:r>
    </w:p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3564"/>
        <w:gridCol w:w="3564"/>
      </w:tblGrid>
      <w:tr w:rsidR="00446BDB">
        <w:tc>
          <w:tcPr>
            <w:tcW w:w="3564" w:type="dxa"/>
            <w:tcBorders>
              <w:bottom w:val="single" w:sz="4" w:space="0" w:color="auto"/>
            </w:tcBorders>
            <w:shd w:val="clear" w:color="auto" w:fill="E6E6E6"/>
          </w:tcPr>
          <w:p w:rsidR="00446BDB" w:rsidRDefault="00446BDB" w:rsidP="00634F30">
            <w:r>
              <w:t>POZITIVNE POSLEDICE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E6E6E6"/>
          </w:tcPr>
          <w:p w:rsidR="00446BDB" w:rsidRDefault="00446BDB" w:rsidP="00634F30">
            <w:r>
              <w:t>NEGATIVNE POSLEDICE</w:t>
            </w:r>
          </w:p>
        </w:tc>
      </w:tr>
      <w:tr w:rsidR="00446BDB">
        <w:tc>
          <w:tcPr>
            <w:tcW w:w="3564" w:type="dxa"/>
            <w:shd w:val="clear" w:color="auto" w:fill="FFFFFF"/>
          </w:tcPr>
          <w:p w:rsidR="00446BDB" w:rsidRPr="00634F30" w:rsidRDefault="00446BDB" w:rsidP="00446BDB"/>
          <w:p w:rsidR="00446BDB" w:rsidRPr="00634F30" w:rsidRDefault="00446BDB" w:rsidP="00446BDB"/>
          <w:p w:rsidR="00446BDB" w:rsidRPr="00634F30" w:rsidRDefault="00446BDB" w:rsidP="00446BDB"/>
          <w:p w:rsidR="00446BDB" w:rsidRPr="00634F30" w:rsidRDefault="00446BDB" w:rsidP="00446BDB"/>
          <w:p w:rsidR="00446BDB" w:rsidRPr="00634F30" w:rsidRDefault="00446BDB" w:rsidP="00446BDB"/>
          <w:p w:rsidR="00446BDB" w:rsidRPr="00634F30" w:rsidRDefault="00446BDB" w:rsidP="00446BDB"/>
          <w:p w:rsidR="00446BDB" w:rsidRDefault="00446BDB" w:rsidP="00446BDB">
            <w:pPr>
              <w:rPr>
                <w:szCs w:val="20"/>
              </w:rPr>
            </w:pPr>
          </w:p>
        </w:tc>
        <w:tc>
          <w:tcPr>
            <w:tcW w:w="3564" w:type="dxa"/>
            <w:shd w:val="clear" w:color="auto" w:fill="FFFFFF"/>
          </w:tcPr>
          <w:p w:rsidR="00446BDB" w:rsidRPr="00634F30" w:rsidRDefault="00446BDB" w:rsidP="00446BDB"/>
          <w:p w:rsidR="009B3C33" w:rsidRPr="00634F30" w:rsidRDefault="009B3C33" w:rsidP="00446BDB"/>
          <w:p w:rsidR="009B3C33" w:rsidRPr="00634F30" w:rsidRDefault="009B3C33" w:rsidP="00446BDB"/>
          <w:p w:rsidR="009B3C33" w:rsidRPr="00634F30" w:rsidRDefault="009B3C33" w:rsidP="00446BDB"/>
          <w:p w:rsidR="009B3C33" w:rsidRPr="00634F30" w:rsidRDefault="009B3C33" w:rsidP="00446BDB"/>
          <w:p w:rsidR="009B3C33" w:rsidRPr="00634F30" w:rsidRDefault="009B3C33" w:rsidP="00446BDB"/>
          <w:p w:rsidR="009B3C33" w:rsidRDefault="009B3C33" w:rsidP="00446BDB">
            <w:pPr>
              <w:rPr>
                <w:szCs w:val="20"/>
              </w:rPr>
            </w:pPr>
          </w:p>
        </w:tc>
      </w:tr>
    </w:tbl>
    <w:p w:rsidR="002C5499" w:rsidRPr="00634F30" w:rsidRDefault="002C5499"/>
    <w:p w:rsidR="00446BDB" w:rsidRPr="00634F30" w:rsidRDefault="00446BDB"/>
    <w:p w:rsidR="00446BDB" w:rsidRPr="00634F30" w:rsidRDefault="00446BDB"/>
    <w:p w:rsidR="00446BDB" w:rsidRPr="00634F30" w:rsidRDefault="00446BDB">
      <w:r w:rsidRPr="00634F30">
        <w:t>13. Zapisano trditev potrdi ali zavrni ter svoj odgovor utemelji z argumenti:</w:t>
      </w:r>
    </w:p>
    <w:p w:rsidR="00446BDB" w:rsidRPr="00634F30" w:rsidRDefault="00446BDB"/>
    <w:p w:rsidR="00446BDB" w:rsidRPr="00634F30" w:rsidRDefault="00446BDB">
      <w:r w:rsidRPr="00634F30">
        <w:t>'' Za brezposelnost in slab položaj delavcev so krivi stroji''</w:t>
      </w:r>
    </w:p>
    <w:p w:rsidR="00446BDB" w:rsidRPr="00634F30" w:rsidRDefault="00446BDB"/>
    <w:p w:rsidR="00446BDB" w:rsidRPr="00634F30" w:rsidRDefault="00446BDB"/>
    <w:p w:rsidR="00446BDB" w:rsidRPr="00634F30" w:rsidRDefault="00446BDB"/>
    <w:p w:rsidR="00446BDB" w:rsidRPr="00634F30" w:rsidRDefault="00446BDB"/>
    <w:p w:rsidR="00446BDB" w:rsidRPr="00634F30" w:rsidRDefault="00446BDB"/>
    <w:p w:rsidR="00446BDB" w:rsidRPr="00634F30" w:rsidRDefault="00446BDB"/>
    <w:p w:rsidR="00446BDB" w:rsidRPr="00634F30" w:rsidRDefault="00446BDB"/>
    <w:p w:rsidR="00446BDB" w:rsidRPr="00634F30" w:rsidRDefault="00446BDB"/>
    <w:p w:rsidR="00446BDB" w:rsidRPr="00634F30" w:rsidRDefault="00446BDB">
      <w:r w:rsidRPr="00634F30">
        <w:t>14. Kako še drugače imenujemo leto 1848? Zakaj tako?</w:t>
      </w:r>
    </w:p>
    <w:p w:rsidR="00446BDB" w:rsidRPr="00634F30" w:rsidRDefault="00446BDB"/>
    <w:p w:rsidR="00446BDB" w:rsidRPr="00634F30" w:rsidRDefault="00446BDB"/>
    <w:p w:rsidR="00446BDB" w:rsidRPr="00634F30" w:rsidRDefault="00446BDB"/>
    <w:p w:rsidR="00446BDB" w:rsidRPr="00634F30" w:rsidRDefault="00446BDB"/>
    <w:p w:rsidR="00446BDB" w:rsidRPr="00634F30" w:rsidRDefault="00446BDB"/>
    <w:p w:rsidR="00446BDB" w:rsidRPr="00634F30" w:rsidRDefault="00446BDB"/>
    <w:p w:rsidR="00334D89" w:rsidRPr="00634F30" w:rsidRDefault="00446BDB">
      <w:r w:rsidRPr="00634F30">
        <w:t xml:space="preserve">15. </w:t>
      </w:r>
      <w:r w:rsidR="00334D89" w:rsidRPr="00634F30">
        <w:t xml:space="preserve">V </w:t>
      </w:r>
      <w:r w:rsidRPr="00634F30">
        <w:t xml:space="preserve">čem so se razlikovale zahteve Slovencev zapisane v programu Zedinjena Slovenija od delovanja narodnih </w:t>
      </w:r>
    </w:p>
    <w:p w:rsidR="002C5499" w:rsidRDefault="00334D89">
      <w:r w:rsidRPr="00634F30">
        <w:t xml:space="preserve">      </w:t>
      </w:r>
      <w:r w:rsidR="00446BDB" w:rsidRPr="00634F30">
        <w:t>buditeljev pred letom 1848?</w:t>
      </w:r>
    </w:p>
    <w:sectPr w:rsidR="002C549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A53" w:rsidRDefault="002D1A24">
      <w:r>
        <w:separator/>
      </w:r>
    </w:p>
  </w:endnote>
  <w:endnote w:type="continuationSeparator" w:id="0">
    <w:p w:rsidR="00AC1A53" w:rsidRDefault="002D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F30" w:rsidRDefault="00634F30" w:rsidP="00634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4F30" w:rsidRDefault="00634F30" w:rsidP="00634F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F30" w:rsidRDefault="00634F30" w:rsidP="00634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4F30" w:rsidRDefault="00634F30" w:rsidP="00634F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A53" w:rsidRDefault="002D1A24">
      <w:r>
        <w:separator/>
      </w:r>
    </w:p>
  </w:footnote>
  <w:footnote w:type="continuationSeparator" w:id="0">
    <w:p w:rsidR="00AC1A53" w:rsidRDefault="002D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499"/>
    <w:rsid w:val="001E6E9B"/>
    <w:rsid w:val="002C5499"/>
    <w:rsid w:val="002D1A24"/>
    <w:rsid w:val="00334D89"/>
    <w:rsid w:val="00446BDB"/>
    <w:rsid w:val="005F335A"/>
    <w:rsid w:val="00634F30"/>
    <w:rsid w:val="007179BE"/>
    <w:rsid w:val="008C19CB"/>
    <w:rsid w:val="009B3C33"/>
    <w:rsid w:val="00AC1A53"/>
    <w:rsid w:val="00D93532"/>
    <w:rsid w:val="00E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30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4F3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34F3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34F30"/>
  </w:style>
  <w:style w:type="paragraph" w:customStyle="1" w:styleId="koija">
    <w:name w:val="kočijaž"/>
    <w:basedOn w:val="Normal"/>
    <w:next w:val="Normal"/>
    <w:link w:val="koijaChar"/>
    <w:rsid w:val="00634F30"/>
    <w:rPr>
      <w:b/>
    </w:rPr>
  </w:style>
  <w:style w:type="character" w:customStyle="1" w:styleId="koijaChar">
    <w:name w:val="kočijaž Char"/>
    <w:basedOn w:val="DefaultParagraphFont"/>
    <w:link w:val="koija"/>
    <w:rsid w:val="00634F30"/>
    <w:rPr>
      <w:b/>
      <w:szCs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