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3B" w:rsidRDefault="00387D8D">
      <w:pPr>
        <w:jc w:val="center"/>
        <w:rPr>
          <w:b/>
          <w:i/>
          <w:sz w:val="24"/>
        </w:rPr>
      </w:pPr>
      <w:bookmarkStart w:id="0" w:name="_GoBack"/>
      <w:bookmarkEnd w:id="0"/>
      <w:r>
        <w:rPr>
          <w:i/>
          <w:sz w:val="24"/>
        </w:rPr>
        <w:t>VPRAŠANJA:</w:t>
      </w:r>
    </w:p>
    <w:p w:rsidR="00B7623B" w:rsidRDefault="00387D8D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b/>
          <w:sz w:val="24"/>
        </w:rPr>
      </w:pPr>
      <w:r>
        <w:rPr>
          <w:b/>
          <w:sz w:val="24"/>
        </w:rPr>
        <w:t>Kako je nastal fevdalizem?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V 7.st.,frankov. država,glavno bogastvo-posest, fevdalce imenujemo tudi vazali, ker so morali vladarju obljubiti zvestobo. trajal je do 18. st., delitev:zgodnji (7-11), srednji (12-15), pozni (16-18 st.)</w:t>
      </w: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Kakšna družba je fevdalizem?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Razredna, vlada fevdalec, izkoriščani pa so bili fevdalci. Hierarhična lestvica: vladar, visoko, srednje, nižje plemstvo, podložniki.</w:t>
      </w: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Kdo je lahko fevdalec in zakaj?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samo moški, ker je posest vezana na vojaško aktivnost.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Katere dajatve plačujejo podložniki?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desetina: cerkvi, fevdalcu, delovna dajatev ali tlaka, priložnostne dajatve, posmrtne dajatve.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Kako se deli fevdalna posest in z njo podložniški razred?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Na pridvorno posest in podl. kmetije ali hube, podl. razred: pridvorne hlapce in dekle, polsvobodni kmetje.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Kaj je fevd. partikularizem in zakaj nastane?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Delitev drž na manjše politične dele. Uveden je bil v 9. st ko je bil uveden dedni fevd in so pos. veliki fevdalci odpovedovali pokorščino vladarju in ustanavljali lastne države. moč vladarje pada.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Kako se je razvijalo kmetijstvo v zgodnjem fevdalizmu?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Zaradi naraščanja potreb po hrani se je moralo kmetijstvo posodobiti: boljše poljedeljsko orodje (železno), plug s kolesi, izboljšana vprega (komad), železna podkev, kvalitetnejša semena-prva križanja, triletni kolobar.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Kako sta se v zgodnjem fevdalizmu razvijali obrt in trgovina?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Predvsem za potrebe vladajočega razreda se je ponovno začela razvijati obrt (kovaštvo usnjarstvo tesarstvo), izboljšave: vodno mlinsko kolo, pedal, kolovrat, vzvod. Ponovno se je začela razvijati trg z luksuznim blagom na vel razdalje (predvsem židi). oživljala so stara mesta, denar in meščanstvo.</w:t>
      </w:r>
    </w:p>
    <w:p w:rsidR="00B7623B" w:rsidRDefault="00387D8D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Med kom in zakaj so potekale križarske vojne</w:t>
      </w:r>
      <w:r>
        <w:rPr>
          <w:sz w:val="24"/>
        </w:rPr>
        <w:t>?</w:t>
      </w:r>
    </w:p>
    <w:p w:rsidR="00B7623B" w:rsidRDefault="00B7623B">
      <w:pPr>
        <w:numPr>
          <w:ilvl w:val="0"/>
          <w:numId w:val="1"/>
        </w:numPr>
        <w:jc w:val="both"/>
        <w:rPr>
          <w:sz w:val="24"/>
        </w:rPr>
      </w:pPr>
    </w:p>
    <w:p w:rsidR="00B7623B" w:rsidRDefault="00387D8D">
      <w:pPr>
        <w:jc w:val="both"/>
        <w:rPr>
          <w:sz w:val="24"/>
        </w:rPr>
      </w:pPr>
      <w:r>
        <w:rPr>
          <w:sz w:val="24"/>
        </w:rPr>
        <w:t>Med kristjani in muslimani, potekajo za spreobrnitev nevernikov, obljubljali so jih odpuščanje grehov.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Kakšen pomen imajo križarske vojne?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Pospešile so kulturne in gospodarske stike med ljudmi. Začelo se je trgovanje z novimi izdelki, križarji pa so prinesli s sabo spoznanje o arabski znanosti, arhitekturi in likovni umetnosti.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Kaj je ceh in zakaj nastane?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To so združenja obrtnikov iste stroke, ki so delovala po točno določenih pravilih. Nastanejo pa zaradi delovanja negativne konkurence med obrtniki zaradi velikega povpraševanja po izdelkih.</w:t>
      </w:r>
    </w:p>
    <w:p w:rsidR="00B7623B" w:rsidRDefault="00B7623B">
      <w:pPr>
        <w:jc w:val="both"/>
        <w:rPr>
          <w:sz w:val="24"/>
        </w:rPr>
      </w:pPr>
    </w:p>
    <w:p w:rsidR="00B7623B" w:rsidRDefault="00B7623B">
      <w:pPr>
        <w:jc w:val="both"/>
        <w:rPr>
          <w:sz w:val="24"/>
        </w:rPr>
      </w:pP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Značilnosti ceha?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Cehi so delovali po točno določenih pravilih: cena, kvaliteta, število izdelkov, točno določeno število obrtnikov, vajencev in pomočnikov, opravljen mojstrski izpit.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Dodatne naloge ceha in eno opiši!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Socialne, verske, politične in vojaške dodatne naloge. Socialne: če je recimo obrtnik umrl….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Kakšna je bila srednjeveška trgovina?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Še vedno potujoča, od sejma do sejma kjer so blago lahko prodajali. ted. sejmi-oskrba mesta, letni-razl. luks. blago, kjer so lahko prodajali samo tuji trgovci.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 katerimi problemi so se srečevali trgovci in kaka so se jih reševali?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Srečavali so se: z roparji, fevd. obejitvami (veliko vrst denarja), mitnine (cestnine, mostnine), obvezne trgovske poti in pravilo kar pade na tla ostane fevdalcu. Rešitve so poiskali v oblikovanju združenj: karavane, gilde (združenje trgovcev določenega mesta za omejitev tujih trg.): pravilo skladiščenja v mestu, prodaja samo na debelo, omejevanje trgovine v okolici mesta, komenda in koleganca je pa finančno zavarovanje za trgovca.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jc w:val="both"/>
        <w:rPr>
          <w:b/>
          <w:sz w:val="24"/>
        </w:rPr>
      </w:pPr>
      <w:r>
        <w:rPr>
          <w:b/>
          <w:sz w:val="24"/>
        </w:rPr>
        <w:t>Kako so uvedli finančno poslovanje?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V mestih so začeli odpirati menjalnice in hranilnice. v 13. st pa se pojavi tudi prvi vrednostni papir imenovan menica. Menjalci denarja so bili predvsem židi in bogati meščani.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Kje nastajajo nova mesta in kje jih ustanavljajo?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Povsod tam kjer je bilo možno trgovanje: ob plovnih rekah, ob križiščih trg. poti, prehodih čez reke, in alpskih prelazih, v bližini gradov, morij,…)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S katerim problemom so se srečevala novo nastala mesta in kako so jih reševala</w:t>
      </w:r>
      <w:r>
        <w:rPr>
          <w:sz w:val="24"/>
        </w:rPr>
        <w:t>.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Srečevali so se z veliki davki, požari, omejenostjo z obzidjem… Branili so pa se tako da so se povezali s fevdalcem ali pa z vladarjem, organizirali so se v komune ali pa v mestne zveze. KOMUNA je zaprta skupnost ki deluje po posebnih pravilih.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Kakšne oblike samouprave so si mesta izborila?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Mestne republike, svoboda znotraj obzidja, omejena samouprava.</w:t>
      </w:r>
    </w:p>
    <w:p w:rsidR="00B7623B" w:rsidRDefault="00B7623B">
      <w:pPr>
        <w:jc w:val="both"/>
        <w:rPr>
          <w:sz w:val="24"/>
        </w:rPr>
      </w:pP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Kdo je vodil mesta in kako je bilo organizirano?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Mesto je vodil mestni svet na čelu z mestnim sodnikom. Pravila delovanja so bila zapisana v mestnem statutu.</w:t>
      </w: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Kaj je srednjeveška kolonizacija, zakaj nastane in kdo jo vodi?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S.K. je naseljevanje še nenaseljenih področij. Nastane zaradi naraščanja potreb po hrani iz strani meščanstva, ki si hrano v glavnem kupuje. Vodijo jo fevdalci.</w:t>
      </w: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Posledice srednjeveške kolonizacije!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Nastajanje novih naselij, Večje spremembe v organizaciji fevdalne posesti (opuščanje pridv. pos., dedni zakup hube, uveljavljanje denarnih dajatev, urbarji, uveljavljanje podeželjske trgovine, pos, kmečki otroci lahko odidejo v mesto.), Za Slovence se je povečala germanizacija.</w:t>
      </w:r>
    </w:p>
    <w:p w:rsidR="00B7623B" w:rsidRDefault="00387D8D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Oblike srednjeveške kolonizacije!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NOTRANJA: poteka znotraj meja določene države</w:t>
      </w:r>
    </w:p>
    <w:p w:rsidR="00B7623B" w:rsidRDefault="00387D8D">
      <w:pPr>
        <w:jc w:val="both"/>
        <w:rPr>
          <w:sz w:val="24"/>
        </w:rPr>
      </w:pPr>
      <w:r>
        <w:rPr>
          <w:sz w:val="24"/>
        </w:rPr>
        <w:t>ZUNANJA: poteka na tuje ozemlje.</w:t>
      </w:r>
    </w:p>
    <w:sectPr w:rsidR="00B7623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8C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D8D"/>
    <w:rsid w:val="00387D8D"/>
    <w:rsid w:val="00B7623B"/>
    <w:rsid w:val="00E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