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45" w:rsidRDefault="00295C8E" w:rsidP="00295C8E">
      <w:pPr>
        <w:pStyle w:val="Heading1"/>
      </w:pPr>
      <w:bookmarkStart w:id="0" w:name="_GoBack"/>
      <w:bookmarkEnd w:id="0"/>
      <w:r>
        <w:t>VSAKDANJE ŽIVLJENJE V STARI GRČIJI</w:t>
      </w:r>
    </w:p>
    <w:p w:rsidR="00295C8E" w:rsidRDefault="00295C8E" w:rsidP="00295C8E"/>
    <w:p w:rsidR="00295C8E" w:rsidRDefault="00295C8E" w:rsidP="00295C8E">
      <w:r>
        <w:t xml:space="preserve">S pomočjo slike razberi, katera </w:t>
      </w:r>
      <w:r w:rsidRPr="00295C8E">
        <w:rPr>
          <w:rStyle w:val="odebeljenoChar"/>
        </w:rPr>
        <w:t>živila</w:t>
      </w:r>
      <w:r>
        <w:t xml:space="preserve"> so uporabljali stari Grki.</w:t>
      </w:r>
    </w:p>
    <w:p w:rsidR="00295C8E" w:rsidRDefault="00295C8E" w:rsidP="00295C8E">
      <w:r>
        <w:t xml:space="preserve">Sklepaj, s katero </w:t>
      </w:r>
      <w:r w:rsidRPr="00295C8E">
        <w:rPr>
          <w:rStyle w:val="odebeljenoChar"/>
        </w:rPr>
        <w:t>gospodarsko dejavnostjo</w:t>
      </w:r>
      <w:r>
        <w:t xml:space="preserve"> so se ukvarjali.</w:t>
      </w:r>
    </w:p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>
      <w:r>
        <w:t xml:space="preserve">Katero </w:t>
      </w:r>
      <w:r w:rsidRPr="00295C8E">
        <w:rPr>
          <w:rStyle w:val="odebeljenoChar"/>
        </w:rPr>
        <w:t>dejavnost</w:t>
      </w:r>
      <w:r>
        <w:t xml:space="preserve"> prikazuje slika?</w:t>
      </w:r>
    </w:p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>
      <w:r>
        <w:t xml:space="preserve">S pomočjo učbenika na str. 44 primerjaj </w:t>
      </w:r>
      <w:r w:rsidRPr="00295C8E">
        <w:rPr>
          <w:rStyle w:val="odebeljenoChar"/>
        </w:rPr>
        <w:t>položaj ženskega in moškega</w:t>
      </w:r>
      <w:r>
        <w:t>. Kaj ugotoviš?</w:t>
      </w:r>
    </w:p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>
      <w:r>
        <w:lastRenderedPageBreak/>
        <w:t xml:space="preserve">Primerjaj </w:t>
      </w:r>
      <w:r w:rsidRPr="00295C8E">
        <w:rPr>
          <w:rStyle w:val="odebeljenoChar"/>
        </w:rPr>
        <w:t>vzgojo otrok v Atenah s špartansko vzgojo</w:t>
      </w:r>
      <w:r>
        <w:t>. Kakšne razlike ugotoviš? Pojasni s primeri.</w:t>
      </w:r>
    </w:p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>
      <w:r>
        <w:t>Kakšno vlogo so imeli sužnji v Grčiji?</w:t>
      </w:r>
    </w:p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>
      <w:r>
        <w:t xml:space="preserve">Grki so svoje lončene izdelke tudi radi </w:t>
      </w:r>
      <w:r w:rsidRPr="00295C8E">
        <w:rPr>
          <w:rStyle w:val="odebeljenoChar"/>
        </w:rPr>
        <w:t>okrasili z različnimi motivi</w:t>
      </w:r>
      <w:r>
        <w:t>, pogosto iz vsakdanjega življenja ali iz življenja bogov. S pomočjo učbenika str. 35 poslikaj svojo vazo. Motiv si izmisli sam, barve naj bodo takšne, kot so jih uporabljali Grki.</w:t>
      </w:r>
    </w:p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Default="00295C8E" w:rsidP="00295C8E"/>
    <w:p w:rsidR="00295C8E" w:rsidRPr="00295C8E" w:rsidRDefault="00295C8E" w:rsidP="00295C8E"/>
    <w:sectPr w:rsidR="00295C8E" w:rsidRPr="00295C8E" w:rsidSect="00634F1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BE5" w:rsidRDefault="007E1BE5">
      <w:r>
        <w:separator/>
      </w:r>
    </w:p>
  </w:endnote>
  <w:endnote w:type="continuationSeparator" w:id="0">
    <w:p w:rsidR="007E1BE5" w:rsidRDefault="007E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C8E" w:rsidRDefault="00634F17" w:rsidP="00295C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5C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C8E" w:rsidRDefault="00295C8E" w:rsidP="00295C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C8E" w:rsidRDefault="00634F17" w:rsidP="00295C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5C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7A0A">
      <w:rPr>
        <w:rStyle w:val="PageNumber"/>
        <w:noProof/>
      </w:rPr>
      <w:t>1</w:t>
    </w:r>
    <w:r>
      <w:rPr>
        <w:rStyle w:val="PageNumber"/>
      </w:rPr>
      <w:fldChar w:fldCharType="end"/>
    </w:r>
  </w:p>
  <w:p w:rsidR="00295C8E" w:rsidRDefault="00295C8E" w:rsidP="00295C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BE5" w:rsidRDefault="007E1BE5">
      <w:r>
        <w:separator/>
      </w:r>
    </w:p>
  </w:footnote>
  <w:footnote w:type="continuationSeparator" w:id="0">
    <w:p w:rsidR="007E1BE5" w:rsidRDefault="007E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F7BC4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C35D9"/>
    <w:rsid w:val="00295C8E"/>
    <w:rsid w:val="002973CC"/>
    <w:rsid w:val="005B4E4A"/>
    <w:rsid w:val="00634F17"/>
    <w:rsid w:val="006A40A4"/>
    <w:rsid w:val="00715070"/>
    <w:rsid w:val="007E1BE5"/>
    <w:rsid w:val="00837705"/>
    <w:rsid w:val="0090771C"/>
    <w:rsid w:val="00AD1D39"/>
    <w:rsid w:val="00AE7ADC"/>
    <w:rsid w:val="00BA6445"/>
    <w:rsid w:val="00BD6BC8"/>
    <w:rsid w:val="00C25414"/>
    <w:rsid w:val="00CD7A0A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F17"/>
    <w:rPr>
      <w:sz w:val="24"/>
      <w:szCs w:val="24"/>
    </w:rPr>
  </w:style>
  <w:style w:type="paragraph" w:styleId="Heading1">
    <w:name w:val="heading 1"/>
    <w:basedOn w:val="Normal"/>
    <w:next w:val="Normal"/>
    <w:qFormat/>
    <w:rsid w:val="00295C8E"/>
    <w:pPr>
      <w:keepNext/>
      <w:jc w:val="center"/>
      <w:outlineLvl w:val="0"/>
    </w:pPr>
    <w:rPr>
      <w:rFonts w:cs="Arial"/>
      <w:b/>
      <w:bCs/>
      <w:cap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ebeljeno">
    <w:name w:val="odebeljeno"/>
    <w:basedOn w:val="Normal"/>
    <w:next w:val="Normal"/>
    <w:link w:val="odebeljenoChar"/>
    <w:rsid w:val="00295C8E"/>
    <w:rPr>
      <w:b/>
    </w:rPr>
  </w:style>
  <w:style w:type="character" w:customStyle="1" w:styleId="odebeljenoChar">
    <w:name w:val="odebeljeno Char"/>
    <w:basedOn w:val="DefaultParagraphFont"/>
    <w:link w:val="odebeljeno"/>
    <w:rsid w:val="00295C8E"/>
    <w:rPr>
      <w:b/>
      <w:sz w:val="24"/>
      <w:szCs w:val="24"/>
      <w:lang w:val="sl-SI" w:eastAsia="sl-SI" w:bidi="ar-SA"/>
    </w:rPr>
  </w:style>
  <w:style w:type="paragraph" w:styleId="Footer">
    <w:name w:val="footer"/>
    <w:basedOn w:val="Normal"/>
    <w:rsid w:val="00295C8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9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2019-05-22T11:30:00Z</dcterms:created>
  <dcterms:modified xsi:type="dcterms:W3CDTF">2019-05-22T11:30:00Z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