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D4" w:rsidRPr="008E175B" w:rsidRDefault="00D0066B">
      <w:pPr>
        <w:rPr>
          <w:rStyle w:val="IntenseReference"/>
          <w:sz w:val="28"/>
        </w:rPr>
      </w:pPr>
      <w:bookmarkStart w:id="0" w:name="_GoBack"/>
      <w:bookmarkEnd w:id="0"/>
      <w:r w:rsidRPr="008E175B">
        <w:rPr>
          <w:rStyle w:val="IntenseReference"/>
          <w:sz w:val="28"/>
        </w:rPr>
        <w:t>Zgodovina-pisno preverjanje, predtest, zadnji test-3. letnik</w:t>
      </w:r>
    </w:p>
    <w:p w:rsidR="00D0066B" w:rsidRPr="003B34D4" w:rsidRDefault="00D0066B" w:rsidP="00D0066B">
      <w:pPr>
        <w:pStyle w:val="Subtitle"/>
        <w:rPr>
          <w:rStyle w:val="SubtleReference"/>
        </w:rPr>
      </w:pPr>
      <w:r w:rsidRPr="003B34D4">
        <w:rPr>
          <w:rStyle w:val="SubtleReference"/>
        </w:rPr>
        <w:t>Združitev Nemčije in Italije(učbenik 73-78)</w:t>
      </w:r>
    </w:p>
    <w:p w:rsidR="00D0066B" w:rsidRPr="008E175B" w:rsidRDefault="00D0066B" w:rsidP="00D0066B">
      <w:pPr>
        <w:pStyle w:val="NoSpacing"/>
        <w:numPr>
          <w:ilvl w:val="0"/>
          <w:numId w:val="2"/>
        </w:numPr>
        <w:rPr>
          <w:i/>
          <w:u w:val="single"/>
        </w:rPr>
      </w:pPr>
      <w:r w:rsidRPr="008E175B">
        <w:rPr>
          <w:i/>
          <w:u w:val="single"/>
        </w:rPr>
        <w:t xml:space="preserve">Kakšno politično funkcijo je v Prusiji opravljal </w:t>
      </w:r>
      <w:r w:rsidRPr="00EF7083">
        <w:rPr>
          <w:i/>
          <w:u w:val="double"/>
        </w:rPr>
        <w:t>Otto von Bismarck</w:t>
      </w:r>
      <w:r w:rsidRPr="008E175B">
        <w:rPr>
          <w:i/>
          <w:u w:val="single"/>
        </w:rPr>
        <w:t>?. Za kakšen način združitve Nemčije se je zavzemal? (tekst v učbeniku)</w:t>
      </w:r>
    </w:p>
    <w:p w:rsidR="00226991" w:rsidRDefault="00D0066B" w:rsidP="00D0066B">
      <w:pPr>
        <w:pStyle w:val="NoSpacing"/>
      </w:pPr>
      <w:r>
        <w:t xml:space="preserve">Bil je </w:t>
      </w:r>
      <w:r w:rsidRPr="00EF7083">
        <w:rPr>
          <w:b/>
        </w:rPr>
        <w:t>ministrski predsednik</w:t>
      </w:r>
      <w:r>
        <w:t>. Nacionalna enotnost Nemčije pod pruskim vodstvom (zrušil bi Nemško zvezo, napovedal vojno Avstriji.).</w:t>
      </w:r>
      <w:r w:rsidR="00226991">
        <w:t xml:space="preserve"> V glavnen NA SILO.</w:t>
      </w:r>
    </w:p>
    <w:p w:rsidR="00D0066B" w:rsidRPr="008E175B" w:rsidRDefault="00D0066B" w:rsidP="00D0066B">
      <w:pPr>
        <w:pStyle w:val="NoSpacing"/>
        <w:numPr>
          <w:ilvl w:val="0"/>
          <w:numId w:val="2"/>
        </w:numPr>
        <w:rPr>
          <w:i/>
          <w:u w:val="single"/>
        </w:rPr>
      </w:pPr>
      <w:r w:rsidRPr="008E175B">
        <w:rPr>
          <w:i/>
          <w:u w:val="single"/>
        </w:rPr>
        <w:t>Leta 1864 sta se Avstrija in Prusija zapletli v vojno z Dansko. Zakaj?</w:t>
      </w:r>
    </w:p>
    <w:p w:rsidR="00D0066B" w:rsidRDefault="00912FE8" w:rsidP="00D0066B">
      <w:pPr>
        <w:pStyle w:val="NoSpacing"/>
      </w:pPr>
      <w:r>
        <w:t>Danska si je želela priključiti Schleswig</w:t>
      </w:r>
      <w:r w:rsidR="00226991">
        <w:t>, Holstein</w:t>
      </w:r>
      <w:r>
        <w:t>. Prusija&amp;Avstrija sta se odločili za samostojen vojaški poseg (večina nemških držav nasprotuje).</w:t>
      </w:r>
    </w:p>
    <w:p w:rsidR="00912FE8" w:rsidRDefault="00912FE8" w:rsidP="00D0066B">
      <w:pPr>
        <w:pStyle w:val="NoSpacing"/>
      </w:pPr>
    </w:p>
    <w:p w:rsidR="00912FE8" w:rsidRPr="008E175B" w:rsidRDefault="00912FE8" w:rsidP="00D0066B">
      <w:pPr>
        <w:pStyle w:val="NoSpacing"/>
        <w:rPr>
          <w:i/>
          <w:u w:val="single"/>
        </w:rPr>
      </w:pPr>
      <w:r w:rsidRPr="008E175B">
        <w:rPr>
          <w:i/>
          <w:u w:val="single"/>
        </w:rPr>
        <w:t xml:space="preserve">Leta 1866 je prišlo do vojne </w:t>
      </w:r>
      <w:r w:rsidRPr="00EF7083">
        <w:rPr>
          <w:b/>
          <w:i/>
          <w:u w:val="single"/>
        </w:rPr>
        <w:t>med Avstrijo in Prusijo</w:t>
      </w:r>
      <w:r w:rsidRPr="008E175B">
        <w:rPr>
          <w:i/>
          <w:u w:val="single"/>
        </w:rPr>
        <w:t>. Zakaj?</w:t>
      </w:r>
    </w:p>
    <w:p w:rsidR="00912FE8" w:rsidRDefault="00912FE8" w:rsidP="00D0066B">
      <w:pPr>
        <w:pStyle w:val="NoSpacing"/>
      </w:pPr>
      <w:r>
        <w:t>Bismarck(v Prusiji) je razkril načrt za reorganizacijo Nemške zveze, ki bi povsem izključila Avstrijo. Za Avstrijo-Pruski predlog nesprejemljiv, Bismarck se odloči za vojno.</w:t>
      </w:r>
      <w:r w:rsidR="00226991">
        <w:t xml:space="preserve"> Spor glede Schlewig, Holstein (Prusi hočejo obe)</w:t>
      </w:r>
    </w:p>
    <w:p w:rsidR="00226991" w:rsidRDefault="00226991" w:rsidP="00D0066B">
      <w:pPr>
        <w:pStyle w:val="NoSpacing"/>
      </w:pPr>
    </w:p>
    <w:p w:rsidR="00912FE8" w:rsidRDefault="00912FE8" w:rsidP="00D0066B">
      <w:pPr>
        <w:pStyle w:val="NoSpacing"/>
      </w:pPr>
      <w:r w:rsidRPr="008E175B">
        <w:rPr>
          <w:i/>
          <w:u w:val="single"/>
        </w:rPr>
        <w:t>Katera država je sodelovala na strani Prusije?</w:t>
      </w:r>
      <w:r w:rsidRPr="008E175B">
        <w:rPr>
          <w:u w:val="single"/>
        </w:rPr>
        <w:t xml:space="preserve"> </w:t>
      </w:r>
      <w:r w:rsidRPr="00EF7083">
        <w:rPr>
          <w:shadow/>
        </w:rPr>
        <w:t>Italija</w:t>
      </w:r>
      <w:r>
        <w:t xml:space="preserve"> (Bismarck si je pred vojaškim posegom  </w:t>
      </w:r>
      <w:r w:rsidR="008E175B">
        <w:t>zagotovil nevtralnost Francije, italijanski sporazum s Prusijo, da jo bo podprla če v treh mesecih napove vojno Avstriji).</w:t>
      </w:r>
    </w:p>
    <w:p w:rsidR="008E175B" w:rsidRDefault="008E175B" w:rsidP="00D0066B">
      <w:pPr>
        <w:pStyle w:val="NoSpacing"/>
      </w:pPr>
      <w:r w:rsidRPr="008E175B">
        <w:rPr>
          <w:i/>
          <w:u w:val="single"/>
        </w:rPr>
        <w:t>Kje je prišlo do odločilne bitke?</w:t>
      </w:r>
      <w:r>
        <w:t xml:space="preserve"> Na Češkem – </w:t>
      </w:r>
      <w:r w:rsidRPr="00EF7083">
        <w:rPr>
          <w:smallCaps/>
          <w:shadow/>
        </w:rPr>
        <w:t>bitka pri Kraljevem gradcu.</w:t>
      </w:r>
    </w:p>
    <w:p w:rsidR="008E175B" w:rsidRDefault="008E175B" w:rsidP="00D0066B">
      <w:pPr>
        <w:pStyle w:val="NoSpacing"/>
      </w:pPr>
      <w:r w:rsidRPr="008E175B">
        <w:rPr>
          <w:i/>
          <w:u w:val="single"/>
        </w:rPr>
        <w:t>Pokrajine</w:t>
      </w:r>
      <w:r w:rsidR="00226991">
        <w:rPr>
          <w:i/>
          <w:u w:val="single"/>
        </w:rPr>
        <w:t>(2)</w:t>
      </w:r>
      <w:r w:rsidRPr="008E175B">
        <w:rPr>
          <w:i/>
          <w:u w:val="single"/>
        </w:rPr>
        <w:t>, ki so bile po vojni</w:t>
      </w:r>
      <w:r w:rsidRPr="008E175B">
        <w:rPr>
          <w:u w:val="single"/>
        </w:rPr>
        <w:t xml:space="preserve"> </w:t>
      </w:r>
      <w:r w:rsidRPr="008E175B">
        <w:rPr>
          <w:i/>
          <w:u w:val="single"/>
        </w:rPr>
        <w:t>priključeni Prusiji</w:t>
      </w:r>
      <w:r>
        <w:t>: Schleswig in Holstein, Hannover, Hessen-Kassel, Nassau, Frankfurt.</w:t>
      </w:r>
    </w:p>
    <w:p w:rsidR="008E175B" w:rsidRDefault="008E175B" w:rsidP="00D0066B">
      <w:pPr>
        <w:pStyle w:val="NoSpacing"/>
      </w:pPr>
      <w:r w:rsidRPr="008E175B">
        <w:rPr>
          <w:i/>
          <w:u w:val="single"/>
        </w:rPr>
        <w:t>Kaj se je zgodilo z Nemško zvezo?</w:t>
      </w:r>
      <w:r>
        <w:t xml:space="preserve"> Razpustili jo so, Bismarck je ustanovil Severnonemško zvezo(liberalna ustava, federativna ureditev).</w:t>
      </w:r>
      <w:r w:rsidR="00226991">
        <w:t xml:space="preserve"> Avstrija izstopi iz Nemške zveze.</w:t>
      </w:r>
    </w:p>
    <w:p w:rsidR="008E175B" w:rsidRDefault="008E175B" w:rsidP="00D0066B">
      <w:pPr>
        <w:pStyle w:val="NoSpacing"/>
      </w:pPr>
    </w:p>
    <w:p w:rsidR="008E175B" w:rsidRPr="008E175B" w:rsidRDefault="008E175B" w:rsidP="008E175B">
      <w:pPr>
        <w:pStyle w:val="NoSpacing"/>
        <w:numPr>
          <w:ilvl w:val="0"/>
          <w:numId w:val="2"/>
        </w:numPr>
        <w:rPr>
          <w:i/>
          <w:u w:val="single"/>
        </w:rPr>
      </w:pPr>
      <w:r w:rsidRPr="008E175B">
        <w:rPr>
          <w:i/>
          <w:u w:val="single"/>
        </w:rPr>
        <w:t xml:space="preserve">Združevanje Nemčije je leta 1870 sprožilo tudi </w:t>
      </w:r>
      <w:r w:rsidRPr="00EF7083">
        <w:rPr>
          <w:b/>
          <w:i/>
          <w:u w:val="single"/>
        </w:rPr>
        <w:t>prusko-francosko</w:t>
      </w:r>
      <w:r w:rsidRPr="008E175B">
        <w:rPr>
          <w:i/>
          <w:u w:val="single"/>
        </w:rPr>
        <w:t xml:space="preserve"> </w:t>
      </w:r>
      <w:r w:rsidRPr="00EF7083">
        <w:rPr>
          <w:b/>
          <w:i/>
          <w:u w:val="single"/>
        </w:rPr>
        <w:t>vojno.</w:t>
      </w:r>
      <w:r w:rsidRPr="008E175B">
        <w:rPr>
          <w:i/>
          <w:u w:val="single"/>
        </w:rPr>
        <w:t xml:space="preserve"> Zakaj?</w:t>
      </w:r>
    </w:p>
    <w:p w:rsidR="008E175B" w:rsidRDefault="008E175B" w:rsidP="008E175B">
      <w:pPr>
        <w:pStyle w:val="NoSpacing"/>
      </w:pPr>
      <w:r>
        <w:t>V Franciji je naraščal odpor do nastajajoče države</w:t>
      </w:r>
      <w:r w:rsidR="00226991">
        <w:t xml:space="preserve"> (Nemčija pod vplivom Prusije)</w:t>
      </w:r>
      <w:r>
        <w:t>. Stopnjevanje nasprotij med Prusijo in Francijo.</w:t>
      </w:r>
      <w:r w:rsidR="00226991">
        <w:t xml:space="preserve"> Vprašanje nasledstva v ŠPANIJI. POVOD: Bismarck užali Napoleona III. (provokacija)</w:t>
      </w:r>
    </w:p>
    <w:p w:rsidR="008E175B" w:rsidRDefault="008E175B" w:rsidP="008E175B">
      <w:pPr>
        <w:pStyle w:val="NoSpacing"/>
      </w:pPr>
      <w:r w:rsidRPr="008E175B">
        <w:rPr>
          <w:i/>
          <w:u w:val="single"/>
        </w:rPr>
        <w:t>Kako se je končala ta vojna?</w:t>
      </w:r>
      <w:r>
        <w:t xml:space="preserve"> </w:t>
      </w:r>
      <w:r w:rsidRPr="00EF7083">
        <w:rPr>
          <w:u w:val="wave"/>
        </w:rPr>
        <w:t>Zmaga Prusije</w:t>
      </w:r>
      <w:r>
        <w:t>-&gt; to jim omogoči nemško združitev.</w:t>
      </w:r>
    </w:p>
    <w:p w:rsidR="008E175B" w:rsidRDefault="008E175B" w:rsidP="008E175B">
      <w:pPr>
        <w:pStyle w:val="NoSpacing"/>
      </w:pPr>
      <w:r w:rsidRPr="00DB026A">
        <w:rPr>
          <w:i/>
          <w:u w:val="single"/>
        </w:rPr>
        <w:t xml:space="preserve">Dve določbi </w:t>
      </w:r>
      <w:r w:rsidRPr="00EF7083">
        <w:rPr>
          <w:b/>
          <w:i/>
          <w:u w:val="single"/>
        </w:rPr>
        <w:t>mirovne pogodbe</w:t>
      </w:r>
      <w:r w:rsidRPr="00DB026A">
        <w:rPr>
          <w:i/>
          <w:u w:val="single"/>
        </w:rPr>
        <w:t xml:space="preserve">, ki je potekala </w:t>
      </w:r>
      <w:r w:rsidRPr="00EF7083">
        <w:rPr>
          <w:b/>
          <w:i/>
          <w:u w:val="single"/>
        </w:rPr>
        <w:t>v Frankfurtu</w:t>
      </w:r>
      <w:r w:rsidRPr="00DB026A">
        <w:rPr>
          <w:i/>
          <w:u w:val="single"/>
        </w:rPr>
        <w:t>:</w:t>
      </w:r>
      <w:r w:rsidR="00DB026A" w:rsidRPr="00DB026A">
        <w:rPr>
          <w:rFonts w:ascii="Tahoma" w:hAnsi="Tahoma" w:cs="Tahoma"/>
          <w:sz w:val="21"/>
          <w:szCs w:val="21"/>
        </w:rPr>
        <w:t xml:space="preserve"> </w:t>
      </w:r>
      <w:r w:rsidR="00DB026A" w:rsidRPr="00DB026A">
        <w:t>Po frankfurtski mirovni pogodbi je morala Francija Nemčiji odstopiti še Alzacijo in Loreno ter plačati velikansko vojno odškodnino</w:t>
      </w:r>
      <w:r w:rsidR="00226991">
        <w:t>=Reparacija</w:t>
      </w:r>
      <w:r w:rsidR="00DB026A">
        <w:t>.</w:t>
      </w:r>
    </w:p>
    <w:p w:rsidR="00DB026A" w:rsidRDefault="00DB026A" w:rsidP="008E175B">
      <w:pPr>
        <w:pStyle w:val="NoSpacing"/>
      </w:pPr>
    </w:p>
    <w:p w:rsidR="00DB026A" w:rsidRPr="00DB026A" w:rsidRDefault="00DB026A" w:rsidP="00DB026A">
      <w:pPr>
        <w:pStyle w:val="NoSpacing"/>
        <w:numPr>
          <w:ilvl w:val="0"/>
          <w:numId w:val="2"/>
        </w:numPr>
        <w:rPr>
          <w:i/>
          <w:u w:val="single"/>
        </w:rPr>
      </w:pPr>
      <w:r w:rsidRPr="00DB026A">
        <w:rPr>
          <w:i/>
          <w:u w:val="single"/>
        </w:rPr>
        <w:t xml:space="preserve">18.januarja 1871 je bilo ustanovljeno </w:t>
      </w:r>
      <w:r w:rsidRPr="00EF7083">
        <w:rPr>
          <w:b/>
          <w:i/>
          <w:u w:val="single"/>
        </w:rPr>
        <w:t>drugo nemško cesarstvo (rajh).</w:t>
      </w:r>
      <w:r w:rsidRPr="00DB026A">
        <w:rPr>
          <w:i/>
          <w:u w:val="single"/>
        </w:rPr>
        <w:t xml:space="preserve"> Kako in kje je bilo ustanovljeni?</w:t>
      </w:r>
      <w:r>
        <w:rPr>
          <w:i/>
          <w:u w:val="single"/>
        </w:rPr>
        <w:t xml:space="preserve"> Cesar?</w:t>
      </w:r>
    </w:p>
    <w:p w:rsidR="00DB026A" w:rsidRDefault="00DB026A" w:rsidP="00DB026A">
      <w:pPr>
        <w:pStyle w:val="NoSpacing"/>
      </w:pPr>
      <w:r>
        <w:t xml:space="preserve">V zrcalni dvorani v </w:t>
      </w:r>
      <w:r w:rsidRPr="00EF7083">
        <w:rPr>
          <w:shadow/>
          <w:u w:val="wavyHeavy"/>
        </w:rPr>
        <w:t>Versaillesu</w:t>
      </w:r>
      <w:r>
        <w:t xml:space="preserve"> so slovesno razglasili nemško cesarstvo. Za prvega nemškega cesarja so imenovali pruskega kralja Viljema I.</w:t>
      </w:r>
    </w:p>
    <w:p w:rsidR="00DB026A" w:rsidRDefault="00DB026A" w:rsidP="00DB026A">
      <w:pPr>
        <w:pStyle w:val="NoSpacing"/>
      </w:pPr>
    </w:p>
    <w:p w:rsidR="00DB026A" w:rsidRPr="00DB026A" w:rsidRDefault="00DB026A" w:rsidP="00DB026A">
      <w:pPr>
        <w:pStyle w:val="NoSpacing"/>
        <w:numPr>
          <w:ilvl w:val="0"/>
          <w:numId w:val="2"/>
        </w:numPr>
        <w:rPr>
          <w:i/>
          <w:u w:val="single"/>
        </w:rPr>
      </w:pPr>
      <w:r w:rsidRPr="00DB026A">
        <w:rPr>
          <w:i/>
          <w:u w:val="single"/>
        </w:rPr>
        <w:t>Duša ITALIJANSKEGA združevanja v drugi polovici 19.stoletja je postal Camilio Cavour. Kakšno politično funkcijo je opravljal?</w:t>
      </w:r>
    </w:p>
    <w:p w:rsidR="00DB026A" w:rsidRDefault="00DB026A" w:rsidP="00DB026A">
      <w:pPr>
        <w:pStyle w:val="NoSpacing"/>
      </w:pPr>
      <w:r>
        <w:t xml:space="preserve">Bil je piemontski ministrski predsednik. </w:t>
      </w:r>
    </w:p>
    <w:p w:rsidR="00DB026A" w:rsidRPr="00DB026A" w:rsidRDefault="00DB026A" w:rsidP="00DB026A">
      <w:pPr>
        <w:pStyle w:val="NoSpacing"/>
        <w:rPr>
          <w:i/>
          <w:u w:val="single"/>
        </w:rPr>
      </w:pPr>
      <w:r w:rsidRPr="00DB026A">
        <w:rPr>
          <w:i/>
          <w:u w:val="single"/>
        </w:rPr>
        <w:t>Pri katerih dveh tujih državah je iskal podporo v procesu združevanja Italije?</w:t>
      </w:r>
    </w:p>
    <w:p w:rsidR="007234D4" w:rsidRDefault="007234D4" w:rsidP="007234D4">
      <w:pPr>
        <w:pStyle w:val="NoSpacing"/>
      </w:pPr>
      <w:r>
        <w:t xml:space="preserve">Pri Franciji (Napoleon III.) in </w:t>
      </w:r>
      <w:r w:rsidR="00226991">
        <w:t>Veliki Britaniji</w:t>
      </w:r>
      <w:r>
        <w:t xml:space="preserve">. </w:t>
      </w:r>
    </w:p>
    <w:p w:rsidR="00226991" w:rsidRDefault="00226991" w:rsidP="007234D4">
      <w:pPr>
        <w:pStyle w:val="NoSpacing"/>
      </w:pPr>
    </w:p>
    <w:p w:rsidR="00DB026A" w:rsidRPr="007234D4" w:rsidRDefault="007234D4" w:rsidP="007234D4">
      <w:pPr>
        <w:pStyle w:val="NoSpacing"/>
        <w:numPr>
          <w:ilvl w:val="0"/>
          <w:numId w:val="2"/>
        </w:numPr>
        <w:rPr>
          <w:i/>
          <w:u w:val="single"/>
        </w:rPr>
      </w:pPr>
      <w:r w:rsidRPr="007234D4">
        <w:rPr>
          <w:i/>
          <w:u w:val="single"/>
        </w:rPr>
        <w:t>Leta 1859 se je začela vojna, ki je pomenila uvod v združevanje Italije. Kdo so bili nasprotniki v vojni? Navedi eno bitko.</w:t>
      </w:r>
    </w:p>
    <w:p w:rsidR="007234D4" w:rsidRDefault="007234D4" w:rsidP="007234D4">
      <w:pPr>
        <w:pStyle w:val="NoSpacing"/>
      </w:pPr>
      <w:r w:rsidRPr="00EF7083">
        <w:rPr>
          <w:u w:val="wavyHeavy"/>
        </w:rPr>
        <w:t>Avstrijci. Bitka</w:t>
      </w:r>
      <w:r>
        <w:t>:</w:t>
      </w:r>
      <w:r w:rsidRPr="007234D4">
        <w:rPr>
          <w:rFonts w:ascii="Tahoma" w:hAnsi="Tahoma" w:cs="Tahoma"/>
          <w:sz w:val="21"/>
          <w:szCs w:val="21"/>
        </w:rPr>
        <w:t xml:space="preserve"> </w:t>
      </w:r>
      <w:r w:rsidRPr="007234D4">
        <w:t>Odločilna bitka je bila junija 1859 pri Solferinu, v kateri je avstrij</w:t>
      </w:r>
      <w:r>
        <w:t>sko vojsko vodil Franc Jožef I.</w:t>
      </w:r>
      <w:r w:rsidRPr="007234D4">
        <w:t xml:space="preserve"> Obe vojski sta bili izčrpani zaradi bojev in hude nevihte s točo, zato so se Avstrijci kljub temu, da so Italijane premagali (Francozov pa ne), umaknili.</w:t>
      </w:r>
    </w:p>
    <w:p w:rsidR="007234D4" w:rsidRDefault="007234D4" w:rsidP="007234D4">
      <w:pPr>
        <w:pStyle w:val="NoSpacing"/>
      </w:pPr>
      <w:r w:rsidRPr="007234D4">
        <w:rPr>
          <w:i/>
          <w:u w:val="single"/>
        </w:rPr>
        <w:t>Izid vojne:</w:t>
      </w:r>
      <w:r>
        <w:t xml:space="preserve"> Avstrijci se umaknejo, izgubijo Lombardijo.</w:t>
      </w:r>
    </w:p>
    <w:p w:rsidR="007234D4" w:rsidRDefault="007234D4" w:rsidP="007234D4">
      <w:pPr>
        <w:pStyle w:val="NoSpacing"/>
      </w:pPr>
      <w:r w:rsidRPr="007234D4">
        <w:rPr>
          <w:i/>
          <w:u w:val="single"/>
        </w:rPr>
        <w:t>Kateri dve pokrajini sta pripadli Franciji, zakaj</w:t>
      </w:r>
      <w:r>
        <w:t xml:space="preserve">? Savojo in Nico. Italijani so odstopili ti dve pokrajini Franciji, da je potem Napoleon III. privolil v priključitev </w:t>
      </w:r>
      <w:r w:rsidR="003B34D4">
        <w:t xml:space="preserve">Toskane, Modene, Parme in Emilije-Romagne sardinskemu kraljestvu. </w:t>
      </w:r>
      <w:r w:rsidR="00226991">
        <w:t>… POGODBA PRED VOJNO.</w:t>
      </w:r>
    </w:p>
    <w:p w:rsidR="003B34D4" w:rsidRDefault="003B34D4" w:rsidP="007234D4">
      <w:pPr>
        <w:pStyle w:val="NoSpacing"/>
      </w:pPr>
    </w:p>
    <w:p w:rsidR="003B34D4" w:rsidRPr="003B34D4" w:rsidRDefault="003B34D4" w:rsidP="003B34D4">
      <w:pPr>
        <w:pStyle w:val="NoSpacing"/>
        <w:numPr>
          <w:ilvl w:val="0"/>
          <w:numId w:val="2"/>
        </w:numPr>
        <w:rPr>
          <w:i/>
          <w:u w:val="single"/>
        </w:rPr>
      </w:pPr>
      <w:r w:rsidRPr="003B34D4">
        <w:rPr>
          <w:i/>
          <w:u w:val="single"/>
        </w:rPr>
        <w:t xml:space="preserve">Proces združevanja Italije je potekal postopoma (v več fazah). S pomočjo zemljevida v učbeniku napiši, katere države so bile </w:t>
      </w:r>
      <w:r w:rsidRPr="009A70C4">
        <w:rPr>
          <w:i/>
          <w:shadow/>
          <w:u w:val="single"/>
        </w:rPr>
        <w:t>priključene Sardiniji-Piemont (Italiji)</w:t>
      </w:r>
      <w:r w:rsidRPr="003B34D4">
        <w:rPr>
          <w:i/>
          <w:u w:val="single"/>
        </w:rPr>
        <w:t xml:space="preserve"> v letih</w:t>
      </w:r>
      <w:r>
        <w:rPr>
          <w:i/>
          <w:u w:val="single"/>
        </w:rPr>
        <w:t xml:space="preserve"> -</w:t>
      </w:r>
    </w:p>
    <w:p w:rsidR="003B34D4" w:rsidRDefault="003B34D4" w:rsidP="003B34D4">
      <w:pPr>
        <w:pStyle w:val="NoSpacing"/>
      </w:pPr>
      <w:r>
        <w:t>-1859: Lombardija</w:t>
      </w:r>
    </w:p>
    <w:p w:rsidR="003B34D4" w:rsidRDefault="003B34D4" w:rsidP="003B34D4">
      <w:pPr>
        <w:pStyle w:val="NoSpacing"/>
      </w:pPr>
      <w:r>
        <w:t>-1860:Toskana, Modena, Parma, Emilija-Romagne</w:t>
      </w:r>
    </w:p>
    <w:p w:rsidR="003B34D4" w:rsidRDefault="003B34D4" w:rsidP="003B34D4">
      <w:pPr>
        <w:pStyle w:val="NoSpacing"/>
      </w:pPr>
      <w:r>
        <w:t>-1866:Benečija</w:t>
      </w:r>
    </w:p>
    <w:p w:rsidR="003B34D4" w:rsidRDefault="003B34D4" w:rsidP="003B34D4">
      <w:pPr>
        <w:pStyle w:val="NoSpacing"/>
      </w:pPr>
      <w:r>
        <w:t>-1870:Rim</w:t>
      </w:r>
    </w:p>
    <w:p w:rsidR="003B34D4" w:rsidRDefault="003B34D4" w:rsidP="003B34D4">
      <w:pPr>
        <w:pStyle w:val="NoSpacing"/>
      </w:pPr>
    </w:p>
    <w:p w:rsidR="007234D4" w:rsidRPr="003B34D4" w:rsidRDefault="003B34D4" w:rsidP="003B34D4">
      <w:pPr>
        <w:pStyle w:val="NoSpacing"/>
        <w:numPr>
          <w:ilvl w:val="0"/>
          <w:numId w:val="2"/>
        </w:numPr>
        <w:rPr>
          <w:i/>
          <w:u w:val="single"/>
        </w:rPr>
      </w:pPr>
      <w:r w:rsidRPr="003B34D4">
        <w:rPr>
          <w:i/>
          <w:u w:val="single"/>
        </w:rPr>
        <w:t xml:space="preserve">Kdaj je bila razglašena </w:t>
      </w:r>
      <w:r w:rsidRPr="009A70C4">
        <w:rPr>
          <w:b/>
          <w:i/>
          <w:color w:val="5F497A"/>
          <w:u w:val="single"/>
        </w:rPr>
        <w:t>kraljevina Italija?</w:t>
      </w:r>
      <w:r w:rsidRPr="003B34D4">
        <w:rPr>
          <w:i/>
          <w:u w:val="single"/>
        </w:rPr>
        <w:t xml:space="preserve"> Prvi kralj?</w:t>
      </w:r>
    </w:p>
    <w:p w:rsidR="003B34D4" w:rsidRDefault="003B34D4" w:rsidP="003B34D4">
      <w:pPr>
        <w:pStyle w:val="NoSpacing"/>
      </w:pPr>
      <w:r>
        <w:t>1861, sardinski kralj Viktor Emanuel II.</w:t>
      </w:r>
    </w:p>
    <w:p w:rsidR="003B34D4" w:rsidRPr="003B34D4" w:rsidRDefault="003B34D4" w:rsidP="003B34D4">
      <w:pPr>
        <w:pStyle w:val="NoSpacing"/>
        <w:rPr>
          <w:i/>
          <w:u w:val="single"/>
        </w:rPr>
      </w:pPr>
      <w:r w:rsidRPr="003B34D4">
        <w:rPr>
          <w:i/>
          <w:u w:val="single"/>
        </w:rPr>
        <w:t>Čigavo geslo je bilo »Rim ali smrt« in kako ga je poskušal uresničiti?</w:t>
      </w:r>
    </w:p>
    <w:p w:rsidR="003B34D4" w:rsidRDefault="003B34D4" w:rsidP="003B34D4">
      <w:pPr>
        <w:pStyle w:val="NoSpacing"/>
      </w:pPr>
      <w:r>
        <w:t>Giuseppe Garibaldi-jevo, namen:napasti Avstrijo na Balkanu. Odločen osvojiti Rim. Zaustaviti ga je morala italijanska vojska(pritisk Francije in Avstrije) -&gt; v bitki ranjen in ujet.</w:t>
      </w:r>
    </w:p>
    <w:p w:rsidR="003B34D4" w:rsidRDefault="003B34D4" w:rsidP="003B34D4">
      <w:pPr>
        <w:pStyle w:val="NoSpacing"/>
      </w:pPr>
    </w:p>
    <w:p w:rsidR="003B34D4" w:rsidRPr="003B34D4" w:rsidRDefault="003B34D4" w:rsidP="003B34D4">
      <w:pPr>
        <w:pStyle w:val="NoSpacing"/>
        <w:numPr>
          <w:ilvl w:val="0"/>
          <w:numId w:val="2"/>
        </w:numPr>
        <w:rPr>
          <w:i/>
          <w:u w:val="single"/>
        </w:rPr>
      </w:pPr>
      <w:r w:rsidRPr="003B34D4">
        <w:rPr>
          <w:i/>
          <w:u w:val="single"/>
        </w:rPr>
        <w:t xml:space="preserve">Pojasni, kako je Italija dobila Benečijo. </w:t>
      </w:r>
    </w:p>
    <w:p w:rsidR="003B34D4" w:rsidRDefault="003B34D4" w:rsidP="003B34D4">
      <w:pPr>
        <w:pStyle w:val="NoSpacing"/>
      </w:pPr>
      <w:r>
        <w:t>Italija se 1866 kot zaveznica Prusije udeleži vojne z Avstrijo, nagrajena z Benečijo. Plebiscit za priključitev k Italiji.</w:t>
      </w:r>
    </w:p>
    <w:p w:rsidR="003B34D4" w:rsidRPr="006A022A" w:rsidRDefault="003B34D4" w:rsidP="003B34D4">
      <w:pPr>
        <w:pStyle w:val="NoSpacing"/>
        <w:rPr>
          <w:i/>
          <w:u w:val="single"/>
        </w:rPr>
      </w:pPr>
      <w:r w:rsidRPr="006A022A">
        <w:rPr>
          <w:i/>
          <w:u w:val="single"/>
        </w:rPr>
        <w:t xml:space="preserve">V času katere vojne je bil </w:t>
      </w:r>
      <w:r w:rsidRPr="009A70C4">
        <w:rPr>
          <w:i/>
          <w:color w:val="5F497A"/>
          <w:u w:val="wavyDouble"/>
        </w:rPr>
        <w:t>priključen Rim k Italiji</w:t>
      </w:r>
      <w:r w:rsidRPr="006A022A">
        <w:rPr>
          <w:i/>
          <w:u w:val="single"/>
        </w:rPr>
        <w:t xml:space="preserve"> in č</w:t>
      </w:r>
      <w:r w:rsidR="006A022A" w:rsidRPr="006A022A">
        <w:rPr>
          <w:i/>
          <w:u w:val="single"/>
        </w:rPr>
        <w:t>igavo podporo je dotlej užival?</w:t>
      </w:r>
    </w:p>
    <w:p w:rsidR="006A022A" w:rsidRDefault="006A022A" w:rsidP="003B34D4">
      <w:pPr>
        <w:pStyle w:val="NoSpacing"/>
      </w:pPr>
      <w:r>
        <w:t>V obdobju prusko-francosk</w:t>
      </w:r>
      <w:r w:rsidR="00226991">
        <w:t>e vojne. Dotlej užival podporo Francozov.</w:t>
      </w:r>
    </w:p>
    <w:p w:rsidR="006A022A" w:rsidRDefault="006A022A" w:rsidP="003B34D4">
      <w:pPr>
        <w:pStyle w:val="NoSpacing"/>
      </w:pPr>
      <w:r w:rsidRPr="006A022A">
        <w:t>(Rim, ki je tako postal prestolnica italijanske države, papež pa se je razglasil za ujetnika in bil v sporu z italijansko državo do 1929.)</w:t>
      </w:r>
    </w:p>
    <w:p w:rsidR="006A022A" w:rsidRDefault="006A022A" w:rsidP="003B34D4">
      <w:pPr>
        <w:pStyle w:val="NoSpacing"/>
      </w:pPr>
    </w:p>
    <w:p w:rsidR="006A022A" w:rsidRDefault="006A022A" w:rsidP="003B34D4">
      <w:pPr>
        <w:pStyle w:val="NoSpacing"/>
        <w:rPr>
          <w:rStyle w:val="SubtleReference"/>
        </w:rPr>
      </w:pPr>
      <w:r>
        <w:rPr>
          <w:rStyle w:val="SubtleReference"/>
        </w:rPr>
        <w:t>Nacionalni problemi v Habsburški monarhiji in habsburška monarhija na prelomu stoletja (učbenik 79-81, 97, 99)</w:t>
      </w:r>
    </w:p>
    <w:p w:rsidR="006A022A" w:rsidRDefault="006A022A" w:rsidP="003B34D4">
      <w:pPr>
        <w:pStyle w:val="NoSpacing"/>
        <w:rPr>
          <w:rStyle w:val="SubtleReference"/>
        </w:rPr>
      </w:pPr>
    </w:p>
    <w:p w:rsidR="006A022A" w:rsidRPr="006A022A" w:rsidRDefault="006A022A" w:rsidP="006A022A">
      <w:pPr>
        <w:pStyle w:val="NoSpacing"/>
        <w:numPr>
          <w:ilvl w:val="0"/>
          <w:numId w:val="4"/>
        </w:numPr>
        <w:rPr>
          <w:rStyle w:val="SubtleReference"/>
          <w:i/>
          <w:smallCaps w:val="0"/>
          <w:color w:val="auto"/>
        </w:rPr>
      </w:pPr>
      <w:r w:rsidRPr="006A022A">
        <w:rPr>
          <w:rStyle w:val="SubtleReference"/>
          <w:i/>
          <w:smallCaps w:val="0"/>
          <w:color w:val="auto"/>
        </w:rPr>
        <w:t>Leta 1861je avstrijski cesar razglasil februarsko ustavo. Avstrijski državni zbor je bil sestavljen iz dveh domov (zbornic). Katerih?</w:t>
      </w:r>
    </w:p>
    <w:p w:rsidR="006A022A" w:rsidRDefault="006A022A" w:rsidP="006A022A">
      <w:pPr>
        <w:pStyle w:val="NoSpacing"/>
      </w:pPr>
      <w:r w:rsidRPr="006A022A">
        <w:t xml:space="preserve">V </w:t>
      </w:r>
      <w:r w:rsidRPr="00560558">
        <w:rPr>
          <w:b/>
          <w:u w:val="single"/>
        </w:rPr>
        <w:t>poslansko zbornico</w:t>
      </w:r>
      <w:r w:rsidRPr="006A022A">
        <w:t xml:space="preserve"> so poslance volili deželni zbori, v </w:t>
      </w:r>
      <w:r w:rsidRPr="00560558">
        <w:rPr>
          <w:b/>
          <w:u w:val="single"/>
        </w:rPr>
        <w:t>gosposko zbornico</w:t>
      </w:r>
      <w:r w:rsidRPr="006A022A">
        <w:t xml:space="preserve"> pa jih je imenoval cesar.</w:t>
      </w:r>
      <w:r>
        <w:t>(</w:t>
      </w:r>
      <w:r w:rsidRPr="006A022A">
        <w:t xml:space="preserve"> </w:t>
      </w:r>
      <w:r>
        <w:t>Volilna pravica in poznejša zastopanost v parlamentu sta bili odvisni od višine davka)</w:t>
      </w:r>
    </w:p>
    <w:p w:rsidR="00226991" w:rsidRDefault="00226991" w:rsidP="006A022A">
      <w:pPr>
        <w:pStyle w:val="NoSpacing"/>
      </w:pPr>
    </w:p>
    <w:p w:rsidR="00226991" w:rsidRDefault="00226991" w:rsidP="006A022A">
      <w:pPr>
        <w:pStyle w:val="NoSpacing"/>
      </w:pPr>
    </w:p>
    <w:p w:rsidR="006A022A" w:rsidRPr="006A022A" w:rsidRDefault="006A022A" w:rsidP="006A022A">
      <w:pPr>
        <w:pStyle w:val="NoSpacing"/>
        <w:rPr>
          <w:i/>
          <w:u w:val="single"/>
        </w:rPr>
      </w:pPr>
      <w:r w:rsidRPr="006A022A">
        <w:rPr>
          <w:i/>
          <w:u w:val="single"/>
        </w:rPr>
        <w:t>S to ustavo niso bili zadovoljni Madžari. Pojasni, zakaj.</w:t>
      </w:r>
    </w:p>
    <w:p w:rsidR="006A022A" w:rsidRDefault="006A022A" w:rsidP="006A022A">
      <w:pPr>
        <w:pStyle w:val="NoSpacing"/>
      </w:pPr>
      <w:r>
        <w:lastRenderedPageBreak/>
        <w:t>Ogrska naj bi bila s preostalo Avstrijo povezana le v obliki personalne unije (personalna unija: isti državni »poglavar«).</w:t>
      </w:r>
      <w:r w:rsidR="00226991">
        <w:t xml:space="preserve"> Ogri so pričakovali, da bodo dobili podoben status kot v 1848.</w:t>
      </w:r>
    </w:p>
    <w:p w:rsidR="00226991" w:rsidRDefault="00226991" w:rsidP="006A022A">
      <w:pPr>
        <w:pStyle w:val="NoSpacing"/>
      </w:pPr>
    </w:p>
    <w:p w:rsidR="006A022A" w:rsidRPr="00560558" w:rsidRDefault="006A022A" w:rsidP="006A022A">
      <w:pPr>
        <w:pStyle w:val="NoSpacing"/>
        <w:numPr>
          <w:ilvl w:val="0"/>
          <w:numId w:val="4"/>
        </w:numPr>
        <w:rPr>
          <w:rStyle w:val="SubtleReference"/>
          <w:i/>
          <w:smallCaps w:val="0"/>
          <w:color w:val="auto"/>
        </w:rPr>
      </w:pPr>
      <w:r w:rsidRPr="00560558">
        <w:rPr>
          <w:rStyle w:val="SubtleReference"/>
          <w:i/>
          <w:smallCaps w:val="0"/>
          <w:color w:val="auto"/>
        </w:rPr>
        <w:t xml:space="preserve">Opiši, kateri zunanji in notranji politični dogodki so pripeljali do </w:t>
      </w:r>
      <w:r w:rsidRPr="009A70C4">
        <w:rPr>
          <w:rStyle w:val="SubtleReference"/>
          <w:b/>
          <w:i/>
          <w:smallCaps w:val="0"/>
          <w:color w:val="5F497A"/>
        </w:rPr>
        <w:t>nastanka Avstro-Ogrske</w:t>
      </w:r>
      <w:r w:rsidRPr="00560558">
        <w:rPr>
          <w:rStyle w:val="SubtleReference"/>
          <w:i/>
          <w:smallCaps w:val="0"/>
          <w:color w:val="auto"/>
        </w:rPr>
        <w:t>.</w:t>
      </w:r>
    </w:p>
    <w:p w:rsidR="00560558" w:rsidRDefault="00560558" w:rsidP="00560558">
      <w:pPr>
        <w:pStyle w:val="NoSpacing"/>
      </w:pPr>
      <w:r w:rsidRPr="00560558">
        <w:t>V primeru avstrijsko-pruske vojne, si vlada ni mogla privoščiti še ogrskih napadov, zato je Franc Jožef I. leta 1865 razglasil konec centralistične politike.</w:t>
      </w:r>
      <w:r w:rsidR="00226991">
        <w:t xml:space="preserve"> </w:t>
      </w:r>
      <w:r w:rsidR="00226991" w:rsidRPr="00226991">
        <w:rPr>
          <w:b/>
        </w:rPr>
        <w:t>NASTANEK AO: 1867</w:t>
      </w:r>
    </w:p>
    <w:p w:rsidR="00560558" w:rsidRDefault="00560558" w:rsidP="00560558">
      <w:pPr>
        <w:pStyle w:val="NoSpacing"/>
      </w:pPr>
      <w:r w:rsidRPr="009A70C4">
        <w:rPr>
          <w:b/>
          <w:i/>
          <w:u w:val="wavyDouble"/>
        </w:rPr>
        <w:t>Dualizem</w:t>
      </w:r>
      <w:r w:rsidRPr="009A70C4">
        <w:rPr>
          <w:b/>
          <w:u w:val="wavyDouble"/>
        </w:rPr>
        <w:t>:</w:t>
      </w:r>
      <w:r w:rsidRPr="00560558">
        <w:t xml:space="preserve"> </w:t>
      </w:r>
      <w:r>
        <w:t xml:space="preserve">označuje sestavljenost iz dveh enakovrednih delov. </w:t>
      </w:r>
      <w:r w:rsidRPr="00560558">
        <w:t xml:space="preserve">Avstrijsko cesarstvo se je preimenovalo v Avstro-Ogrsko, avstrijski cesar je imel hkrati naziv ogrskega kralja. </w:t>
      </w:r>
    </w:p>
    <w:p w:rsidR="00560558" w:rsidRDefault="00560558" w:rsidP="00560558">
      <w:pPr>
        <w:pStyle w:val="NoSpacing"/>
      </w:pPr>
      <w:r w:rsidRPr="00560558">
        <w:rPr>
          <w:i/>
          <w:u w:val="single"/>
        </w:rPr>
        <w:t>Tri skupna ministrstva</w:t>
      </w:r>
      <w:r>
        <w:t xml:space="preserve">: </w:t>
      </w:r>
      <w:r w:rsidRPr="00560558">
        <w:t xml:space="preserve">Poleg vladarja je imela država skupnega </w:t>
      </w:r>
      <w:r w:rsidRPr="00A828C5">
        <w:rPr>
          <w:shadow/>
          <w:u w:val="single"/>
        </w:rPr>
        <w:t>finančnega</w:t>
      </w:r>
      <w:r w:rsidRPr="00A828C5">
        <w:rPr>
          <w:shadow/>
        </w:rPr>
        <w:t xml:space="preserve">, </w:t>
      </w:r>
      <w:r w:rsidRPr="00A828C5">
        <w:rPr>
          <w:shadow/>
          <w:u w:val="single"/>
        </w:rPr>
        <w:t>vojaškega in zunanjega ministra</w:t>
      </w:r>
      <w:r w:rsidRPr="00A828C5">
        <w:rPr>
          <w:shadow/>
        </w:rPr>
        <w:t>.</w:t>
      </w:r>
      <w:r w:rsidRPr="00560558">
        <w:t xml:space="preserve"> Vsaka polovica države je imela svoj parlament in vlado. O skupnih zadevah so odločale delegacije, ki so se izmenoma sestajale na Dunaju in V Budimpešti.</w:t>
      </w:r>
    </w:p>
    <w:p w:rsidR="00560558" w:rsidRPr="00560558" w:rsidRDefault="00560558" w:rsidP="00560558">
      <w:pPr>
        <w:pStyle w:val="NoSpacing"/>
        <w:rPr>
          <w:rStyle w:val="SubtleReference"/>
          <w:smallCaps w:val="0"/>
          <w:color w:val="auto"/>
          <w:u w:val="none"/>
        </w:rPr>
      </w:pPr>
      <w:r w:rsidRPr="00560558">
        <w:rPr>
          <w:rStyle w:val="SubtleReference"/>
          <w:i/>
          <w:smallCaps w:val="0"/>
          <w:color w:val="auto"/>
        </w:rPr>
        <w:t>Drugi imeni za obe polovici monarhij:</w:t>
      </w:r>
      <w:r>
        <w:rPr>
          <w:rStyle w:val="SubtleReference"/>
          <w:smallCaps w:val="0"/>
          <w:color w:val="auto"/>
          <w:u w:val="none"/>
        </w:rPr>
        <w:t xml:space="preserve"> Cislajtanija (Avstr.), </w:t>
      </w:r>
      <w:r w:rsidR="00226991">
        <w:rPr>
          <w:rStyle w:val="SubtleReference"/>
          <w:smallCaps w:val="0"/>
          <w:color w:val="auto"/>
          <w:u w:val="none"/>
        </w:rPr>
        <w:t>Translajtanija (Og.)</w:t>
      </w:r>
    </w:p>
    <w:p w:rsidR="00560558" w:rsidRDefault="00560558" w:rsidP="00560558">
      <w:pPr>
        <w:pStyle w:val="NoSpacing"/>
        <w:rPr>
          <w:rStyle w:val="SubtleReference"/>
          <w:smallCaps w:val="0"/>
          <w:shadow/>
          <w:color w:val="auto"/>
          <w:u w:val="none"/>
        </w:rPr>
      </w:pPr>
      <w:r w:rsidRPr="00560558">
        <w:rPr>
          <w:rStyle w:val="SubtleReference"/>
          <w:i/>
          <w:smallCaps w:val="0"/>
          <w:color w:val="auto"/>
        </w:rPr>
        <w:t>Katera naziva je imel vladar:</w:t>
      </w:r>
      <w:r>
        <w:rPr>
          <w:rStyle w:val="SubtleReference"/>
          <w:smallCaps w:val="0"/>
          <w:color w:val="auto"/>
          <w:u w:val="none"/>
        </w:rPr>
        <w:t xml:space="preserve"> </w:t>
      </w:r>
      <w:r w:rsidRPr="00A828C5">
        <w:rPr>
          <w:rStyle w:val="SubtleReference"/>
          <w:smallCaps w:val="0"/>
          <w:shadow/>
          <w:color w:val="auto"/>
          <w:u w:val="none"/>
        </w:rPr>
        <w:t>avstrijski cesar, ogrski kralj</w:t>
      </w:r>
    </w:p>
    <w:p w:rsidR="009A70C4" w:rsidRPr="00A828C5" w:rsidRDefault="009A70C4" w:rsidP="00560558">
      <w:pPr>
        <w:pStyle w:val="NoSpacing"/>
        <w:rPr>
          <w:rStyle w:val="SubtleReference"/>
          <w:smallCaps w:val="0"/>
          <w:shadow/>
          <w:color w:val="auto"/>
          <w:u w:val="none"/>
        </w:rPr>
      </w:pPr>
    </w:p>
    <w:p w:rsidR="00560558" w:rsidRPr="00560558" w:rsidRDefault="00560558" w:rsidP="00560558">
      <w:pPr>
        <w:pStyle w:val="NoSpacing"/>
        <w:numPr>
          <w:ilvl w:val="0"/>
          <w:numId w:val="4"/>
        </w:numPr>
        <w:rPr>
          <w:rStyle w:val="SubtleReference"/>
          <w:i/>
          <w:smallCaps w:val="0"/>
          <w:color w:val="auto"/>
        </w:rPr>
      </w:pPr>
      <w:r w:rsidRPr="00560558">
        <w:rPr>
          <w:rStyle w:val="SubtleReference"/>
          <w:i/>
          <w:smallCaps w:val="0"/>
          <w:color w:val="auto"/>
        </w:rPr>
        <w:t>Med slovanskimi narodi so dualizmu najbolj nasprotovali Čehi. Zakaj?</w:t>
      </w:r>
    </w:p>
    <w:p w:rsidR="00560558" w:rsidRDefault="00A828C5" w:rsidP="00560558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V avstrijski polovici so Nemci zatirali nenemške narode. – sistematično zaviranje kulturnega razvoja nenemških in neogrskih narodov.</w:t>
      </w:r>
    </w:p>
    <w:p w:rsidR="00A828C5" w:rsidRPr="00A828C5" w:rsidRDefault="00A828C5" w:rsidP="00560558">
      <w:pPr>
        <w:pStyle w:val="NoSpacing"/>
        <w:rPr>
          <w:rStyle w:val="SubtleReference"/>
          <w:i/>
          <w:smallCaps w:val="0"/>
          <w:color w:val="auto"/>
        </w:rPr>
      </w:pPr>
      <w:r w:rsidRPr="00A828C5">
        <w:rPr>
          <w:rStyle w:val="SubtleReference"/>
          <w:i/>
          <w:smallCaps w:val="0"/>
          <w:color w:val="auto"/>
        </w:rPr>
        <w:t xml:space="preserve">Kako so pokazali svoj odpor proti dualizmu? </w:t>
      </w:r>
    </w:p>
    <w:p w:rsidR="00A828C5" w:rsidRDefault="00A828C5" w:rsidP="00560558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Zahtevali so enak status za dežele krone Sv. Vaclava kot ga je dobila Ogrska (»trializem«). </w:t>
      </w:r>
      <w:r w:rsidRPr="00A828C5">
        <w:rPr>
          <w:rStyle w:val="SubtleReference"/>
          <w:smallCaps w:val="0"/>
          <w:shadow/>
          <w:color w:val="auto"/>
          <w:u w:val="none"/>
        </w:rPr>
        <w:t>Odpor</w:t>
      </w:r>
      <w:r>
        <w:rPr>
          <w:rStyle w:val="SubtleReference"/>
          <w:smallCaps w:val="0"/>
          <w:color w:val="auto"/>
          <w:u w:val="none"/>
        </w:rPr>
        <w:t>:boj</w:t>
      </w:r>
      <w:r w:rsidR="00226991">
        <w:rPr>
          <w:rStyle w:val="SubtleReference"/>
          <w:smallCaps w:val="0"/>
          <w:color w:val="auto"/>
          <w:u w:val="none"/>
        </w:rPr>
        <w:t xml:space="preserve">kot zasedanj državnega zbora </w:t>
      </w:r>
    </w:p>
    <w:p w:rsidR="00A828C5" w:rsidRDefault="00A828C5" w:rsidP="00560558">
      <w:pPr>
        <w:pStyle w:val="NoSpacing"/>
        <w:rPr>
          <w:rStyle w:val="SubtleReference"/>
          <w:smallCaps w:val="0"/>
          <w:color w:val="auto"/>
          <w:u w:val="none"/>
        </w:rPr>
      </w:pPr>
    </w:p>
    <w:p w:rsidR="00A828C5" w:rsidRPr="00A828C5" w:rsidRDefault="00A828C5" w:rsidP="00A828C5">
      <w:pPr>
        <w:pStyle w:val="NoSpacing"/>
        <w:numPr>
          <w:ilvl w:val="0"/>
          <w:numId w:val="4"/>
        </w:numPr>
        <w:rPr>
          <w:rStyle w:val="SubtleReference"/>
          <w:i/>
          <w:smallCaps w:val="0"/>
          <w:color w:val="auto"/>
        </w:rPr>
      </w:pPr>
      <w:r w:rsidRPr="00A828C5">
        <w:rPr>
          <w:rStyle w:val="SubtleReference"/>
          <w:i/>
          <w:smallCaps w:val="0"/>
          <w:color w:val="auto"/>
        </w:rPr>
        <w:t>Tri skupna ministrstva sta nadzorovali delegaciji iz avstrijskega in ogrskega parlamenta, ki sta se sestajali enkrat na Dunaju, drugič v Budimpešti. Pojasni, zakaj je prišlo do sestajanj delegacij.</w:t>
      </w:r>
    </w:p>
    <w:p w:rsidR="00A828C5" w:rsidRDefault="00A828C5" w:rsidP="00A828C5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Sklepanje pogodb o financiranju skup</w:t>
      </w:r>
      <w:r w:rsidR="0043544D">
        <w:rPr>
          <w:rStyle w:val="SubtleReference"/>
          <w:smallCaps w:val="0"/>
          <w:color w:val="auto"/>
          <w:u w:val="none"/>
        </w:rPr>
        <w:t>nih ministrstev (vsakih 10 let), da bi se dogovorili o višini in razdelitvi sredstev za skupne stroške in drugih pomembnih vprašanjih.</w:t>
      </w:r>
    </w:p>
    <w:p w:rsidR="00A828C5" w:rsidRDefault="00A828C5" w:rsidP="00A828C5">
      <w:pPr>
        <w:pStyle w:val="NoSpacing"/>
        <w:rPr>
          <w:rStyle w:val="SubtleReference"/>
          <w:smallCaps w:val="0"/>
          <w:color w:val="auto"/>
          <w:u w:val="none"/>
        </w:rPr>
      </w:pPr>
    </w:p>
    <w:p w:rsidR="00A828C5" w:rsidRPr="00A828C5" w:rsidRDefault="00A828C5" w:rsidP="00A828C5">
      <w:pPr>
        <w:pStyle w:val="NoSpacing"/>
        <w:numPr>
          <w:ilvl w:val="0"/>
          <w:numId w:val="4"/>
        </w:numPr>
        <w:rPr>
          <w:rStyle w:val="SubtleReference"/>
          <w:i/>
          <w:smallCaps w:val="0"/>
          <w:color w:val="auto"/>
        </w:rPr>
      </w:pPr>
      <w:r w:rsidRPr="00A828C5">
        <w:rPr>
          <w:rStyle w:val="SubtleReference"/>
          <w:i/>
          <w:smallCaps w:val="0"/>
          <w:color w:val="auto"/>
        </w:rPr>
        <w:t>Leta 1907 je bila v Avstriji izvedena državnozborska volilna reforma. Kakšna volilna pravica je bila uvedena?</w:t>
      </w:r>
    </w:p>
    <w:p w:rsidR="00A828C5" w:rsidRDefault="00A828C5" w:rsidP="00A828C5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Značilnosti volilne pravice: </w:t>
      </w:r>
      <w:r w:rsidR="0043544D">
        <w:rPr>
          <w:rStyle w:val="SubtleReference"/>
          <w:smallCaps w:val="0"/>
          <w:color w:val="auto"/>
          <w:u w:val="none"/>
        </w:rPr>
        <w:t>splošna moška in enaka volilna pravica</w:t>
      </w:r>
      <w:r w:rsidR="00226991">
        <w:rPr>
          <w:rStyle w:val="SubtleReference"/>
          <w:smallCaps w:val="0"/>
          <w:color w:val="auto"/>
          <w:u w:val="none"/>
        </w:rPr>
        <w:t xml:space="preserve"> (ni volilnih skupin)</w:t>
      </w:r>
      <w:r w:rsidR="0043544D">
        <w:rPr>
          <w:rStyle w:val="SubtleReference"/>
          <w:smallCaps w:val="0"/>
          <w:color w:val="auto"/>
          <w:u w:val="none"/>
        </w:rPr>
        <w:t>.</w:t>
      </w:r>
    </w:p>
    <w:p w:rsidR="0043544D" w:rsidRDefault="0043544D" w:rsidP="00A828C5">
      <w:pPr>
        <w:pStyle w:val="NoSpacing"/>
        <w:rPr>
          <w:rStyle w:val="SubtleReference"/>
          <w:smallCaps w:val="0"/>
          <w:color w:val="auto"/>
          <w:u w:val="none"/>
        </w:rPr>
      </w:pPr>
    </w:p>
    <w:p w:rsidR="0043544D" w:rsidRDefault="0043544D" w:rsidP="00A828C5">
      <w:pPr>
        <w:pStyle w:val="NoSpacing"/>
        <w:rPr>
          <w:rStyle w:val="SubtleReference"/>
        </w:rPr>
      </w:pPr>
      <w:r>
        <w:rPr>
          <w:rStyle w:val="SubtleReference"/>
        </w:rPr>
        <w:t>Imperialistična podoba sveta, zaostrovanje odnosov med Evropskimi velesilami in balkanski sod smodnika (Učbenik 92-96, 103-109)</w:t>
      </w:r>
    </w:p>
    <w:p w:rsidR="0043544D" w:rsidRDefault="0043544D" w:rsidP="0043544D">
      <w:pPr>
        <w:pStyle w:val="NoSpacing"/>
        <w:rPr>
          <w:rStyle w:val="SubtleReference"/>
          <w:smallCaps w:val="0"/>
          <w:color w:val="auto"/>
          <w:u w:val="none"/>
        </w:rPr>
      </w:pPr>
    </w:p>
    <w:p w:rsidR="0043544D" w:rsidRDefault="0043544D" w:rsidP="0043544D">
      <w:pPr>
        <w:pStyle w:val="NoSpacing"/>
        <w:numPr>
          <w:ilvl w:val="0"/>
          <w:numId w:val="5"/>
        </w:numPr>
        <w:rPr>
          <w:rStyle w:val="SubtleReference"/>
          <w:smallCaps w:val="0"/>
          <w:color w:val="auto"/>
          <w:u w:val="none"/>
        </w:rPr>
      </w:pPr>
      <w:r w:rsidRPr="0043544D">
        <w:rPr>
          <w:rStyle w:val="SubtleReference"/>
          <w:i/>
          <w:smallCaps w:val="0"/>
          <w:color w:val="auto"/>
        </w:rPr>
        <w:t>Imperializem:</w:t>
      </w:r>
      <w:r>
        <w:rPr>
          <w:rStyle w:val="SubtleReference"/>
          <w:smallCaps w:val="0"/>
          <w:color w:val="auto"/>
          <w:u w:val="none"/>
        </w:rPr>
        <w:t xml:space="preserve"> težnja po politični in gospodarski nadvladi nad tujimi ozemlji</w:t>
      </w:r>
      <w:r w:rsidR="00226991">
        <w:rPr>
          <w:rStyle w:val="SubtleReference"/>
          <w:smallCaps w:val="0"/>
          <w:color w:val="auto"/>
          <w:u w:val="none"/>
        </w:rPr>
        <w:t xml:space="preserve"> (zunaj Evrope)</w:t>
      </w:r>
      <w:r>
        <w:rPr>
          <w:rStyle w:val="SubtleReference"/>
          <w:smallCaps w:val="0"/>
          <w:color w:val="auto"/>
          <w:u w:val="none"/>
        </w:rPr>
        <w:t xml:space="preserve">. </w:t>
      </w:r>
    </w:p>
    <w:p w:rsidR="00CA414E" w:rsidRDefault="0043544D" w:rsidP="00CA414E">
      <w:pPr>
        <w:pStyle w:val="NoSpacing"/>
        <w:ind w:left="360"/>
        <w:rPr>
          <w:rStyle w:val="SubtleReference"/>
          <w:smallCaps w:val="0"/>
          <w:color w:val="auto"/>
          <w:u w:val="none"/>
        </w:rPr>
      </w:pPr>
      <w:r w:rsidRPr="00CA414E">
        <w:rPr>
          <w:rStyle w:val="SubtleReference"/>
          <w:i/>
          <w:smallCaps w:val="0"/>
          <w:color w:val="auto"/>
        </w:rPr>
        <w:t>Razlogi za imperializem:</w:t>
      </w:r>
      <w:r>
        <w:rPr>
          <w:rStyle w:val="SubtleReference"/>
          <w:smallCaps w:val="0"/>
          <w:color w:val="auto"/>
          <w:u w:val="none"/>
        </w:rPr>
        <w:t xml:space="preserve"> </w:t>
      </w:r>
      <w:r w:rsidR="00CA414E" w:rsidRPr="00CA414E">
        <w:rPr>
          <w:rStyle w:val="SubtleReference"/>
          <w:b/>
          <w:smallCaps w:val="0"/>
          <w:shadow/>
          <w:color w:val="auto"/>
          <w:u w:val="none"/>
        </w:rPr>
        <w:t>Ekonomski:</w:t>
      </w:r>
      <w:r>
        <w:rPr>
          <w:rStyle w:val="SubtleReference"/>
          <w:smallCaps w:val="0"/>
          <w:color w:val="auto"/>
          <w:u w:val="none"/>
        </w:rPr>
        <w:t>Domači trg ni mogel več  porabiti velikih količin blaga, prizadevanje za nova tržišča zunaj Evrope (prizadevanje ob uvajanju novih zaščitnih carin)</w:t>
      </w:r>
      <w:r w:rsidR="00CA414E">
        <w:rPr>
          <w:rStyle w:val="SubtleReference"/>
          <w:smallCaps w:val="0"/>
          <w:color w:val="auto"/>
          <w:u w:val="none"/>
        </w:rPr>
        <w:t xml:space="preserve">, prodajanje izdelkov domače obrti v kolonije, poceni surovine iz kolonij. </w:t>
      </w:r>
    </w:p>
    <w:p w:rsidR="00CA414E" w:rsidRDefault="00CA414E" w:rsidP="00CA414E">
      <w:pPr>
        <w:pStyle w:val="NoSpacing"/>
        <w:ind w:left="360"/>
        <w:rPr>
          <w:rStyle w:val="SubtleReference"/>
          <w:smallCaps w:val="0"/>
          <w:color w:val="auto"/>
          <w:u w:val="none"/>
        </w:rPr>
      </w:pPr>
      <w:r w:rsidRPr="00CA414E">
        <w:rPr>
          <w:rStyle w:val="SubtleReference"/>
          <w:i/>
          <w:color w:val="auto"/>
          <w:u w:val="none"/>
        </w:rPr>
        <w:t>Nacionalizem</w:t>
      </w:r>
      <w:r>
        <w:rPr>
          <w:rStyle w:val="SubtleReference"/>
          <w:smallCaps w:val="0"/>
          <w:color w:val="auto"/>
          <w:u w:val="none"/>
        </w:rPr>
        <w:t>: evropske nacije so želele pokazati svojo moč in prestiž v svetu.</w:t>
      </w:r>
    </w:p>
    <w:p w:rsidR="00CA414E" w:rsidRDefault="00CA414E" w:rsidP="00CA414E">
      <w:pPr>
        <w:pStyle w:val="NoSpacing"/>
        <w:ind w:left="360"/>
        <w:rPr>
          <w:rStyle w:val="SubtleReference"/>
          <w:smallCaps w:val="0"/>
          <w:color w:val="auto"/>
          <w:u w:val="none"/>
        </w:rPr>
      </w:pPr>
      <w:r w:rsidRPr="00CA414E">
        <w:rPr>
          <w:rStyle w:val="SubtleReference"/>
          <w:i/>
          <w:color w:val="auto"/>
          <w:u w:val="none"/>
        </w:rPr>
        <w:lastRenderedPageBreak/>
        <w:t>Ravnotežje sil</w:t>
      </w:r>
      <w:r>
        <w:rPr>
          <w:rStyle w:val="SubtleReference"/>
          <w:smallCaps w:val="0"/>
          <w:color w:val="auto"/>
          <w:u w:val="none"/>
        </w:rPr>
        <w:t>:evropske države so bile prisiljene pridobivati nove kolonije, da bi ohranile ravnovesje s svojimi sosedi.</w:t>
      </w:r>
    </w:p>
    <w:p w:rsidR="00CA414E" w:rsidRDefault="00CA414E" w:rsidP="009A70C4">
      <w:pPr>
        <w:pStyle w:val="NoSpacing"/>
        <w:ind w:left="360"/>
        <w:rPr>
          <w:rStyle w:val="SubtleReference"/>
          <w:smallCaps w:val="0"/>
          <w:color w:val="auto"/>
          <w:u w:val="none"/>
        </w:rPr>
      </w:pPr>
      <w:r w:rsidRPr="00CA414E">
        <w:rPr>
          <w:rStyle w:val="SubtleReference"/>
          <w:i/>
          <w:color w:val="auto"/>
          <w:u w:val="none"/>
        </w:rPr>
        <w:t>»belčevo breme«:</w:t>
      </w:r>
      <w:r>
        <w:rPr>
          <w:rStyle w:val="SubtleReference"/>
          <w:smallCaps w:val="0"/>
          <w:color w:val="auto"/>
          <w:u w:val="none"/>
        </w:rPr>
        <w:t>evropski občutek superiornosti jih je silil, da civilizirajo »divjake« dežel, ki so jih zasedli.</w:t>
      </w:r>
    </w:p>
    <w:p w:rsidR="00226991" w:rsidRDefault="00226991" w:rsidP="009A70C4">
      <w:pPr>
        <w:pStyle w:val="NoSpacing"/>
        <w:ind w:left="360"/>
        <w:rPr>
          <w:rStyle w:val="SubtleReference"/>
          <w:smallCaps w:val="0"/>
          <w:color w:val="auto"/>
          <w:u w:val="none"/>
        </w:rPr>
      </w:pPr>
    </w:p>
    <w:p w:rsidR="00CA414E" w:rsidRDefault="00CA414E" w:rsidP="00CA414E">
      <w:pPr>
        <w:pStyle w:val="NoSpacing"/>
        <w:numPr>
          <w:ilvl w:val="0"/>
          <w:numId w:val="5"/>
        </w:numPr>
        <w:rPr>
          <w:rStyle w:val="SubtleReference"/>
          <w:smallCaps w:val="0"/>
          <w:color w:val="auto"/>
          <w:u w:val="none"/>
        </w:rPr>
      </w:pPr>
      <w:r w:rsidRPr="00B675E4">
        <w:rPr>
          <w:rStyle w:val="SubtleReference"/>
          <w:i/>
          <w:smallCaps w:val="0"/>
          <w:color w:val="auto"/>
        </w:rPr>
        <w:t>Pet starih evropskih kolonialnih držav:</w:t>
      </w:r>
      <w:r>
        <w:rPr>
          <w:rStyle w:val="SubtleReference"/>
          <w:smallCaps w:val="0"/>
          <w:color w:val="auto"/>
          <w:u w:val="none"/>
        </w:rPr>
        <w:t xml:space="preserve"> Velika Britanija, Francija, </w:t>
      </w:r>
      <w:r w:rsidR="00B675E4">
        <w:rPr>
          <w:rStyle w:val="SubtleReference"/>
          <w:smallCaps w:val="0"/>
          <w:color w:val="auto"/>
          <w:u w:val="none"/>
        </w:rPr>
        <w:t>Portugalska, Španija, Nizozemska</w:t>
      </w:r>
      <w:r>
        <w:rPr>
          <w:rStyle w:val="SubtleReference"/>
          <w:smallCaps w:val="0"/>
          <w:color w:val="auto"/>
          <w:u w:val="none"/>
        </w:rPr>
        <w:t xml:space="preserve"> </w:t>
      </w:r>
    </w:p>
    <w:p w:rsidR="00B675E4" w:rsidRDefault="00CA414E" w:rsidP="00CA414E">
      <w:pPr>
        <w:pStyle w:val="NoSpacing"/>
        <w:rPr>
          <w:rStyle w:val="SubtleReference"/>
          <w:smallCaps w:val="0"/>
          <w:color w:val="auto"/>
          <w:u w:val="none"/>
        </w:rPr>
      </w:pPr>
      <w:r w:rsidRPr="00B675E4">
        <w:rPr>
          <w:rStyle w:val="SubtleReference"/>
          <w:i/>
          <w:smallCaps w:val="0"/>
          <w:color w:val="auto"/>
        </w:rPr>
        <w:t>Tri nove evropske kolonialne države:</w:t>
      </w:r>
      <w:r>
        <w:rPr>
          <w:rStyle w:val="SubtleReference"/>
          <w:smallCaps w:val="0"/>
          <w:color w:val="auto"/>
          <w:u w:val="none"/>
        </w:rPr>
        <w:t xml:space="preserve"> </w:t>
      </w:r>
      <w:r w:rsidR="00B675E4">
        <w:rPr>
          <w:rStyle w:val="SubtleReference"/>
          <w:smallCaps w:val="0"/>
          <w:color w:val="auto"/>
          <w:u w:val="none"/>
        </w:rPr>
        <w:t xml:space="preserve">Nemčija, </w:t>
      </w:r>
      <w:r>
        <w:rPr>
          <w:rStyle w:val="SubtleReference"/>
          <w:smallCaps w:val="0"/>
          <w:color w:val="auto"/>
          <w:u w:val="none"/>
        </w:rPr>
        <w:t>Italija</w:t>
      </w:r>
      <w:r w:rsidR="00B675E4">
        <w:rPr>
          <w:rStyle w:val="SubtleReference"/>
          <w:smallCaps w:val="0"/>
          <w:color w:val="auto"/>
          <w:u w:val="none"/>
        </w:rPr>
        <w:t xml:space="preserve">, </w:t>
      </w:r>
      <w:r w:rsidR="00226991">
        <w:rPr>
          <w:rStyle w:val="SubtleReference"/>
          <w:smallCaps w:val="0"/>
          <w:color w:val="auto"/>
          <w:u w:val="none"/>
        </w:rPr>
        <w:t>Belgija</w:t>
      </w:r>
    </w:p>
    <w:p w:rsidR="00226991" w:rsidRDefault="00226991" w:rsidP="00CA414E">
      <w:pPr>
        <w:pStyle w:val="NoSpacing"/>
        <w:rPr>
          <w:rStyle w:val="SubtleReference"/>
          <w:smallCaps w:val="0"/>
          <w:color w:val="auto"/>
          <w:u w:val="none"/>
        </w:rPr>
      </w:pPr>
    </w:p>
    <w:p w:rsidR="00B675E4" w:rsidRPr="00B675E4" w:rsidRDefault="00B675E4" w:rsidP="00B675E4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B675E4">
        <w:rPr>
          <w:rStyle w:val="SubtleReference"/>
          <w:i/>
          <w:smallCaps w:val="0"/>
          <w:color w:val="auto"/>
        </w:rPr>
        <w:t>Pojasni, zakaj je Afrika postala glavno prizorišče imperialistične politike.</w:t>
      </w:r>
    </w:p>
    <w:p w:rsidR="00B675E4" w:rsidRDefault="00B675E4" w:rsidP="00B675E4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Star kontinent-bogat s surovinami</w:t>
      </w:r>
    </w:p>
    <w:p w:rsidR="00B675E4" w:rsidRDefault="00226991" w:rsidP="00B675E4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Afrika-neraziskana</w:t>
      </w:r>
    </w:p>
    <w:p w:rsidR="00B675E4" w:rsidRDefault="00B675E4" w:rsidP="00B675E4">
      <w:pPr>
        <w:pStyle w:val="NoSpacing"/>
        <w:rPr>
          <w:rStyle w:val="SubtleReference"/>
          <w:smallCaps w:val="0"/>
          <w:color w:val="auto"/>
          <w:u w:val="none"/>
        </w:rPr>
      </w:pPr>
    </w:p>
    <w:p w:rsidR="00B675E4" w:rsidRDefault="00B675E4" w:rsidP="00B675E4">
      <w:pPr>
        <w:pStyle w:val="NoSpacing"/>
        <w:rPr>
          <w:rStyle w:val="SubtleReference"/>
          <w:smallCaps w:val="0"/>
          <w:color w:val="auto"/>
          <w:u w:val="none"/>
        </w:rPr>
      </w:pPr>
    </w:p>
    <w:p w:rsidR="00B675E4" w:rsidRDefault="00B675E4" w:rsidP="00B675E4">
      <w:pPr>
        <w:pStyle w:val="NoSpacing"/>
        <w:rPr>
          <w:rStyle w:val="SubtleReference"/>
          <w:smallCaps w:val="0"/>
          <w:color w:val="auto"/>
          <w:u w:val="none"/>
        </w:rPr>
      </w:pPr>
      <w:r w:rsidRPr="00B675E4">
        <w:rPr>
          <w:rStyle w:val="SubtleReference"/>
          <w:i/>
          <w:smallCaps w:val="0"/>
          <w:color w:val="auto"/>
        </w:rPr>
        <w:t>Kateri dve državi sta imeli največ kolonij v Afriki:</w:t>
      </w:r>
      <w:r>
        <w:rPr>
          <w:rStyle w:val="SubtleReference"/>
          <w:smallCaps w:val="0"/>
          <w:color w:val="auto"/>
          <w:u w:val="none"/>
        </w:rPr>
        <w:t xml:space="preserve"> Velika Britanija, Francija</w:t>
      </w:r>
    </w:p>
    <w:p w:rsidR="00B675E4" w:rsidRPr="00B675E4" w:rsidRDefault="00B675E4" w:rsidP="00B675E4">
      <w:pPr>
        <w:pStyle w:val="NoSpacing"/>
        <w:rPr>
          <w:rStyle w:val="SubtleReference"/>
          <w:i/>
          <w:smallCaps w:val="0"/>
          <w:color w:val="auto"/>
        </w:rPr>
      </w:pPr>
      <w:r w:rsidRPr="00B675E4">
        <w:rPr>
          <w:rStyle w:val="SubtleReference"/>
          <w:i/>
          <w:smallCaps w:val="0"/>
          <w:color w:val="auto"/>
        </w:rPr>
        <w:t>Med katerima državama je prišlo leta 1904/05 do vojne v vzhodni Aziji:</w:t>
      </w:r>
    </w:p>
    <w:p w:rsidR="00B675E4" w:rsidRDefault="00B675E4" w:rsidP="00B675E4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Rusija in Japonska- Japonska premaga Rusijo, prevzeme nadzor nad Mandžurijo in Korejo.</w:t>
      </w:r>
    </w:p>
    <w:p w:rsidR="00B675E4" w:rsidRDefault="00B675E4" w:rsidP="00B675E4">
      <w:pPr>
        <w:pStyle w:val="NoSpacing"/>
        <w:rPr>
          <w:rStyle w:val="SubtleReference"/>
          <w:smallCaps w:val="0"/>
          <w:color w:val="auto"/>
          <w:u w:val="none"/>
        </w:rPr>
      </w:pPr>
    </w:p>
    <w:p w:rsidR="00B675E4" w:rsidRPr="00B675E4" w:rsidRDefault="00B675E4" w:rsidP="00B675E4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B675E4">
        <w:rPr>
          <w:rStyle w:val="SubtleReference"/>
          <w:i/>
          <w:smallCaps w:val="0"/>
          <w:color w:val="auto"/>
        </w:rPr>
        <w:t>Leta 1875 je prišlo do vstaje v BIH. Posledice?</w:t>
      </w:r>
      <w:r w:rsidR="00DA0A2B">
        <w:rPr>
          <w:rStyle w:val="SubtleReference"/>
          <w:i/>
          <w:smallCaps w:val="0"/>
          <w:color w:val="auto"/>
        </w:rPr>
        <w:t xml:space="preserve">(Učbenik 103 </w:t>
      </w:r>
      <w:r w:rsidR="00DA0A2B" w:rsidRPr="00DA0A2B">
        <w:rPr>
          <w:rStyle w:val="SubtleReference"/>
          <w:i/>
          <w:smallCaps w:val="0"/>
          <w:color w:val="auto"/>
        </w:rPr>
        <w:sym w:font="Wingdings" w:char="F04A"/>
      </w:r>
      <w:r w:rsidR="00DA0A2B">
        <w:rPr>
          <w:rStyle w:val="SubtleReference"/>
          <w:i/>
          <w:smallCaps w:val="0"/>
          <w:color w:val="auto"/>
        </w:rPr>
        <w:t>)</w:t>
      </w:r>
    </w:p>
    <w:p w:rsidR="00DA0A2B" w:rsidRDefault="00DA0A2B" w:rsidP="00B675E4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-Upor zoper turško oblast(Bolgarija), podpre Rusija</w:t>
      </w:r>
    </w:p>
    <w:p w:rsidR="00DA0A2B" w:rsidRDefault="00DA0A2B" w:rsidP="00B675E4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-</w:t>
      </w:r>
      <w:r w:rsidR="00226991">
        <w:rPr>
          <w:rStyle w:val="SubtleReference"/>
          <w:smallCaps w:val="0"/>
          <w:color w:val="auto"/>
          <w:u w:val="none"/>
        </w:rPr>
        <w:t>Rusija napove vojno Turčiji</w:t>
      </w:r>
    </w:p>
    <w:p w:rsidR="00DA0A2B" w:rsidRDefault="00DA0A2B" w:rsidP="00B675E4">
      <w:pPr>
        <w:pStyle w:val="NoSpacing"/>
        <w:rPr>
          <w:rStyle w:val="SubtleReference"/>
          <w:smallCaps w:val="0"/>
          <w:color w:val="auto"/>
          <w:u w:val="none"/>
        </w:rPr>
      </w:pPr>
    </w:p>
    <w:p w:rsidR="00DA0A2B" w:rsidRPr="00DA0A2B" w:rsidRDefault="00DA0A2B" w:rsidP="00DA0A2B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DA0A2B">
        <w:rPr>
          <w:rStyle w:val="SubtleReference"/>
          <w:i/>
          <w:smallCaps w:val="0"/>
          <w:color w:val="auto"/>
        </w:rPr>
        <w:t xml:space="preserve">Leta 1878 se je končala </w:t>
      </w:r>
      <w:r w:rsidRPr="009A70C4">
        <w:rPr>
          <w:rStyle w:val="SubtleReference"/>
          <w:b/>
          <w:i/>
          <w:smallCaps w:val="0"/>
          <w:color w:val="5F497A"/>
        </w:rPr>
        <w:t>vojna med Rusijo in Turčijo</w:t>
      </w:r>
      <w:r w:rsidRPr="00DA0A2B">
        <w:rPr>
          <w:rStyle w:val="SubtleReference"/>
          <w:i/>
          <w:smallCaps w:val="0"/>
          <w:color w:val="auto"/>
        </w:rPr>
        <w:t>. Kje je prišlo do mirovnega sporazuma med Rusijo in Turčijo?</w:t>
      </w:r>
    </w:p>
    <w:p w:rsidR="00DA0A2B" w:rsidRDefault="00DA0A2B" w:rsidP="00DA0A2B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Mirovna pogodba v San Stefanu </w:t>
      </w:r>
    </w:p>
    <w:p w:rsidR="00DA0A2B" w:rsidRPr="00DA0A2B" w:rsidRDefault="00DA0A2B" w:rsidP="00DA0A2B">
      <w:pPr>
        <w:pStyle w:val="NoSpacing"/>
        <w:rPr>
          <w:rStyle w:val="SubtleReference"/>
          <w:i/>
          <w:smallCaps w:val="0"/>
          <w:color w:val="auto"/>
        </w:rPr>
      </w:pPr>
      <w:r w:rsidRPr="00DA0A2B">
        <w:rPr>
          <w:rStyle w:val="SubtleReference"/>
          <w:i/>
          <w:smallCaps w:val="0"/>
          <w:color w:val="auto"/>
        </w:rPr>
        <w:t>Zakaj se nekatere evropske velesile niso strinjale z določbami tega sporazuma?</w:t>
      </w:r>
    </w:p>
    <w:p w:rsidR="00DA0A2B" w:rsidRDefault="00DA0A2B" w:rsidP="00DA0A2B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Največ pridobila Bolgarija. –Avstro-Ogrska in Velika Britanija sta se počutili močno ogroženi.</w:t>
      </w:r>
      <w:r w:rsidR="00226991" w:rsidRPr="00226991">
        <w:rPr>
          <w:rStyle w:val="SubtleReference"/>
          <w:smallCaps w:val="0"/>
          <w:color w:val="auto"/>
          <w:u w:val="none"/>
        </w:rPr>
        <w:t xml:space="preserve"> </w:t>
      </w:r>
      <w:r w:rsidR="00226991">
        <w:rPr>
          <w:rStyle w:val="SubtleReference"/>
          <w:smallCaps w:val="0"/>
          <w:color w:val="auto"/>
          <w:u w:val="none"/>
        </w:rPr>
        <w:t>( Mirovna pogodba predvidevala ustanovitev samostojne bolgarske države, Avstriji ni dala pravice do zasedbe BIH).</w:t>
      </w:r>
    </w:p>
    <w:p w:rsidR="00DA0A2B" w:rsidRPr="00DA0A2B" w:rsidRDefault="00DA0A2B" w:rsidP="00DA0A2B">
      <w:pPr>
        <w:pStyle w:val="NoSpacing"/>
        <w:rPr>
          <w:rStyle w:val="SubtleReference"/>
          <w:i/>
          <w:smallCaps w:val="0"/>
          <w:color w:val="auto"/>
        </w:rPr>
      </w:pPr>
      <w:r w:rsidRPr="00DA0A2B">
        <w:rPr>
          <w:rStyle w:val="SubtleReference"/>
          <w:i/>
          <w:smallCaps w:val="0"/>
          <w:color w:val="auto"/>
        </w:rPr>
        <w:t>Zakaj je prišlo istega leta do berlinskega kongresa?</w:t>
      </w:r>
    </w:p>
    <w:p w:rsidR="00DA0A2B" w:rsidRDefault="00DA0A2B" w:rsidP="00DA0A2B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Sklical ga je Bismarck, da bi preprečil evropsko vojno in obvaroval nemške interese.</w:t>
      </w:r>
    </w:p>
    <w:p w:rsidR="00DA0A2B" w:rsidRDefault="00DA0A2B" w:rsidP="00DA0A2B">
      <w:pPr>
        <w:pStyle w:val="NoSpacing"/>
        <w:rPr>
          <w:rStyle w:val="SubtleReference"/>
          <w:smallCaps w:val="0"/>
          <w:color w:val="auto"/>
          <w:u w:val="none"/>
        </w:rPr>
      </w:pPr>
      <w:r w:rsidRPr="00E70943">
        <w:rPr>
          <w:rStyle w:val="SubtleReference"/>
          <w:i/>
          <w:smallCaps w:val="0"/>
          <w:color w:val="auto"/>
        </w:rPr>
        <w:t>Katere evropske velesile so sodelovale:</w:t>
      </w:r>
      <w:r>
        <w:rPr>
          <w:rStyle w:val="SubtleReference"/>
          <w:smallCaps w:val="0"/>
          <w:color w:val="auto"/>
          <w:u w:val="none"/>
        </w:rPr>
        <w:t xml:space="preserve"> Avstro-Ogrska</w:t>
      </w:r>
      <w:r w:rsidR="00E70943">
        <w:rPr>
          <w:rStyle w:val="SubtleReference"/>
          <w:smallCaps w:val="0"/>
          <w:color w:val="auto"/>
          <w:u w:val="none"/>
        </w:rPr>
        <w:t>,</w:t>
      </w:r>
      <w:r w:rsidR="00226991">
        <w:rPr>
          <w:rStyle w:val="SubtleReference"/>
          <w:smallCaps w:val="0"/>
          <w:color w:val="auto"/>
          <w:u w:val="none"/>
        </w:rPr>
        <w:t xml:space="preserve"> Rusija, Nemčija VB, Francija, Italija</w:t>
      </w:r>
      <w:r w:rsidR="00E70943">
        <w:rPr>
          <w:rStyle w:val="SubtleReference"/>
          <w:smallCaps w:val="0"/>
          <w:color w:val="auto"/>
          <w:u w:val="none"/>
        </w:rPr>
        <w:t xml:space="preserve"> </w:t>
      </w:r>
    </w:p>
    <w:p w:rsidR="00E70943" w:rsidRDefault="00E70943" w:rsidP="00DA0A2B">
      <w:pPr>
        <w:pStyle w:val="NoSpacing"/>
        <w:rPr>
          <w:rStyle w:val="SubtleReference"/>
          <w:smallCaps w:val="0"/>
          <w:color w:val="auto"/>
          <w:u w:val="none"/>
        </w:rPr>
      </w:pPr>
      <w:r w:rsidRPr="00E70943">
        <w:rPr>
          <w:rStyle w:val="SubtleReference"/>
          <w:i/>
          <w:smallCaps w:val="0"/>
          <w:color w:val="auto"/>
        </w:rPr>
        <w:t xml:space="preserve">Imenuj </w:t>
      </w:r>
      <w:r w:rsidRPr="00E70943">
        <w:rPr>
          <w:rStyle w:val="SubtleReference"/>
          <w:b/>
          <w:i/>
          <w:smallCaps w:val="0"/>
          <w:color w:val="auto"/>
        </w:rPr>
        <w:t>tri nove neodvisne države</w:t>
      </w:r>
      <w:r>
        <w:rPr>
          <w:rStyle w:val="SubtleReference"/>
          <w:smallCaps w:val="0"/>
          <w:color w:val="auto"/>
          <w:u w:val="none"/>
        </w:rPr>
        <w:t>: Srbija, Črna Gora, Romunija</w:t>
      </w:r>
    </w:p>
    <w:p w:rsidR="00E70943" w:rsidRDefault="00E70943" w:rsidP="00DA0A2B">
      <w:pPr>
        <w:pStyle w:val="NoSpacing"/>
        <w:rPr>
          <w:rStyle w:val="SubtleReference"/>
          <w:smallCaps w:val="0"/>
          <w:color w:val="auto"/>
          <w:u w:val="none"/>
        </w:rPr>
      </w:pPr>
      <w:r w:rsidRPr="00E70943">
        <w:rPr>
          <w:rStyle w:val="SubtleReference"/>
          <w:i/>
          <w:smallCaps w:val="0"/>
          <w:color w:val="auto"/>
        </w:rPr>
        <w:t>Položaj Bosne in Hercegovine:</w:t>
      </w:r>
      <w:r>
        <w:rPr>
          <w:rStyle w:val="SubtleReference"/>
          <w:smallCaps w:val="0"/>
          <w:color w:val="auto"/>
          <w:u w:val="none"/>
        </w:rPr>
        <w:t xml:space="preserve"> Avstro-Ogrska dobi mandat za zasedbo in začasno upravljanje uradni še vedno turške BIH.</w:t>
      </w:r>
    </w:p>
    <w:p w:rsidR="00DA0A2B" w:rsidRDefault="00DA0A2B" w:rsidP="00DA0A2B">
      <w:pPr>
        <w:pStyle w:val="NoSpacing"/>
        <w:rPr>
          <w:rStyle w:val="SubtleReference"/>
          <w:smallCaps w:val="0"/>
          <w:color w:val="auto"/>
          <w:u w:val="none"/>
        </w:rPr>
      </w:pPr>
    </w:p>
    <w:p w:rsidR="00E70943" w:rsidRPr="00E70943" w:rsidRDefault="00E70943" w:rsidP="00E70943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E70943">
        <w:rPr>
          <w:rStyle w:val="SubtleReference"/>
          <w:i/>
          <w:smallCaps w:val="0"/>
          <w:color w:val="auto"/>
        </w:rPr>
        <w:t xml:space="preserve">Zakaj je prišlo do nastanka </w:t>
      </w:r>
      <w:r w:rsidRPr="009A70C4">
        <w:rPr>
          <w:rStyle w:val="SubtleReference"/>
          <w:i/>
          <w:shadow/>
          <w:color w:val="auto"/>
        </w:rPr>
        <w:t>trojne zveze</w:t>
      </w:r>
      <w:r w:rsidRPr="00E70943">
        <w:rPr>
          <w:rStyle w:val="SubtleReference"/>
          <w:i/>
          <w:smallCaps w:val="0"/>
          <w:color w:val="auto"/>
        </w:rPr>
        <w:t xml:space="preserve"> (1879-1882)? Članice?</w:t>
      </w:r>
    </w:p>
    <w:p w:rsidR="0075489A" w:rsidRDefault="00E70943" w:rsidP="00E70943">
      <w:pPr>
        <w:pStyle w:val="NoSpacing"/>
        <w:rPr>
          <w:rStyle w:val="SubtleReference"/>
          <w:smallCaps w:val="0"/>
          <w:color w:val="auto"/>
          <w:u w:val="none"/>
        </w:rPr>
      </w:pPr>
      <w:r w:rsidRPr="00E70943">
        <w:rPr>
          <w:rStyle w:val="SubtleReference"/>
          <w:smallCaps w:val="0"/>
          <w:color w:val="auto"/>
        </w:rPr>
        <w:t>Članice:</w:t>
      </w:r>
      <w:r>
        <w:rPr>
          <w:rStyle w:val="SubtleReference"/>
          <w:smallCaps w:val="0"/>
          <w:color w:val="auto"/>
          <w:u w:val="none"/>
        </w:rPr>
        <w:t xml:space="preserve"> Nemčija, Avstro-Ogrska(dvojna zveza)</w:t>
      </w:r>
      <w:r w:rsidR="0075489A">
        <w:rPr>
          <w:rStyle w:val="SubtleReference"/>
          <w:smallCaps w:val="0"/>
          <w:color w:val="auto"/>
          <w:u w:val="none"/>
        </w:rPr>
        <w:t>, začasno Rusija</w:t>
      </w:r>
    </w:p>
    <w:p w:rsidR="0075489A" w:rsidRDefault="00E70943" w:rsidP="00E70943">
      <w:pPr>
        <w:pStyle w:val="NoSpacing"/>
        <w:rPr>
          <w:rStyle w:val="SubtleReference"/>
          <w:smallCaps w:val="0"/>
          <w:color w:val="auto"/>
          <w:u w:val="none"/>
        </w:rPr>
      </w:pPr>
      <w:r w:rsidRPr="00E70943">
        <w:rPr>
          <w:rStyle w:val="SubtleReference"/>
          <w:smallCaps w:val="0"/>
          <w:color w:val="auto"/>
        </w:rPr>
        <w:t xml:space="preserve">Vzrok: </w:t>
      </w:r>
      <w:r w:rsidR="0075489A">
        <w:rPr>
          <w:rStyle w:val="SubtleReference"/>
          <w:smallCaps w:val="0"/>
          <w:color w:val="auto"/>
          <w:u w:val="none"/>
        </w:rPr>
        <w:t>obvezale so se, da ob morebitnem vojaškem spopadu s kako drugo državo ostanejo nevtralne ter ne bodo dovolile sprememb na Balkanu.</w:t>
      </w:r>
    </w:p>
    <w:p w:rsidR="00E70943" w:rsidRDefault="00FA3CF6" w:rsidP="00E70943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Nemčija-na zahodu spor z Francijo, na vzhodu vedno slabši odnosi z Rusijo.</w:t>
      </w:r>
    </w:p>
    <w:p w:rsidR="00E70943" w:rsidRDefault="00E70943" w:rsidP="00E70943">
      <w:pPr>
        <w:pStyle w:val="NoSpacing"/>
        <w:rPr>
          <w:rStyle w:val="SubtleReference"/>
          <w:smallCaps w:val="0"/>
          <w:color w:val="auto"/>
          <w:u w:val="none"/>
        </w:rPr>
      </w:pPr>
    </w:p>
    <w:p w:rsidR="00E70943" w:rsidRDefault="00E70943" w:rsidP="00E70943">
      <w:pPr>
        <w:pStyle w:val="NoSpacing"/>
        <w:rPr>
          <w:rStyle w:val="SubtleReference"/>
          <w:smallCaps w:val="0"/>
          <w:color w:val="auto"/>
          <w:u w:val="none"/>
        </w:rPr>
      </w:pPr>
    </w:p>
    <w:p w:rsidR="0075489A" w:rsidRDefault="0075489A" w:rsidP="0075489A">
      <w:pPr>
        <w:pStyle w:val="NoSpacing"/>
        <w:numPr>
          <w:ilvl w:val="0"/>
          <w:numId w:val="5"/>
        </w:numPr>
        <w:rPr>
          <w:rStyle w:val="SubtleReference"/>
          <w:smallCaps w:val="0"/>
          <w:color w:val="auto"/>
          <w:u w:val="none"/>
        </w:rPr>
      </w:pPr>
      <w:r w:rsidRPr="0075489A">
        <w:rPr>
          <w:rStyle w:val="SubtleReference"/>
          <w:i/>
          <w:smallCaps w:val="0"/>
          <w:color w:val="auto"/>
        </w:rPr>
        <w:t>Pojasni, zakaj se je nasprotni tabor (antanta)izoblikoval precej pozneje</w:t>
      </w:r>
      <w:r>
        <w:rPr>
          <w:rStyle w:val="SubtleReference"/>
          <w:smallCaps w:val="0"/>
          <w:color w:val="auto"/>
          <w:u w:val="none"/>
        </w:rPr>
        <w:t>.</w:t>
      </w:r>
    </w:p>
    <w:p w:rsidR="0075489A" w:rsidRDefault="0075489A" w:rsidP="0075489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Zaradi nemškega prodiranja proti jugovzhodu in težnje po kolonijah.</w:t>
      </w:r>
      <w:r w:rsidR="00FA3CF6">
        <w:rPr>
          <w:rStyle w:val="SubtleReference"/>
          <w:smallCaps w:val="0"/>
          <w:color w:val="auto"/>
          <w:u w:val="none"/>
        </w:rPr>
        <w:t xml:space="preserve"> </w:t>
      </w:r>
      <w:r w:rsidR="00FA3CF6" w:rsidRPr="00FA3CF6">
        <w:rPr>
          <w:rStyle w:val="SubtleReference"/>
          <w:smallCaps w:val="0"/>
          <w:color w:val="auto"/>
        </w:rPr>
        <w:t>ZARADI NASPROTIJ MED TEMI DRŽAVAMI</w:t>
      </w:r>
    </w:p>
    <w:p w:rsidR="0075489A" w:rsidRDefault="0075489A" w:rsidP="0075489A">
      <w:pPr>
        <w:pStyle w:val="NoSpacing"/>
        <w:rPr>
          <w:rStyle w:val="SubtleReference"/>
          <w:smallCaps w:val="0"/>
          <w:color w:val="auto"/>
          <w:u w:val="none"/>
        </w:rPr>
      </w:pPr>
    </w:p>
    <w:p w:rsidR="0075489A" w:rsidRDefault="0075489A" w:rsidP="0075489A">
      <w:pPr>
        <w:pStyle w:val="NoSpacing"/>
        <w:rPr>
          <w:rStyle w:val="SubtleReference"/>
          <w:smallCaps w:val="0"/>
          <w:color w:val="auto"/>
          <w:u w:val="none"/>
        </w:rPr>
      </w:pPr>
      <w:r w:rsidRPr="0075489A">
        <w:rPr>
          <w:rStyle w:val="SubtleReference"/>
          <w:i/>
          <w:smallCaps w:val="0"/>
          <w:color w:val="auto"/>
        </w:rPr>
        <w:t>Članice antantnega tabora</w:t>
      </w:r>
      <w:r>
        <w:rPr>
          <w:rStyle w:val="SubtleReference"/>
          <w:smallCaps w:val="0"/>
          <w:color w:val="auto"/>
          <w:u w:val="none"/>
        </w:rPr>
        <w:t>: Francija, Velika Britanija</w:t>
      </w:r>
      <w:r w:rsidR="00FA3CF6">
        <w:rPr>
          <w:rStyle w:val="SubtleReference"/>
          <w:smallCaps w:val="0"/>
          <w:color w:val="auto"/>
          <w:u w:val="none"/>
        </w:rPr>
        <w:t>, Nemčija, Italija</w:t>
      </w:r>
    </w:p>
    <w:p w:rsidR="0075489A" w:rsidRDefault="0075489A" w:rsidP="0075489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Članice antantnega tabora so se hotele </w:t>
      </w:r>
      <w:r w:rsidRPr="0075489A">
        <w:rPr>
          <w:rStyle w:val="SubtleReference"/>
          <w:i/>
          <w:smallCaps w:val="0"/>
          <w:color w:val="auto"/>
        </w:rPr>
        <w:t>zavarovati</w:t>
      </w:r>
      <w:r>
        <w:rPr>
          <w:rStyle w:val="SubtleReference"/>
          <w:smallCaps w:val="0"/>
          <w:color w:val="auto"/>
          <w:u w:val="none"/>
        </w:rPr>
        <w:t xml:space="preserve"> proti Nemčiji.</w:t>
      </w:r>
    </w:p>
    <w:p w:rsidR="00FA3CF6" w:rsidRDefault="00FA3CF6" w:rsidP="0075489A">
      <w:pPr>
        <w:pStyle w:val="NoSpacing"/>
        <w:rPr>
          <w:rStyle w:val="SubtleReference"/>
          <w:smallCaps w:val="0"/>
          <w:color w:val="auto"/>
          <w:u w:val="none"/>
        </w:rPr>
      </w:pPr>
    </w:p>
    <w:p w:rsidR="0075489A" w:rsidRPr="00297428" w:rsidRDefault="0075489A" w:rsidP="0075489A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297428">
        <w:rPr>
          <w:rStyle w:val="SubtleReference"/>
          <w:i/>
          <w:smallCaps w:val="0"/>
          <w:color w:val="auto"/>
        </w:rPr>
        <w:t xml:space="preserve">Po </w:t>
      </w:r>
      <w:r w:rsidRPr="009A70C4">
        <w:rPr>
          <w:rStyle w:val="SubtleReference"/>
          <w:b/>
          <w:i/>
          <w:color w:val="auto"/>
        </w:rPr>
        <w:t>berlinskem kongresu</w:t>
      </w:r>
      <w:r w:rsidRPr="00297428">
        <w:rPr>
          <w:rStyle w:val="SubtleReference"/>
          <w:i/>
          <w:smallCaps w:val="0"/>
          <w:color w:val="auto"/>
        </w:rPr>
        <w:t xml:space="preserve"> je postala Srbija neodvisna država. Opiši, kakšni so bili odnosi z Avstro-Ogrsko:</w:t>
      </w:r>
    </w:p>
    <w:p w:rsidR="0075489A" w:rsidRDefault="0075489A" w:rsidP="0075489A">
      <w:pPr>
        <w:pStyle w:val="NoSpacing"/>
        <w:rPr>
          <w:rStyle w:val="SubtleReference"/>
          <w:smallCaps w:val="0"/>
          <w:color w:val="auto"/>
          <w:u w:val="none"/>
        </w:rPr>
      </w:pPr>
      <w:r w:rsidRPr="00297428">
        <w:rPr>
          <w:rStyle w:val="SubtleReference"/>
          <w:i/>
          <w:smallCaps w:val="0"/>
          <w:color w:val="auto"/>
        </w:rPr>
        <w:t>do leta 1903</w:t>
      </w:r>
      <w:r>
        <w:rPr>
          <w:rStyle w:val="SubtleReference"/>
          <w:smallCaps w:val="0"/>
          <w:color w:val="auto"/>
          <w:u w:val="none"/>
        </w:rPr>
        <w:t>:gospodarska in politična odvisnost od AO. -&gt; trgovinska pogodba z AO (postala je agrarni privesek njenih industrijskih območij)</w:t>
      </w:r>
      <w:r w:rsidR="00297428">
        <w:rPr>
          <w:rStyle w:val="SubtleReference"/>
          <w:smallCaps w:val="0"/>
          <w:color w:val="auto"/>
          <w:u w:val="none"/>
        </w:rPr>
        <w:t>. Okaj  hiter gospodarski razvoj -&gt; Izvijanje iz te odvisnosti od AO -&gt;kralj Aleksander postopno izniči pridobitve parlamentarne demokracije -&gt;osebni režim (avtokratska nagnjenja, spotakljivo zasebno življenje -&gt; odpor do režima)</w:t>
      </w:r>
    </w:p>
    <w:p w:rsidR="00FA3CF6" w:rsidRDefault="00FA3CF6" w:rsidP="0075489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V GLAVNEN DOBRI ODNOSI</w:t>
      </w:r>
    </w:p>
    <w:p w:rsidR="0075489A" w:rsidRPr="00E70943" w:rsidRDefault="0075489A" w:rsidP="0075489A">
      <w:pPr>
        <w:pStyle w:val="NoSpacing"/>
        <w:rPr>
          <w:rStyle w:val="SubtleReference"/>
          <w:smallCaps w:val="0"/>
          <w:color w:val="auto"/>
          <w:u w:val="none"/>
        </w:rPr>
      </w:pPr>
      <w:r w:rsidRPr="00297428">
        <w:rPr>
          <w:rStyle w:val="SubtleReference"/>
          <w:i/>
          <w:smallCaps w:val="0"/>
          <w:color w:val="auto"/>
        </w:rPr>
        <w:t>po letu 1903</w:t>
      </w:r>
      <w:r>
        <w:rPr>
          <w:rStyle w:val="SubtleReference"/>
          <w:smallCaps w:val="0"/>
          <w:color w:val="auto"/>
          <w:u w:val="none"/>
        </w:rPr>
        <w:t>:</w:t>
      </w:r>
      <w:r w:rsidR="00297428">
        <w:rPr>
          <w:rStyle w:val="SubtleReference"/>
          <w:smallCaps w:val="0"/>
          <w:color w:val="auto"/>
          <w:u w:val="none"/>
        </w:rPr>
        <w:t xml:space="preserve">organizacija Črna roka –&gt; umor kralja in njegove žene -&gt; na prestol Peter Karađorđević. Srbija v konflikt z AO -&gt; CARINSKA VOJNA Srbija ob pomoči Rusije zmaga. </w:t>
      </w:r>
      <w:r w:rsidR="00FA3CF6">
        <w:rPr>
          <w:rStyle w:val="SubtleReference"/>
          <w:smallCaps w:val="0"/>
          <w:color w:val="auto"/>
          <w:u w:val="none"/>
        </w:rPr>
        <w:t>SLABI ODNOSI</w:t>
      </w:r>
    </w:p>
    <w:p w:rsidR="00B675E4" w:rsidRDefault="00B675E4" w:rsidP="00CA414E">
      <w:pPr>
        <w:pStyle w:val="NoSpacing"/>
        <w:rPr>
          <w:rStyle w:val="SubtleReference"/>
          <w:smallCaps w:val="0"/>
          <w:color w:val="auto"/>
          <w:u w:val="none"/>
        </w:rPr>
      </w:pPr>
    </w:p>
    <w:p w:rsidR="00297428" w:rsidRPr="00297428" w:rsidRDefault="00297428" w:rsidP="00CA414E">
      <w:pPr>
        <w:pStyle w:val="NoSpacing"/>
        <w:rPr>
          <w:rStyle w:val="SubtleReference"/>
          <w:i/>
          <w:smallCaps w:val="0"/>
          <w:color w:val="auto"/>
        </w:rPr>
      </w:pPr>
      <w:r w:rsidRPr="00297428">
        <w:rPr>
          <w:rStyle w:val="SubtleReference"/>
          <w:i/>
          <w:smallCaps w:val="0"/>
          <w:color w:val="auto"/>
        </w:rPr>
        <w:t xml:space="preserve">Zakaj je prišlo do konflikta in spopada z Bolgarijo? </w:t>
      </w:r>
    </w:p>
    <w:p w:rsidR="00297428" w:rsidRDefault="00297428" w:rsidP="00CA414E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Zaradi težnje po priključitvi Makedonije, ki sta si jo lastili tudi Bolgarija in Grčija.</w:t>
      </w:r>
    </w:p>
    <w:p w:rsidR="00297428" w:rsidRDefault="00297428" w:rsidP="00CA414E">
      <w:pPr>
        <w:pStyle w:val="NoSpacing"/>
        <w:rPr>
          <w:rStyle w:val="SubtleReference"/>
          <w:smallCaps w:val="0"/>
          <w:color w:val="auto"/>
          <w:u w:val="none"/>
        </w:rPr>
      </w:pPr>
      <w:r w:rsidRPr="00297428">
        <w:rPr>
          <w:rStyle w:val="SubtleReference"/>
          <w:i/>
          <w:smallCaps w:val="0"/>
          <w:color w:val="auto"/>
        </w:rPr>
        <w:t>Kateri dinastiji sta vladali v Srbiji</w:t>
      </w:r>
      <w:r>
        <w:rPr>
          <w:rStyle w:val="SubtleReference"/>
          <w:smallCaps w:val="0"/>
          <w:color w:val="auto"/>
          <w:u w:val="none"/>
        </w:rPr>
        <w:t xml:space="preserve">: Karađorđevići, </w:t>
      </w:r>
      <w:r w:rsidR="00FA3CF6">
        <w:rPr>
          <w:rStyle w:val="SubtleReference"/>
          <w:smallCaps w:val="0"/>
          <w:color w:val="auto"/>
          <w:u w:val="none"/>
        </w:rPr>
        <w:t>Obrenovići</w:t>
      </w:r>
    </w:p>
    <w:p w:rsidR="00297428" w:rsidRDefault="00297428" w:rsidP="00CA414E">
      <w:pPr>
        <w:pStyle w:val="NoSpacing"/>
        <w:rPr>
          <w:rStyle w:val="SubtleReference"/>
          <w:smallCaps w:val="0"/>
          <w:color w:val="auto"/>
          <w:u w:val="none"/>
        </w:rPr>
      </w:pPr>
    </w:p>
    <w:p w:rsidR="00297428" w:rsidRPr="00297428" w:rsidRDefault="00297428" w:rsidP="00297428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297428">
        <w:rPr>
          <w:rStyle w:val="SubtleReference"/>
          <w:i/>
          <w:smallCaps w:val="0"/>
          <w:color w:val="auto"/>
        </w:rPr>
        <w:t xml:space="preserve">Leta 1908 je prišlo do </w:t>
      </w:r>
      <w:r w:rsidRPr="009A70C4">
        <w:rPr>
          <w:rStyle w:val="SubtleReference"/>
          <w:i/>
          <w:shadow/>
          <w:color w:val="auto"/>
        </w:rPr>
        <w:t>aneksije BIH</w:t>
      </w:r>
      <w:r w:rsidRPr="00297428">
        <w:rPr>
          <w:rStyle w:val="SubtleReference"/>
          <w:i/>
          <w:smallCaps w:val="0"/>
          <w:color w:val="auto"/>
        </w:rPr>
        <w:t>. Pojasni kaj se je zgodilo ob tem dogodku in odziv Srbije.</w:t>
      </w:r>
    </w:p>
    <w:p w:rsidR="00297428" w:rsidRDefault="00E327DA" w:rsidP="00297428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Kaj se je zgodilo:</w:t>
      </w:r>
      <w:r w:rsidR="00FA3CF6">
        <w:rPr>
          <w:rStyle w:val="SubtleReference"/>
          <w:smallCaps w:val="0"/>
          <w:color w:val="auto"/>
          <w:u w:val="none"/>
        </w:rPr>
        <w:t xml:space="preserve"> Priključitev BIH k AO (Ne bi smeli priključiti, ker je bila samo mandatno, ne trajno ozemlje.)</w:t>
      </w:r>
    </w:p>
    <w:p w:rsidR="00E327DA" w:rsidRDefault="00E327DA" w:rsidP="00297428">
      <w:pPr>
        <w:pStyle w:val="NoSpacing"/>
        <w:rPr>
          <w:rStyle w:val="SubtleReference"/>
          <w:smallCaps w:val="0"/>
          <w:color w:val="auto"/>
          <w:u w:val="none"/>
        </w:rPr>
      </w:pPr>
    </w:p>
    <w:p w:rsidR="00E327DA" w:rsidRDefault="00E327DA" w:rsidP="00297428">
      <w:pPr>
        <w:pStyle w:val="NoSpacing"/>
        <w:rPr>
          <w:rStyle w:val="SubtleReference"/>
          <w:smallCaps w:val="0"/>
          <w:color w:val="auto"/>
          <w:u w:val="none"/>
        </w:rPr>
      </w:pPr>
      <w:r w:rsidRPr="00FA3CF6">
        <w:rPr>
          <w:rStyle w:val="SubtleReference"/>
          <w:shadow/>
          <w:color w:val="auto"/>
          <w:u w:val="none"/>
        </w:rPr>
        <w:t>Odziv Srbije</w:t>
      </w:r>
      <w:r>
        <w:rPr>
          <w:rStyle w:val="SubtleReference"/>
          <w:smallCaps w:val="0"/>
          <w:color w:val="auto"/>
          <w:u w:val="none"/>
        </w:rPr>
        <w:t>:</w:t>
      </w:r>
      <w:r w:rsidR="00FA3CF6">
        <w:rPr>
          <w:rStyle w:val="SubtleReference"/>
          <w:smallCaps w:val="0"/>
          <w:color w:val="auto"/>
          <w:u w:val="none"/>
        </w:rPr>
        <w:t xml:space="preserve"> Skoraj vojna (vendar ne-Rusija ni mogla podpreti)</w:t>
      </w:r>
    </w:p>
    <w:p w:rsidR="00E327DA" w:rsidRDefault="00E327DA" w:rsidP="00297428">
      <w:pPr>
        <w:pStyle w:val="NoSpacing"/>
        <w:rPr>
          <w:rStyle w:val="SubtleReference"/>
          <w:smallCaps w:val="0"/>
          <w:color w:val="auto"/>
          <w:u w:val="none"/>
        </w:rPr>
      </w:pPr>
    </w:p>
    <w:p w:rsidR="00E327DA" w:rsidRPr="00E327DA" w:rsidRDefault="00E327DA" w:rsidP="00E327DA">
      <w:pPr>
        <w:pStyle w:val="NoSpacing"/>
        <w:numPr>
          <w:ilvl w:val="0"/>
          <w:numId w:val="5"/>
        </w:numPr>
        <w:rPr>
          <w:rStyle w:val="SubtleReference"/>
          <w:i/>
          <w:smallCaps w:val="0"/>
          <w:color w:val="auto"/>
        </w:rPr>
      </w:pPr>
      <w:r w:rsidRPr="00E327DA">
        <w:rPr>
          <w:rStyle w:val="SubtleReference"/>
          <w:i/>
          <w:smallCaps w:val="0"/>
          <w:color w:val="auto"/>
        </w:rPr>
        <w:t xml:space="preserve">Leta 1912 –ustanovitev </w:t>
      </w:r>
      <w:r w:rsidRPr="009A70C4">
        <w:rPr>
          <w:rStyle w:val="SubtleReference"/>
          <w:b/>
          <w:i/>
          <w:smallCaps w:val="0"/>
          <w:color w:val="auto"/>
        </w:rPr>
        <w:t>Balkanske zveze</w:t>
      </w:r>
      <w:r w:rsidRPr="00E327DA">
        <w:rPr>
          <w:rStyle w:val="SubtleReference"/>
          <w:i/>
          <w:smallCaps w:val="0"/>
          <w:color w:val="auto"/>
        </w:rPr>
        <w:t xml:space="preserve">. </w:t>
      </w:r>
    </w:p>
    <w:p w:rsidR="00E327DA" w:rsidRPr="00E327DA" w:rsidRDefault="00E327DA" w:rsidP="00E327DA">
      <w:pPr>
        <w:pStyle w:val="NoSpacing"/>
        <w:rPr>
          <w:rStyle w:val="SubtleReference"/>
          <w:i/>
          <w:smallCaps w:val="0"/>
          <w:color w:val="auto"/>
        </w:rPr>
      </w:pPr>
      <w:r w:rsidRPr="00E327DA">
        <w:rPr>
          <w:rStyle w:val="SubtleReference"/>
          <w:i/>
          <w:smallCaps w:val="0"/>
          <w:color w:val="auto"/>
        </w:rPr>
        <w:t>Članice:</w:t>
      </w:r>
      <w:r>
        <w:rPr>
          <w:rStyle w:val="SubtleReference"/>
          <w:i/>
          <w:smallCaps w:val="0"/>
          <w:color w:val="auto"/>
        </w:rPr>
        <w:t xml:space="preserve"> Srbija, Bolgarija, Grčija, Črna gora</w:t>
      </w:r>
    </w:p>
    <w:p w:rsidR="00E327DA" w:rsidRDefault="00E327DA" w:rsidP="00E327DA">
      <w:pPr>
        <w:pStyle w:val="NoSpacing"/>
        <w:rPr>
          <w:rStyle w:val="SubtleReference"/>
          <w:smallCaps w:val="0"/>
          <w:color w:val="auto"/>
          <w:u w:val="none"/>
        </w:rPr>
      </w:pPr>
      <w:r w:rsidRPr="009A70C4">
        <w:rPr>
          <w:rStyle w:val="SubtleReference"/>
          <w:b/>
          <w:color w:val="5F497A"/>
          <w:u w:val="none"/>
        </w:rPr>
        <w:t>Prva balkanska vojna</w:t>
      </w:r>
      <w:r>
        <w:rPr>
          <w:rStyle w:val="SubtleReference"/>
          <w:smallCaps w:val="0"/>
          <w:color w:val="auto"/>
          <w:u w:val="none"/>
        </w:rPr>
        <w:t xml:space="preserve">, 1912: spopad s Turčijo. Konec vojne: poraz Turčije. Po 1.balkanski vojni ustanovljena nova </w:t>
      </w:r>
      <w:r w:rsidR="00FA3CF6">
        <w:rPr>
          <w:rStyle w:val="SubtleReference"/>
          <w:smallCaps w:val="0"/>
          <w:color w:val="auto"/>
          <w:u w:val="none"/>
        </w:rPr>
        <w:t>država: ALBANIJA</w:t>
      </w:r>
    </w:p>
    <w:p w:rsidR="00E327DA" w:rsidRDefault="00E327DA" w:rsidP="00E327D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Zakaj je prišlo do </w:t>
      </w:r>
      <w:r w:rsidRPr="009A70C4">
        <w:rPr>
          <w:rStyle w:val="SubtleReference"/>
          <w:b/>
          <w:color w:val="5F497A"/>
          <w:u w:val="none"/>
        </w:rPr>
        <w:t>druge balkanske vojne</w:t>
      </w:r>
      <w:r>
        <w:rPr>
          <w:rStyle w:val="SubtleReference"/>
          <w:smallCaps w:val="0"/>
          <w:color w:val="auto"/>
          <w:u w:val="none"/>
        </w:rPr>
        <w:t>, 1913: zaradi sporov, povezanih z delitvijo »plena«. Poraženka: Bolgarija. Makedonija razdeljena med: Srbijo</w:t>
      </w:r>
      <w:r w:rsidR="00FA3CF6">
        <w:rPr>
          <w:rStyle w:val="SubtleReference"/>
          <w:smallCaps w:val="0"/>
          <w:color w:val="auto"/>
          <w:u w:val="none"/>
        </w:rPr>
        <w:t>, Bolgarijo</w:t>
      </w:r>
      <w:r>
        <w:rPr>
          <w:rStyle w:val="SubtleReference"/>
          <w:smallCaps w:val="0"/>
          <w:color w:val="auto"/>
          <w:u w:val="none"/>
        </w:rPr>
        <w:t xml:space="preserve"> in Grčijo. Posamezni deli Makedonije: </w:t>
      </w:r>
    </w:p>
    <w:p w:rsidR="00FA3CF6" w:rsidRDefault="00FA3CF6" w:rsidP="00E327D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Srbija: Varderska Makedonija, Grčija: Egejska Makedonija, </w:t>
      </w:r>
    </w:p>
    <w:p w:rsidR="00FA3CF6" w:rsidRDefault="00FA3CF6" w:rsidP="00E327D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Bolgarija: Pirinska Makedonija</w:t>
      </w:r>
    </w:p>
    <w:p w:rsidR="00FA3CF6" w:rsidRDefault="00FA3CF6" w:rsidP="00E327DA">
      <w:pPr>
        <w:pStyle w:val="NoSpacing"/>
        <w:rPr>
          <w:rStyle w:val="SubtleReference"/>
          <w:smallCaps w:val="0"/>
          <w:color w:val="auto"/>
          <w:u w:val="none"/>
        </w:rPr>
      </w:pPr>
    </w:p>
    <w:p w:rsidR="00E327DA" w:rsidRDefault="00E327DA" w:rsidP="00E327DA">
      <w:pPr>
        <w:pStyle w:val="NoSpacing"/>
        <w:rPr>
          <w:rStyle w:val="SubtleReference"/>
        </w:rPr>
      </w:pPr>
      <w:r>
        <w:rPr>
          <w:rStyle w:val="SubtleReference"/>
        </w:rPr>
        <w:t>Slovensko nacionalno oblikovanje v drugi polovici 19.stoletja (učb128-142)</w:t>
      </w:r>
    </w:p>
    <w:p w:rsidR="0053241A" w:rsidRPr="0053241A" w:rsidRDefault="00E327DA" w:rsidP="00E327DA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53241A">
        <w:rPr>
          <w:rStyle w:val="SubtleReference"/>
          <w:i/>
          <w:smallCaps w:val="0"/>
          <w:color w:val="auto"/>
        </w:rPr>
        <w:t xml:space="preserve">Politična represija v obdobju Bachovega absolutizma: </w:t>
      </w:r>
    </w:p>
    <w:p w:rsidR="00E327DA" w:rsidRPr="0053241A" w:rsidRDefault="0053241A" w:rsidP="0053241A">
      <w:pPr>
        <w:pStyle w:val="NoSpacing"/>
        <w:rPr>
          <w:rStyle w:val="SubtleReference"/>
          <w:smallCaps w:val="0"/>
          <w:color w:val="auto"/>
          <w:u w:val="none"/>
        </w:rPr>
      </w:pPr>
      <w:r w:rsidRPr="0053241A">
        <w:rPr>
          <w:rStyle w:val="SubtleReference"/>
          <w:smallCaps w:val="0"/>
          <w:color w:val="auto"/>
          <w:u w:val="none"/>
        </w:rPr>
        <w:t xml:space="preserve">policija je nadzirala </w:t>
      </w:r>
      <w:r>
        <w:rPr>
          <w:rStyle w:val="SubtleReference"/>
          <w:smallCaps w:val="0"/>
          <w:color w:val="auto"/>
          <w:u w:val="none"/>
        </w:rPr>
        <w:t>knjigarne in potujoče krošnjarje, gledališke predstave, družabne prireditve -&gt; iz javnosti je moralo izginiti vse, kar bi spominjalo na revolucijo.</w:t>
      </w:r>
      <w:r w:rsidR="00FA3CF6">
        <w:rPr>
          <w:rStyle w:val="SubtleReference"/>
          <w:smallCaps w:val="0"/>
          <w:color w:val="auto"/>
          <w:u w:val="none"/>
        </w:rPr>
        <w:t xml:space="preserve"> -&gt; STROGA CENZURA, prepovedana politična društva, prepovedano izhajanje nepolitičnih časopisov</w:t>
      </w:r>
    </w:p>
    <w:p w:rsidR="00E327DA" w:rsidRDefault="00E327DA" w:rsidP="00E327DA">
      <w:pPr>
        <w:pStyle w:val="NoSpacing"/>
        <w:rPr>
          <w:rStyle w:val="SubtleReference"/>
          <w:smallCaps w:val="0"/>
          <w:color w:val="auto"/>
          <w:u w:val="none"/>
        </w:rPr>
      </w:pPr>
    </w:p>
    <w:p w:rsidR="0053241A" w:rsidRPr="0053241A" w:rsidRDefault="0053241A" w:rsidP="0053241A">
      <w:pPr>
        <w:pStyle w:val="NoSpacing"/>
        <w:numPr>
          <w:ilvl w:val="0"/>
          <w:numId w:val="6"/>
        </w:numPr>
      </w:pPr>
      <w:r w:rsidRPr="009A70C4">
        <w:rPr>
          <w:rStyle w:val="SubtleReference"/>
          <w:b/>
          <w:i/>
          <w:color w:val="auto"/>
        </w:rPr>
        <w:t>Peter Kozler</w:t>
      </w:r>
      <w:r w:rsidRPr="0053241A">
        <w:rPr>
          <w:rStyle w:val="SubtleReference"/>
          <w:i/>
          <w:smallCaps w:val="0"/>
          <w:color w:val="auto"/>
        </w:rPr>
        <w:t>:</w:t>
      </w:r>
      <w:r>
        <w:rPr>
          <w:rStyle w:val="SubtleReference"/>
          <w:smallCaps w:val="0"/>
          <w:color w:val="auto"/>
          <w:u w:val="none"/>
        </w:rPr>
        <w:t xml:space="preserve"> zavzemal se je za idejo Zedinjene Slovenije (predstavljal si jo je v obsegu Ilirskega kraljestva +Štajerska in Prekmurje).Je </w:t>
      </w:r>
      <w:r w:rsidRPr="0053241A">
        <w:rPr>
          <w:b/>
        </w:rPr>
        <w:t>avtor Zemljovida slovenskih dežel</w:t>
      </w:r>
      <w:r>
        <w:rPr>
          <w:b/>
        </w:rPr>
        <w:t xml:space="preserve"> in pokrajin</w:t>
      </w:r>
      <w:r w:rsidRPr="0053241A">
        <w:rPr>
          <w:b/>
        </w:rPr>
        <w:t xml:space="preserve"> iz leta 1853</w:t>
      </w:r>
      <w:r>
        <w:rPr>
          <w:b/>
        </w:rPr>
        <w:t>.</w:t>
      </w:r>
    </w:p>
    <w:p w:rsidR="0053241A" w:rsidRPr="0053241A" w:rsidRDefault="0053241A" w:rsidP="0053241A">
      <w:pPr>
        <w:pStyle w:val="NoSpacing"/>
      </w:pPr>
    </w:p>
    <w:p w:rsidR="0053241A" w:rsidRPr="0053241A" w:rsidRDefault="0053241A" w:rsidP="0053241A">
      <w:pPr>
        <w:pStyle w:val="NoSpacing"/>
        <w:numPr>
          <w:ilvl w:val="0"/>
          <w:numId w:val="6"/>
        </w:numPr>
      </w:pPr>
      <w:r>
        <w:rPr>
          <w:rStyle w:val="SubtleReference"/>
          <w:i/>
          <w:smallCaps w:val="0"/>
          <w:color w:val="auto"/>
        </w:rPr>
        <w:t xml:space="preserve">Celovec-1851- ustanovitev društva </w:t>
      </w:r>
      <w:r w:rsidRPr="0053241A">
        <w:rPr>
          <w:b/>
        </w:rPr>
        <w:t>Društvo svetega Mohorja</w:t>
      </w:r>
      <w:r>
        <w:rPr>
          <w:b/>
        </w:rPr>
        <w:t>.</w:t>
      </w:r>
    </w:p>
    <w:p w:rsidR="0053241A" w:rsidRDefault="0053241A" w:rsidP="0053241A">
      <w:pPr>
        <w:pStyle w:val="NoSpacing"/>
        <w:rPr>
          <w:rStyle w:val="SubtleReference"/>
          <w:smallCaps w:val="0"/>
          <w:color w:val="auto"/>
          <w:u w:val="none"/>
        </w:rPr>
      </w:pPr>
      <w:r w:rsidRPr="0053241A">
        <w:rPr>
          <w:rStyle w:val="SubtleReference"/>
          <w:smallCaps w:val="0"/>
          <w:color w:val="auto"/>
          <w:u w:val="none"/>
        </w:rPr>
        <w:t>Pomen društva:</w:t>
      </w:r>
      <w:r>
        <w:rPr>
          <w:rStyle w:val="SubtleReference"/>
          <w:smallCaps w:val="0"/>
          <w:color w:val="auto"/>
          <w:u w:val="none"/>
        </w:rPr>
        <w:t xml:space="preserve"> širjenje katoliške literature, založniška dejavnost.</w:t>
      </w:r>
      <w:r w:rsidR="001F27ED">
        <w:rPr>
          <w:rStyle w:val="SubtleReference"/>
          <w:smallCaps w:val="0"/>
          <w:color w:val="auto"/>
          <w:u w:val="none"/>
        </w:rPr>
        <w:t xml:space="preserve"> KNJIGE V SLOVENSKEM JEZIKU (kljub cenzuri)</w:t>
      </w:r>
      <w:r w:rsidR="00FA3CF6">
        <w:rPr>
          <w:rStyle w:val="SubtleReference"/>
          <w:smallCaps w:val="0"/>
          <w:color w:val="auto"/>
          <w:u w:val="none"/>
        </w:rPr>
        <w:t xml:space="preserve"> -&gt; širšemu sloju ljudi</w:t>
      </w:r>
    </w:p>
    <w:p w:rsidR="0053241A" w:rsidRDefault="0053241A" w:rsidP="0053241A">
      <w:pPr>
        <w:pStyle w:val="NoSpacing"/>
        <w:rPr>
          <w:rStyle w:val="SubtleReference"/>
          <w:smallCaps w:val="0"/>
          <w:color w:val="auto"/>
          <w:u w:val="none"/>
        </w:rPr>
      </w:pPr>
    </w:p>
    <w:p w:rsidR="0053241A" w:rsidRDefault="0053241A" w:rsidP="0053241A">
      <w:pPr>
        <w:pStyle w:val="NoSpacing"/>
        <w:rPr>
          <w:rStyle w:val="SubtleReference"/>
          <w:smallCaps w:val="0"/>
          <w:color w:val="auto"/>
          <w:u w:val="none"/>
        </w:rPr>
      </w:pPr>
    </w:p>
    <w:p w:rsidR="0053241A" w:rsidRPr="001F27ED" w:rsidRDefault="0053241A" w:rsidP="0053241A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F27ED">
        <w:rPr>
          <w:rStyle w:val="SubtleReference"/>
          <w:i/>
          <w:smallCaps w:val="0"/>
          <w:color w:val="auto"/>
        </w:rPr>
        <w:t xml:space="preserve">Pojasni, kaj je dosegel škof </w:t>
      </w:r>
      <w:r w:rsidRPr="009A70C4">
        <w:rPr>
          <w:rStyle w:val="SubtleReference"/>
          <w:i/>
          <w:smallCaps w:val="0"/>
          <w:color w:val="auto"/>
          <w:u w:val="wavyDouble"/>
        </w:rPr>
        <w:t>Anton Martin Slomšek</w:t>
      </w:r>
      <w:r w:rsidRPr="001F27ED">
        <w:rPr>
          <w:rStyle w:val="SubtleReference"/>
          <w:i/>
          <w:smallCaps w:val="0"/>
          <w:color w:val="auto"/>
        </w:rPr>
        <w:t xml:space="preserve"> -1859?</w:t>
      </w:r>
    </w:p>
    <w:p w:rsidR="0053241A" w:rsidRDefault="0053241A" w:rsidP="0053241A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Dosegel je novo razmejitev graške</w:t>
      </w:r>
      <w:r w:rsidR="001F27ED">
        <w:rPr>
          <w:rStyle w:val="SubtleReference"/>
          <w:smallCaps w:val="0"/>
          <w:color w:val="auto"/>
          <w:u w:val="none"/>
        </w:rPr>
        <w:t xml:space="preserve"> in lavantinske škofije( po novem celotno ozemlje slovenske Štajerske) ter prenesti sedež škofije  iz St.Andraža v Maribor.</w:t>
      </w:r>
    </w:p>
    <w:p w:rsidR="001F27ED" w:rsidRPr="009A70C4" w:rsidRDefault="001F27ED" w:rsidP="0053241A">
      <w:pPr>
        <w:pStyle w:val="NoSpacing"/>
        <w:rPr>
          <w:rStyle w:val="SubtleReference"/>
          <w:smallCaps w:val="0"/>
          <w:color w:val="auto"/>
        </w:rPr>
      </w:pPr>
    </w:p>
    <w:p w:rsidR="001F27ED" w:rsidRPr="009A70C4" w:rsidRDefault="001F27ED" w:rsidP="001F27ED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  <w:u w:val="wave"/>
        </w:rPr>
      </w:pPr>
      <w:r w:rsidRPr="009A70C4">
        <w:rPr>
          <w:rStyle w:val="SubtleReference"/>
          <w:i/>
          <w:smallCaps w:val="0"/>
          <w:color w:val="auto"/>
        </w:rPr>
        <w:t xml:space="preserve">Tri pridobitve v uporabi slovenskega jezika v času </w:t>
      </w:r>
      <w:r w:rsidRPr="009A70C4">
        <w:rPr>
          <w:rStyle w:val="SubtleReference"/>
          <w:i/>
          <w:smallCaps w:val="0"/>
          <w:color w:val="auto"/>
          <w:u w:val="wave"/>
        </w:rPr>
        <w:t>Bachovega absolutizma.</w:t>
      </w:r>
    </w:p>
    <w:p w:rsidR="001F27ED" w:rsidRPr="001F27ED" w:rsidRDefault="001F27ED" w:rsidP="00D06079">
      <w:pPr>
        <w:pStyle w:val="NoSpacing"/>
      </w:pPr>
      <w:r>
        <w:rPr>
          <w:rStyle w:val="SubtleReference"/>
          <w:smallCaps w:val="0"/>
          <w:color w:val="auto"/>
          <w:u w:val="none"/>
        </w:rPr>
        <w:t>-</w:t>
      </w:r>
      <w:r w:rsidRPr="001F27ED">
        <w:rPr>
          <w:szCs w:val="21"/>
        </w:rPr>
        <w:t xml:space="preserve"> </w:t>
      </w:r>
      <w:r w:rsidRPr="001F27ED">
        <w:t>Slovenščina je bila dokončno vpeljana v gimnazije kot učni predmet</w:t>
      </w:r>
      <w:r>
        <w:t>.</w:t>
      </w:r>
      <w:r w:rsidR="00D06079">
        <w:t xml:space="preserve"> </w:t>
      </w:r>
      <w:r w:rsidR="00D06079" w:rsidRPr="00D06079">
        <w:rPr>
          <w:szCs w:val="21"/>
        </w:rPr>
        <w:t xml:space="preserve">Njegovo pojmovanje so iz </w:t>
      </w:r>
      <w:r w:rsidR="00D06079" w:rsidRPr="00D06079">
        <w:rPr>
          <w:i/>
          <w:iCs/>
        </w:rPr>
        <w:t>'Windisher Spräche'</w:t>
      </w:r>
      <w:r w:rsidR="00D06079" w:rsidRPr="00D06079">
        <w:rPr>
          <w:szCs w:val="21"/>
        </w:rPr>
        <w:t xml:space="preserve"> nadomestili s </w:t>
      </w:r>
      <w:r w:rsidR="00D06079" w:rsidRPr="00D06079">
        <w:rPr>
          <w:i/>
          <w:iCs/>
        </w:rPr>
        <w:t>'Slowenischer Spräche'</w:t>
      </w:r>
      <w:r w:rsidR="00D06079">
        <w:rPr>
          <w:i/>
          <w:iCs/>
        </w:rPr>
        <w:t>.</w:t>
      </w:r>
    </w:p>
    <w:p w:rsidR="001F27ED" w:rsidRPr="00D06079" w:rsidRDefault="001F27ED" w:rsidP="00D06079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-</w:t>
      </w:r>
      <w:r w:rsidR="00D06079" w:rsidRPr="00D06079">
        <w:t xml:space="preserve"> </w:t>
      </w:r>
      <w:r w:rsidR="00D06079">
        <w:t>v slovenščini je izhajal tudi uradni list (a od časopisov samo še novice)</w:t>
      </w:r>
    </w:p>
    <w:p w:rsidR="001F27ED" w:rsidRPr="00D06079" w:rsidRDefault="001F27ED" w:rsidP="00D06079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-</w:t>
      </w:r>
      <w:r w:rsidR="00D06079" w:rsidRPr="00D06079">
        <w:t xml:space="preserve"> Ljubljanski nadškof </w:t>
      </w:r>
      <w:r w:rsidR="00D06079" w:rsidRPr="00D06079">
        <w:rPr>
          <w:b/>
          <w:bCs/>
        </w:rPr>
        <w:t>Anton Alojzij Wolf</w:t>
      </w:r>
      <w:r w:rsidR="00D06079" w:rsidRPr="00D06079">
        <w:t xml:space="preserve"> je financiral izdajo slovensko-nemškega in nemško-slovenskega slovarja, začel je izdajati tudi nov prevod Svetega pisma</w:t>
      </w:r>
    </w:p>
    <w:p w:rsidR="001F27ED" w:rsidRDefault="001F27ED" w:rsidP="001F27ED">
      <w:pPr>
        <w:pStyle w:val="NoSpacing"/>
        <w:rPr>
          <w:rStyle w:val="SubtleReference"/>
          <w:smallCaps w:val="0"/>
          <w:color w:val="auto"/>
          <w:u w:val="none"/>
        </w:rPr>
      </w:pPr>
    </w:p>
    <w:p w:rsidR="001F27ED" w:rsidRPr="001F27ED" w:rsidRDefault="001F27ED" w:rsidP="001F27ED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F27ED">
        <w:rPr>
          <w:rStyle w:val="SubtleReference"/>
          <w:i/>
          <w:smallCaps w:val="0"/>
          <w:color w:val="auto"/>
        </w:rPr>
        <w:t xml:space="preserve">Obnova ustavnega življenja -1861 -&gt; </w:t>
      </w:r>
      <w:r w:rsidRPr="009A70C4">
        <w:rPr>
          <w:rStyle w:val="SubtleReference"/>
          <w:b/>
          <w:i/>
          <w:smallCaps w:val="0"/>
          <w:color w:val="auto"/>
        </w:rPr>
        <w:t>VOLITVE</w:t>
      </w:r>
      <w:r w:rsidRPr="001F27ED">
        <w:rPr>
          <w:rStyle w:val="SubtleReference"/>
          <w:i/>
          <w:smallCaps w:val="0"/>
          <w:color w:val="auto"/>
        </w:rPr>
        <w:t xml:space="preserve">. </w:t>
      </w:r>
    </w:p>
    <w:p w:rsidR="001F27ED" w:rsidRPr="001F27ED" w:rsidRDefault="001F27ED" w:rsidP="001F27ED">
      <w:pPr>
        <w:pStyle w:val="NoSpacing"/>
        <w:rPr>
          <w:rStyle w:val="SubtleReference"/>
          <w:i/>
          <w:smallCaps w:val="0"/>
          <w:color w:val="auto"/>
        </w:rPr>
      </w:pPr>
      <w:r w:rsidRPr="001F27ED">
        <w:rPr>
          <w:rStyle w:val="SubtleReference"/>
          <w:i/>
          <w:smallCaps w:val="0"/>
          <w:color w:val="auto"/>
        </w:rPr>
        <w:t>Kakšen uspeh so dosegli slovenski kandidati na deželnozborskih volitvah, zakaj?</w:t>
      </w:r>
    </w:p>
    <w:p w:rsidR="001F27ED" w:rsidRDefault="001F27ED" w:rsidP="001F27ED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Ni jim uspelo zmagati niti na Kranjskem, kjer je bila večina prebivalstva slovenskega. -&gt; zaradi nedemokratičnega volilnega sistema, ki je favoriziral šibko družbeno elito-nemške zemljiške posestnike in meščanstvo.</w:t>
      </w:r>
    </w:p>
    <w:p w:rsidR="00FA3CF6" w:rsidRDefault="00FA3CF6" w:rsidP="00FA3CF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Slabo izdelan program in neenotnost</w:t>
      </w:r>
    </w:p>
    <w:p w:rsidR="001F27ED" w:rsidRDefault="001F27ED" w:rsidP="001F27ED">
      <w:pPr>
        <w:pStyle w:val="NoSpacing"/>
        <w:rPr>
          <w:rStyle w:val="SubtleReference"/>
          <w:smallCaps w:val="0"/>
          <w:color w:val="auto"/>
          <w:u w:val="none"/>
        </w:rPr>
      </w:pPr>
    </w:p>
    <w:p w:rsidR="001F27ED" w:rsidRPr="001F27ED" w:rsidRDefault="001F27ED" w:rsidP="001F27ED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F27ED">
        <w:rPr>
          <w:rStyle w:val="SubtleReference"/>
          <w:i/>
          <w:smallCaps w:val="0"/>
          <w:color w:val="auto"/>
        </w:rPr>
        <w:t>Kaj so bile čitalnice? Kaj so prirejale?Pomen čitalniškega gibanja?</w:t>
      </w:r>
    </w:p>
    <w:p w:rsidR="001F27ED" w:rsidRDefault="001F27ED" w:rsidP="00D06079">
      <w:pPr>
        <w:pStyle w:val="NoSpacing"/>
      </w:pPr>
      <w:r w:rsidRPr="00D06079">
        <w:rPr>
          <w:rStyle w:val="SubtleReference"/>
          <w:i/>
          <w:smallCaps w:val="0"/>
          <w:shadow/>
          <w:color w:val="auto"/>
          <w:u w:val="none"/>
        </w:rPr>
        <w:t>Čitalnice:</w:t>
      </w:r>
      <w:r>
        <w:rPr>
          <w:rStyle w:val="SubtleReference"/>
          <w:smallCaps w:val="0"/>
          <w:color w:val="auto"/>
          <w:u w:val="none"/>
        </w:rPr>
        <w:t xml:space="preserve"> društva, za oživljanje narodne zavesti med meščani. </w:t>
      </w:r>
      <w:r w:rsidR="00D06079">
        <w:t xml:space="preserve">To so bili prostori, kjer so prirejali t. i. </w:t>
      </w:r>
      <w:r w:rsidR="00D06079" w:rsidRPr="00D06079">
        <w:rPr>
          <w:b/>
        </w:rPr>
        <w:t>bésede</w:t>
      </w:r>
      <w:r w:rsidR="00D06079">
        <w:t xml:space="preserve">; to so bile </w:t>
      </w:r>
      <w:r w:rsidR="00D06079" w:rsidRPr="00D06079">
        <w:rPr>
          <w:b/>
        </w:rPr>
        <w:t>prireditve</w:t>
      </w:r>
      <w:r w:rsidR="00D06079">
        <w:t xml:space="preserve">, ki so širile družbeno vlogo slovenščine. </w:t>
      </w:r>
      <w:r w:rsidR="00FA3CF6">
        <w:t>(</w:t>
      </w:r>
      <w:r w:rsidR="00D06079">
        <w:t>Prvo so ustanovili v Trstu leta 1862, njihovo število pa je naglo raslo. Največja čitalnica, ki je imela tudi največji vpliv, je bila v Ljubljani</w:t>
      </w:r>
      <w:r w:rsidR="00FA3CF6">
        <w:t xml:space="preserve"> v Vižmarjih</w:t>
      </w:r>
      <w:r w:rsidR="00D06079">
        <w:t xml:space="preserve">. </w:t>
      </w:r>
      <w:r w:rsidR="00FA3CF6">
        <w:t>)</w:t>
      </w:r>
    </w:p>
    <w:p w:rsidR="00D06079" w:rsidRPr="00FA3CF6" w:rsidRDefault="00D06079" w:rsidP="00D06079">
      <w:pPr>
        <w:pStyle w:val="NoSpacing"/>
        <w:rPr>
          <w:i/>
          <w:shadow/>
          <w:u w:val="single"/>
        </w:rPr>
      </w:pPr>
      <w:r w:rsidRPr="00D06079">
        <w:rPr>
          <w:shadow/>
          <w:u w:val="single"/>
        </w:rPr>
        <w:t>Pomen:</w:t>
      </w:r>
      <w:r w:rsidR="00FA3CF6" w:rsidRPr="00FA3CF6">
        <w:t xml:space="preserve"> </w:t>
      </w:r>
      <w:r w:rsidR="00FA3CF6" w:rsidRPr="00FA3CF6">
        <w:rPr>
          <w:i/>
        </w:rPr>
        <w:t xml:space="preserve">to so bile </w:t>
      </w:r>
      <w:r w:rsidR="00FA3CF6" w:rsidRPr="00FA3CF6">
        <w:rPr>
          <w:b/>
          <w:i/>
        </w:rPr>
        <w:t>prireditve</w:t>
      </w:r>
      <w:r w:rsidR="00FA3CF6" w:rsidRPr="00FA3CF6">
        <w:rPr>
          <w:i/>
        </w:rPr>
        <w:t>, ki so širile družbeno vlogo slovenščine.</w:t>
      </w:r>
    </w:p>
    <w:p w:rsidR="00D06079" w:rsidRDefault="00D06079" w:rsidP="00D06079">
      <w:pPr>
        <w:pStyle w:val="NoSpacing"/>
      </w:pPr>
    </w:p>
    <w:p w:rsidR="00D06079" w:rsidRDefault="00D06079" w:rsidP="00D06079">
      <w:pPr>
        <w:pStyle w:val="NoSpacing"/>
        <w:numPr>
          <w:ilvl w:val="0"/>
          <w:numId w:val="6"/>
        </w:numPr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V </w:t>
      </w:r>
      <w:r w:rsidRPr="00D06079">
        <w:rPr>
          <w:rStyle w:val="SubtleReference"/>
          <w:i/>
          <w:smallCaps w:val="0"/>
          <w:color w:val="auto"/>
        </w:rPr>
        <w:t>šestdesetih letih 19. Stoletja je pričelo delovati več slovenskih društev, največ na Kranjskem.</w:t>
      </w:r>
    </w:p>
    <w:p w:rsidR="00D06079" w:rsidRDefault="00D06079" w:rsidP="00D06079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Dve društvi: </w:t>
      </w:r>
      <w:r w:rsidR="00FA3CF6">
        <w:rPr>
          <w:rStyle w:val="SubtleReference"/>
          <w:smallCaps w:val="0"/>
          <w:color w:val="auto"/>
          <w:u w:val="none"/>
        </w:rPr>
        <w:t>Južni sokol, Slovenska matica</w:t>
      </w:r>
    </w:p>
    <w:p w:rsidR="00D06079" w:rsidRDefault="00D06079" w:rsidP="00D06079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Pomen navedenih društev za slovenski narodni razvoj:</w:t>
      </w:r>
    </w:p>
    <w:p w:rsidR="00D06079" w:rsidRDefault="00FA3CF6" w:rsidP="00D06079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Južni sokol –telovadno društvo, Slovenska matica- znanstvena in leposlovna dela</w:t>
      </w:r>
    </w:p>
    <w:p w:rsidR="00FA3CF6" w:rsidRDefault="00FA3CF6" w:rsidP="00D06079">
      <w:pPr>
        <w:pStyle w:val="NoSpacing"/>
        <w:rPr>
          <w:rStyle w:val="SubtleReference"/>
          <w:smallCaps w:val="0"/>
          <w:color w:val="auto"/>
          <w:u w:val="none"/>
        </w:rPr>
      </w:pPr>
    </w:p>
    <w:p w:rsidR="00D06079" w:rsidRDefault="00D06079" w:rsidP="00D06079">
      <w:pPr>
        <w:pStyle w:val="NoSpacing"/>
        <w:rPr>
          <w:rStyle w:val="SubtleReference"/>
          <w:smallCaps w:val="0"/>
          <w:color w:val="auto"/>
          <w:u w:val="none"/>
        </w:rPr>
      </w:pPr>
    </w:p>
    <w:p w:rsidR="00D06079" w:rsidRDefault="00D06079" w:rsidP="00D06079">
      <w:pPr>
        <w:pStyle w:val="NoSpacing"/>
        <w:rPr>
          <w:rStyle w:val="SubtleReference"/>
          <w:smallCaps w:val="0"/>
          <w:color w:val="auto"/>
          <w:u w:val="none"/>
        </w:rPr>
      </w:pPr>
    </w:p>
    <w:p w:rsidR="00D06079" w:rsidRPr="00D06079" w:rsidRDefault="00D06079" w:rsidP="00D06079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D06079">
        <w:rPr>
          <w:rStyle w:val="SubtleReference"/>
          <w:i/>
          <w:smallCaps w:val="0"/>
          <w:color w:val="auto"/>
        </w:rPr>
        <w:t>Politična tabora med Slovenci v 60.letih.</w:t>
      </w:r>
    </w:p>
    <w:p w:rsidR="00D06079" w:rsidRDefault="00D06079" w:rsidP="00D06079">
      <w:pPr>
        <w:pStyle w:val="NoSpacing"/>
      </w:pPr>
      <w:r>
        <w:rPr>
          <w:b/>
          <w:bCs/>
        </w:rPr>
        <w:t>-</w:t>
      </w:r>
      <w:r w:rsidRPr="00D06079">
        <w:rPr>
          <w:b/>
          <w:bCs/>
        </w:rPr>
        <w:t xml:space="preserve">staroslovenci </w:t>
      </w:r>
      <w:r w:rsidRPr="00D06079">
        <w:t xml:space="preserve">(zbrani okrog </w:t>
      </w:r>
      <w:r w:rsidRPr="00D06079">
        <w:rPr>
          <w:b/>
          <w:bCs/>
        </w:rPr>
        <w:t>Bleiweisa</w:t>
      </w:r>
      <w:r w:rsidRPr="00D06079">
        <w:t xml:space="preserve">, </w:t>
      </w:r>
      <w:r w:rsidRPr="00D06079">
        <w:rPr>
          <w:b/>
          <w:bCs/>
        </w:rPr>
        <w:t>Tomana</w:t>
      </w:r>
      <w:r w:rsidRPr="00D06079">
        <w:t xml:space="preserve"> in </w:t>
      </w:r>
      <w:r w:rsidRPr="00D06079">
        <w:rPr>
          <w:b/>
          <w:bCs/>
        </w:rPr>
        <w:t>Coste</w:t>
      </w:r>
      <w:r w:rsidRPr="00D06079">
        <w:t>), ki so bili konzervativni, povezali so se z duhovščino, plemstvom in dvorom ter sprejeli dualizem</w:t>
      </w:r>
    </w:p>
    <w:p w:rsidR="00D06079" w:rsidRDefault="00D06079" w:rsidP="00D06079">
      <w:pPr>
        <w:pStyle w:val="NoSpacing"/>
      </w:pPr>
      <w:r>
        <w:t>-</w:t>
      </w:r>
      <w:r w:rsidRPr="00D06079">
        <w:rPr>
          <w:rStyle w:val="SubtleReference"/>
          <w:rFonts w:ascii="Tahoma" w:hAnsi="Tahoma" w:cs="Tahoma"/>
          <w:sz w:val="21"/>
          <w:szCs w:val="21"/>
        </w:rPr>
        <w:t xml:space="preserve"> </w:t>
      </w:r>
      <w:r w:rsidRPr="00D06079">
        <w:rPr>
          <w:b/>
          <w:bCs/>
        </w:rPr>
        <w:t>mladoslovenci</w:t>
      </w:r>
      <w:r w:rsidRPr="00D06079">
        <w:t xml:space="preserve"> (zbrani okrog </w:t>
      </w:r>
      <w:r w:rsidRPr="00D06079">
        <w:rPr>
          <w:b/>
          <w:bCs/>
        </w:rPr>
        <w:t>Levstika</w:t>
      </w:r>
      <w:r w:rsidRPr="00D06079">
        <w:t xml:space="preserve"> in </w:t>
      </w:r>
      <w:r w:rsidRPr="00D06079">
        <w:rPr>
          <w:b/>
          <w:bCs/>
        </w:rPr>
        <w:t>Jurčiča</w:t>
      </w:r>
      <w:r w:rsidRPr="00D06079">
        <w:t>), ki so zagovarjali zahtevo po zedinjeni Sloveniji in reorganizacijo Avstro-Ogrske v federativno državo. Mladoslovenci so bili naklonjeni tesnejšim povezavam z južnoslovanskimi narodi, svojo zaščitnico so videli v Rusiji</w:t>
      </w:r>
      <w:r>
        <w:t>.</w:t>
      </w:r>
    </w:p>
    <w:tbl>
      <w:tblPr>
        <w:tblW w:w="14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5"/>
      </w:tblGrid>
      <w:tr w:rsidR="00731852" w:rsidRPr="00ED5E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852" w:rsidRPr="00731852" w:rsidRDefault="00731852" w:rsidP="0073185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</w:p>
        </w:tc>
      </w:tr>
    </w:tbl>
    <w:p w:rsidR="00731852" w:rsidRPr="00731852" w:rsidRDefault="00731852" w:rsidP="00731852">
      <w:pPr>
        <w:pStyle w:val="NoSpacing"/>
        <w:rPr>
          <w:sz w:val="20"/>
        </w:rPr>
      </w:pPr>
      <w:r w:rsidRPr="00731852">
        <w:rPr>
          <w:sz w:val="20"/>
        </w:rPr>
        <w:t>Mladoslovenci so bili najbolj nezadovoljni z delom staroslovencev ob sprejetju dualizma v Avstro-Ogrski, ki so ga sami zavračali, in so se raje obrnili k panslavizmu. To je ideja, ki je spodbujala tesnejše povezovanje južnoslovanskih narodov, ki bi jih ščitila Rusija, največja slovanska država. Širše množice tega niso sprejele.</w:t>
      </w:r>
    </w:p>
    <w:p w:rsidR="00D06079" w:rsidRDefault="00D06079" w:rsidP="00D06079">
      <w:pPr>
        <w:pStyle w:val="NoSpacing"/>
      </w:pPr>
    </w:p>
    <w:p w:rsidR="00D06079" w:rsidRPr="00D06079" w:rsidRDefault="00D06079" w:rsidP="00D06079">
      <w:pPr>
        <w:pStyle w:val="NoSpacing"/>
        <w:numPr>
          <w:ilvl w:val="0"/>
          <w:numId w:val="6"/>
        </w:numPr>
        <w:rPr>
          <w:i/>
          <w:u w:val="single"/>
        </w:rPr>
      </w:pPr>
      <w:r w:rsidRPr="00D06079">
        <w:rPr>
          <w:i/>
          <w:u w:val="single"/>
        </w:rPr>
        <w:t>Razlike med Mariborskim programom in programom Zedinjene Slovenije.</w:t>
      </w:r>
      <w:r w:rsidR="00FA3CF6">
        <w:rPr>
          <w:i/>
          <w:u w:val="single"/>
        </w:rPr>
        <w:t>(razlika v vključitvi ozemelj)</w:t>
      </w:r>
    </w:p>
    <w:p w:rsidR="00D06079" w:rsidRDefault="00D06079" w:rsidP="00D06079">
      <w:pPr>
        <w:pStyle w:val="NoSpacing"/>
      </w:pPr>
      <w:r>
        <w:t>Mariborski program:</w:t>
      </w:r>
      <w:r w:rsidR="00731852">
        <w:t xml:space="preserve"> obnovitev notranje Avstrije, v okviru katere bi živeli vsi Slovenci, razen prekmurskih in beneških.</w:t>
      </w:r>
    </w:p>
    <w:p w:rsidR="00D06079" w:rsidRDefault="00D06079" w:rsidP="00D06079">
      <w:pPr>
        <w:pStyle w:val="NoSpacing"/>
      </w:pPr>
      <w:r>
        <w:t>Program Zedinjene Slovenije:</w:t>
      </w:r>
      <w:r w:rsidR="00FA3CF6">
        <w:t xml:space="preserve"> samo ozemlja, kjer so bili Slovenci v večini</w:t>
      </w:r>
    </w:p>
    <w:p w:rsidR="00EF7083" w:rsidRDefault="00EF7083" w:rsidP="00D06079">
      <w:pPr>
        <w:pStyle w:val="NoSpacing"/>
      </w:pPr>
    </w:p>
    <w:p w:rsidR="00D06079" w:rsidRDefault="00D06079" w:rsidP="00D06079">
      <w:pPr>
        <w:pStyle w:val="NoSpacing"/>
      </w:pPr>
    </w:p>
    <w:p w:rsidR="00D06079" w:rsidRPr="00D06079" w:rsidRDefault="00D06079" w:rsidP="00D06079">
      <w:pPr>
        <w:pStyle w:val="NoSpacing"/>
        <w:numPr>
          <w:ilvl w:val="0"/>
          <w:numId w:val="6"/>
        </w:numPr>
        <w:rPr>
          <w:i/>
          <w:u w:val="single"/>
        </w:rPr>
      </w:pPr>
      <w:r w:rsidRPr="00D06079">
        <w:rPr>
          <w:i/>
          <w:u w:val="single"/>
        </w:rPr>
        <w:t>VOLITVE-1867-pokažejo drugačno politično podobo v slov.deželah kakor leta 1861. Izid, vzrok?</w:t>
      </w:r>
    </w:p>
    <w:p w:rsidR="00D06079" w:rsidRDefault="00D06079" w:rsidP="00D06079">
      <w:pPr>
        <w:pStyle w:val="NoSpacing"/>
      </w:pPr>
      <w:r>
        <w:t>Izid:</w:t>
      </w:r>
      <w:r w:rsidR="00731852">
        <w:t xml:space="preserve"> na volitvah na Kranjskem je zmagala slovenska stranka</w:t>
      </w:r>
      <w:r w:rsidR="00EF7083">
        <w:t>, na Spodnjem Štajerskem pa je osvojila osem poslanskih mandatov v kmečki kuriji.</w:t>
      </w:r>
    </w:p>
    <w:p w:rsidR="00D06079" w:rsidRDefault="00D06079" w:rsidP="00D06079">
      <w:pPr>
        <w:pStyle w:val="NoSpacing"/>
      </w:pPr>
      <w:r>
        <w:t>Vzrok:</w:t>
      </w:r>
      <w:r w:rsidR="00FA3CF6">
        <w:t xml:space="preserve"> BOLJŠI PROGRAM &amp; ENOTNOST</w:t>
      </w:r>
    </w:p>
    <w:p w:rsidR="00EF7083" w:rsidRDefault="00EF7083" w:rsidP="00D06079">
      <w:pPr>
        <w:pStyle w:val="NoSpacing"/>
      </w:pPr>
    </w:p>
    <w:p w:rsidR="00D06079" w:rsidRDefault="00D06079" w:rsidP="00D06079">
      <w:pPr>
        <w:pStyle w:val="NoSpacing"/>
      </w:pPr>
    </w:p>
    <w:p w:rsidR="00D06079" w:rsidRPr="001B027F" w:rsidRDefault="00D06079" w:rsidP="00D06079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B027F">
        <w:rPr>
          <w:rStyle w:val="SubtleReference"/>
          <w:i/>
          <w:smallCaps w:val="0"/>
          <w:color w:val="auto"/>
        </w:rPr>
        <w:t xml:space="preserve">Taborsko gibanje v </w:t>
      </w:r>
      <w:r w:rsidR="001B027F" w:rsidRPr="001B027F">
        <w:rPr>
          <w:rStyle w:val="SubtleReference"/>
          <w:i/>
          <w:smallCaps w:val="0"/>
          <w:color w:val="auto"/>
        </w:rPr>
        <w:t xml:space="preserve">letij 1868-1871. </w:t>
      </w:r>
    </w:p>
    <w:p w:rsidR="001B027F" w:rsidRDefault="001B027F" w:rsidP="001B027F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Skupno: </w:t>
      </w:r>
      <w:r w:rsidRPr="001B027F">
        <w:rPr>
          <w:rStyle w:val="SubtleReference"/>
          <w:b/>
          <w:smallCaps w:val="0"/>
          <w:color w:val="auto"/>
          <w:u w:val="none"/>
        </w:rPr>
        <w:t>18 taborov</w:t>
      </w:r>
      <w:r>
        <w:rPr>
          <w:rStyle w:val="SubtleReference"/>
          <w:smallCaps w:val="0"/>
          <w:color w:val="auto"/>
          <w:u w:val="none"/>
        </w:rPr>
        <w:t xml:space="preserve">. Največji tabor v </w:t>
      </w:r>
      <w:r w:rsidRPr="001B027F">
        <w:rPr>
          <w:rStyle w:val="SubtleReference"/>
          <w:b/>
          <w:smallCaps w:val="0"/>
          <w:color w:val="auto"/>
          <w:u w:val="none"/>
        </w:rPr>
        <w:t>Vižmarjih pri Ljubljani</w:t>
      </w:r>
      <w:r>
        <w:rPr>
          <w:rStyle w:val="SubtleReference"/>
          <w:smallCaps w:val="0"/>
          <w:color w:val="auto"/>
          <w:u w:val="none"/>
        </w:rPr>
        <w:t>. Tabori po deželah:</w:t>
      </w:r>
    </w:p>
    <w:p w:rsidR="00EF7083" w:rsidRDefault="00EF7083" w:rsidP="001B027F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Štajerska:5, Kranjska:4, Goriška: 4, Koroška:3, Istra:2</w:t>
      </w:r>
    </w:p>
    <w:p w:rsidR="001B027F" w:rsidRDefault="001B027F" w:rsidP="001B027F">
      <w:pPr>
        <w:pStyle w:val="NoSpacing"/>
        <w:rPr>
          <w:rStyle w:val="SubtleReference"/>
          <w:smallCaps w:val="0"/>
          <w:color w:val="auto"/>
          <w:u w:val="none"/>
        </w:rPr>
      </w:pPr>
    </w:p>
    <w:p w:rsidR="001B027F" w:rsidRPr="001B027F" w:rsidRDefault="001B027F" w:rsidP="001B027F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B027F">
        <w:rPr>
          <w:rStyle w:val="SubtleReference"/>
          <w:i/>
          <w:smallCaps w:val="0"/>
          <w:color w:val="auto"/>
        </w:rPr>
        <w:t>Najpomembnejša slov.časopisa, politični tabor, ki ga izdaja:</w:t>
      </w:r>
    </w:p>
    <w:p w:rsidR="001B027F" w:rsidRDefault="001B027F" w:rsidP="001B027F">
      <w:pPr>
        <w:pStyle w:val="NoSpacing"/>
        <w:rPr>
          <w:rStyle w:val="SubtleReference"/>
          <w:smallCaps w:val="0"/>
          <w:color w:val="auto"/>
          <w:u w:val="none"/>
        </w:rPr>
      </w:pPr>
      <w:r w:rsidRPr="00731852">
        <w:rPr>
          <w:rStyle w:val="SubtleReference"/>
          <w:b/>
          <w:smallCaps w:val="0"/>
          <w:color w:val="auto"/>
          <w:u w:val="none"/>
        </w:rPr>
        <w:t>Sl</w:t>
      </w:r>
      <w:r w:rsidR="00731852" w:rsidRPr="00731852">
        <w:rPr>
          <w:rStyle w:val="SubtleReference"/>
          <w:b/>
          <w:smallCaps w:val="0"/>
          <w:color w:val="auto"/>
          <w:u w:val="none"/>
        </w:rPr>
        <w:t>ovenski narod:</w:t>
      </w:r>
      <w:r w:rsidR="00731852">
        <w:rPr>
          <w:rStyle w:val="SubtleReference"/>
          <w:smallCaps w:val="0"/>
          <w:color w:val="auto"/>
          <w:u w:val="none"/>
        </w:rPr>
        <w:t xml:space="preserve"> </w:t>
      </w:r>
      <w:r w:rsidR="00731852" w:rsidRPr="00731852">
        <w:rPr>
          <w:rStyle w:val="SubtleReference"/>
          <w:smallCaps w:val="0"/>
          <w:color w:val="auto"/>
          <w:u w:val="wave"/>
        </w:rPr>
        <w:t>mladoslovenci</w:t>
      </w:r>
      <w:r w:rsidR="00731852">
        <w:rPr>
          <w:rStyle w:val="SubtleReference"/>
          <w:smallCaps w:val="0"/>
          <w:color w:val="auto"/>
          <w:u w:val="none"/>
        </w:rPr>
        <w:t>, v Mariboru, preseli se v Ljubljano.</w:t>
      </w:r>
    </w:p>
    <w:p w:rsidR="00731852" w:rsidRDefault="00731852" w:rsidP="001B027F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 xml:space="preserve"> V Ljubljani kot protiutež liberalnemu časopisu začne izhajati konservativni časopis </w:t>
      </w:r>
      <w:r w:rsidRPr="00731852">
        <w:rPr>
          <w:rStyle w:val="SubtleReference"/>
          <w:b/>
          <w:smallCaps w:val="0"/>
          <w:color w:val="auto"/>
          <w:u w:val="none"/>
        </w:rPr>
        <w:t>Slovenec</w:t>
      </w:r>
      <w:r>
        <w:rPr>
          <w:rStyle w:val="SubtleReference"/>
          <w:smallCaps w:val="0"/>
          <w:color w:val="auto"/>
          <w:u w:val="none"/>
        </w:rPr>
        <w:t xml:space="preserve"> (</w:t>
      </w:r>
      <w:r w:rsidRPr="00731852">
        <w:rPr>
          <w:rStyle w:val="SubtleReference"/>
          <w:smallCaps w:val="0"/>
          <w:color w:val="auto"/>
          <w:u w:val="wave"/>
        </w:rPr>
        <w:t>staroslovenci</w:t>
      </w:r>
      <w:r>
        <w:rPr>
          <w:rStyle w:val="SubtleReference"/>
          <w:smallCaps w:val="0"/>
          <w:color w:val="auto"/>
          <w:u w:val="none"/>
        </w:rPr>
        <w:t>)</w:t>
      </w:r>
    </w:p>
    <w:p w:rsidR="001B027F" w:rsidRDefault="001B027F" w:rsidP="001B027F">
      <w:pPr>
        <w:pStyle w:val="NoSpacing"/>
        <w:rPr>
          <w:rStyle w:val="SubtleReference"/>
          <w:smallCaps w:val="0"/>
          <w:color w:val="auto"/>
          <w:u w:val="none"/>
        </w:rPr>
      </w:pPr>
    </w:p>
    <w:p w:rsidR="001B027F" w:rsidRPr="001B027F" w:rsidRDefault="001B027F" w:rsidP="001B027F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B027F">
        <w:rPr>
          <w:rStyle w:val="SubtleReference"/>
          <w:i/>
          <w:smallCaps w:val="0"/>
          <w:color w:val="auto"/>
        </w:rPr>
        <w:t>Uporaba izraza sloga(štvo) po letu 1875- kaj pomeni sloga?</w:t>
      </w:r>
    </w:p>
    <w:p w:rsidR="00731852" w:rsidRDefault="001B027F" w:rsidP="00731852">
      <w:pPr>
        <w:pStyle w:val="NoSpacing"/>
        <w:rPr>
          <w:rStyle w:val="SubtleReference"/>
          <w:smallCaps w:val="0"/>
          <w:color w:val="auto"/>
          <w:u w:val="none"/>
        </w:rPr>
      </w:pPr>
      <w:r w:rsidRPr="009A70C4">
        <w:rPr>
          <w:rStyle w:val="SubtleReference"/>
          <w:b/>
          <w:color w:val="5F497A"/>
          <w:u w:val="wave"/>
        </w:rPr>
        <w:t>Sloga:</w:t>
      </w:r>
      <w:r w:rsidR="00731852">
        <w:rPr>
          <w:rStyle w:val="SubtleReference"/>
          <w:smallCaps w:val="0"/>
          <w:color w:val="auto"/>
          <w:u w:val="none"/>
        </w:rPr>
        <w:t xml:space="preserve"> Slovenci kljub idejnim nasprotjem nastopajo enotno</w:t>
      </w:r>
    </w:p>
    <w:p w:rsidR="00731852" w:rsidRPr="009A70C4" w:rsidRDefault="001B027F" w:rsidP="00731852">
      <w:pPr>
        <w:pStyle w:val="NoSpacing"/>
        <w:rPr>
          <w:rStyle w:val="SubtleReference"/>
          <w:i/>
          <w:smallCaps w:val="0"/>
          <w:color w:val="auto"/>
          <w:u w:val="wave"/>
        </w:rPr>
      </w:pPr>
      <w:r>
        <w:rPr>
          <w:rStyle w:val="SubtleReference"/>
          <w:smallCaps w:val="0"/>
          <w:color w:val="auto"/>
          <w:u w:val="none"/>
        </w:rPr>
        <w:t>Zakaj je prišlo do politike sloge</w:t>
      </w:r>
      <w:r w:rsidRPr="009A70C4">
        <w:rPr>
          <w:rStyle w:val="SubtleReference"/>
          <w:i/>
          <w:smallCaps w:val="0"/>
          <w:color w:val="auto"/>
          <w:u w:val="none"/>
        </w:rPr>
        <w:t>:</w:t>
      </w:r>
      <w:r w:rsidR="00731852" w:rsidRPr="009A70C4">
        <w:rPr>
          <w:rStyle w:val="SubtleReference"/>
          <w:i/>
          <w:smallCaps w:val="0"/>
          <w:color w:val="auto"/>
          <w:u w:val="none"/>
        </w:rPr>
        <w:t xml:space="preserve"> Mladoslovenci</w:t>
      </w:r>
      <w:r w:rsidR="00731852">
        <w:rPr>
          <w:rStyle w:val="SubtleReference"/>
          <w:smallCaps w:val="0"/>
          <w:color w:val="auto"/>
          <w:u w:val="none"/>
        </w:rPr>
        <w:t xml:space="preserve"> so uvideli, da se ne morejo boriti proti Nemcem in konservativcem, zato so </w:t>
      </w:r>
      <w:r w:rsidR="00731852" w:rsidRPr="009A70C4">
        <w:rPr>
          <w:rStyle w:val="SubtleReference"/>
          <w:i/>
          <w:smallCaps w:val="0"/>
          <w:color w:val="auto"/>
          <w:u w:val="wave"/>
        </w:rPr>
        <w:t>sprejeli enotnost slovenskega političnega tabora.</w:t>
      </w:r>
    </w:p>
    <w:p w:rsidR="001B027F" w:rsidRPr="00731852" w:rsidRDefault="00731852" w:rsidP="00731852">
      <w:pPr>
        <w:rPr>
          <w:rStyle w:val="SubtleReference"/>
          <w:rFonts w:ascii="Bookman Old Style" w:hAnsi="Bookman Old Style"/>
          <w:smallCaps w:val="0"/>
          <w:color w:val="auto"/>
          <w:sz w:val="24"/>
          <w:u w:val="none"/>
        </w:rPr>
      </w:pPr>
      <w:r>
        <w:rPr>
          <w:rStyle w:val="SubtleReference"/>
          <w:smallCaps w:val="0"/>
          <w:color w:val="auto"/>
          <w:u w:val="none"/>
        </w:rPr>
        <w:br w:type="page"/>
      </w:r>
    </w:p>
    <w:p w:rsidR="001B027F" w:rsidRPr="001B027F" w:rsidRDefault="001B027F" w:rsidP="001B027F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B027F">
        <w:rPr>
          <w:rStyle w:val="SubtleReference"/>
          <w:i/>
          <w:smallCaps w:val="0"/>
          <w:color w:val="auto"/>
        </w:rPr>
        <w:t>Taaffejeva vlada (1879-1893) – številne pridobitve Slovencev.</w:t>
      </w:r>
    </w:p>
    <w:p w:rsidR="001B027F" w:rsidRPr="00731852" w:rsidRDefault="001B027F" w:rsidP="00731852">
      <w:pPr>
        <w:pStyle w:val="NoSpacing"/>
      </w:pPr>
      <w:r w:rsidRPr="009A70C4">
        <w:rPr>
          <w:rStyle w:val="SubtleReference"/>
          <w:b/>
          <w:i/>
          <w:color w:val="5F497A"/>
          <w:u w:val="wave"/>
        </w:rPr>
        <w:t>Pridobitve na Kranjskem</w:t>
      </w:r>
      <w:r>
        <w:rPr>
          <w:rStyle w:val="SubtleReference"/>
          <w:smallCaps w:val="0"/>
          <w:color w:val="auto"/>
          <w:u w:val="none"/>
        </w:rPr>
        <w:t>:</w:t>
      </w:r>
      <w:r w:rsidR="00731852" w:rsidRPr="00731852">
        <w:t>V tem času se je povečalo število domačih uradnikov, ravno tako so bili kranjski deželni glavarji odslej Slovenci. Položaj Slovencev se je izboljšal tudi na Goriškem in Štajerskem, ravno tako v Trstu. Nekoliko slabše je bilo na Koroškem, ker oblast ni nadzirala izvajanja zakonov, ki so bili ugodnejši za nenemško prebivalstvo.</w:t>
      </w:r>
    </w:p>
    <w:p w:rsidR="00731852" w:rsidRDefault="00731852" w:rsidP="00731852">
      <w:pPr>
        <w:pStyle w:val="NoSpacing"/>
      </w:pPr>
      <w:r w:rsidRPr="00731852">
        <w:t>V tem času se je izboljšal tudi položaj slovenščine, saj je bila po zakonu materinščina za slovenske dijake obvezen učni predmet.</w:t>
      </w:r>
    </w:p>
    <w:p w:rsidR="00731852" w:rsidRDefault="00731852" w:rsidP="00731852">
      <w:pPr>
        <w:pStyle w:val="NoSpacing"/>
      </w:pPr>
    </w:p>
    <w:p w:rsidR="00731852" w:rsidRPr="00731852" w:rsidRDefault="00731852" w:rsidP="00731852">
      <w:pPr>
        <w:pStyle w:val="NoSpacing"/>
        <w:rPr>
          <w:rStyle w:val="SubtleReference"/>
          <w:smallCaps w:val="0"/>
          <w:color w:val="auto"/>
          <w:u w:val="none"/>
        </w:rPr>
      </w:pPr>
    </w:p>
    <w:p w:rsidR="001B027F" w:rsidRPr="001B027F" w:rsidRDefault="001B027F" w:rsidP="001B027F">
      <w:pPr>
        <w:pStyle w:val="NoSpacing"/>
        <w:numPr>
          <w:ilvl w:val="0"/>
          <w:numId w:val="6"/>
        </w:numPr>
        <w:rPr>
          <w:rStyle w:val="SubtleReference"/>
          <w:i/>
          <w:smallCaps w:val="0"/>
          <w:color w:val="auto"/>
        </w:rPr>
      </w:pPr>
      <w:r w:rsidRPr="001B027F">
        <w:rPr>
          <w:rStyle w:val="SubtleReference"/>
          <w:i/>
          <w:smallCaps w:val="0"/>
          <w:color w:val="auto"/>
        </w:rPr>
        <w:t>Leto 1883 – razdor med mladoslovenci</w:t>
      </w:r>
    </w:p>
    <w:p w:rsidR="001B027F" w:rsidRDefault="001B027F" w:rsidP="001B027F">
      <w:pPr>
        <w:pStyle w:val="NoSpacing"/>
        <w:rPr>
          <w:rStyle w:val="SubtleReference"/>
          <w:smallCaps w:val="0"/>
          <w:color w:val="auto"/>
          <w:u w:val="none"/>
        </w:rPr>
      </w:pPr>
      <w:r w:rsidRPr="009A70C4">
        <w:rPr>
          <w:rStyle w:val="SubtleReference"/>
          <w:b/>
          <w:color w:val="auto"/>
          <w:u w:val="none"/>
        </w:rPr>
        <w:t>Vzrok:</w:t>
      </w:r>
      <w:r w:rsidR="00EF7083">
        <w:rPr>
          <w:rStyle w:val="SubtleReference"/>
          <w:smallCaps w:val="0"/>
          <w:color w:val="auto"/>
          <w:u w:val="none"/>
        </w:rPr>
        <w:t xml:space="preserve"> različni pogledi na vprašanje najustreznejše taktike (ali radikalna ali oportunistična)</w:t>
      </w:r>
    </w:p>
    <w:p w:rsidR="001B027F" w:rsidRDefault="001B027F" w:rsidP="001B027F">
      <w:pPr>
        <w:pStyle w:val="NoSpacing"/>
        <w:rPr>
          <w:rStyle w:val="SubtleReference"/>
          <w:smallCaps w:val="0"/>
          <w:color w:val="auto"/>
          <w:u w:val="none"/>
        </w:rPr>
      </w:pPr>
      <w:r>
        <w:rPr>
          <w:rStyle w:val="SubtleReference"/>
          <w:smallCaps w:val="0"/>
          <w:color w:val="auto"/>
          <w:u w:val="none"/>
        </w:rPr>
        <w:t>Nastaneta dve struji:</w:t>
      </w:r>
      <w:r w:rsidR="00EF7083">
        <w:rPr>
          <w:rStyle w:val="SubtleReference"/>
          <w:smallCaps w:val="0"/>
          <w:color w:val="auto"/>
          <w:u w:val="none"/>
        </w:rPr>
        <w:t xml:space="preserve"> provladna struja: </w:t>
      </w:r>
      <w:r w:rsidR="00EF7083" w:rsidRPr="009A70C4">
        <w:rPr>
          <w:rStyle w:val="SubtleReference"/>
          <w:b/>
          <w:color w:val="auto"/>
          <w:u w:val="double"/>
        </w:rPr>
        <w:t>elastiki</w:t>
      </w:r>
      <w:r w:rsidR="00EF7083">
        <w:rPr>
          <w:rStyle w:val="SubtleReference"/>
          <w:smallCaps w:val="0"/>
          <w:color w:val="auto"/>
          <w:u w:val="none"/>
        </w:rPr>
        <w:t xml:space="preserve"> (Fran Šuklje, Janko Kersnik)-&gt; prilagodljivo popuščanje in upoštevanje vladne politike;</w:t>
      </w:r>
    </w:p>
    <w:p w:rsidR="00EF7083" w:rsidRPr="00D06079" w:rsidRDefault="00EF7083" w:rsidP="001B027F">
      <w:pPr>
        <w:pStyle w:val="NoSpacing"/>
        <w:rPr>
          <w:rStyle w:val="SubtleReference"/>
          <w:smallCaps w:val="0"/>
          <w:color w:val="auto"/>
          <w:u w:val="none"/>
        </w:rPr>
      </w:pPr>
      <w:r w:rsidRPr="009A70C4">
        <w:rPr>
          <w:rStyle w:val="SubtleReference"/>
          <w:b/>
          <w:color w:val="auto"/>
          <w:u w:val="double"/>
        </w:rPr>
        <w:t>Radikali</w:t>
      </w:r>
      <w:r>
        <w:rPr>
          <w:rStyle w:val="SubtleReference"/>
          <w:smallCaps w:val="0"/>
          <w:color w:val="auto"/>
          <w:u w:val="none"/>
        </w:rPr>
        <w:t>(Ivan Hribar, Ivan Tavčar)-&gt; vodenje načelne narodne politike, nasprotovanje kompromisom z domačo nemško stranko.</w:t>
      </w:r>
    </w:p>
    <w:sectPr w:rsidR="00EF7083" w:rsidRPr="00D06079" w:rsidSect="007A27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FC" w:rsidRDefault="00FC10FC" w:rsidP="007234D4">
      <w:pPr>
        <w:spacing w:after="0" w:line="240" w:lineRule="auto"/>
      </w:pPr>
      <w:r>
        <w:separator/>
      </w:r>
    </w:p>
  </w:endnote>
  <w:endnote w:type="continuationSeparator" w:id="0">
    <w:p w:rsidR="00FC10FC" w:rsidRDefault="00FC10FC" w:rsidP="0072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83" w:rsidRDefault="0020308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D5E1F">
      <w:rPr>
        <w:noProof/>
      </w:rPr>
      <w:t>1</w:t>
    </w:r>
    <w:r>
      <w:fldChar w:fldCharType="end"/>
    </w:r>
  </w:p>
  <w:p w:rsidR="00EF7083" w:rsidRDefault="00EF7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FC" w:rsidRDefault="00FC10FC" w:rsidP="007234D4">
      <w:pPr>
        <w:spacing w:after="0" w:line="240" w:lineRule="auto"/>
      </w:pPr>
      <w:r>
        <w:separator/>
      </w:r>
    </w:p>
  </w:footnote>
  <w:footnote w:type="continuationSeparator" w:id="0">
    <w:p w:rsidR="00FC10FC" w:rsidRDefault="00FC10FC" w:rsidP="0072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EA6"/>
    <w:multiLevelType w:val="hybridMultilevel"/>
    <w:tmpl w:val="DCA8D4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7274"/>
    <w:multiLevelType w:val="hybridMultilevel"/>
    <w:tmpl w:val="1E16B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40D9"/>
    <w:multiLevelType w:val="hybridMultilevel"/>
    <w:tmpl w:val="B3C40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30229"/>
    <w:multiLevelType w:val="hybridMultilevel"/>
    <w:tmpl w:val="705CF0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3098"/>
    <w:multiLevelType w:val="hybridMultilevel"/>
    <w:tmpl w:val="E13673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63BB"/>
    <w:multiLevelType w:val="hybridMultilevel"/>
    <w:tmpl w:val="A770243E"/>
    <w:lvl w:ilvl="0" w:tplc="DE2CBEF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75832"/>
    <w:multiLevelType w:val="hybridMultilevel"/>
    <w:tmpl w:val="057CB2B2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66B"/>
    <w:rsid w:val="00003B2B"/>
    <w:rsid w:val="001B027F"/>
    <w:rsid w:val="001F27ED"/>
    <w:rsid w:val="0020308E"/>
    <w:rsid w:val="00226991"/>
    <w:rsid w:val="00231975"/>
    <w:rsid w:val="00297428"/>
    <w:rsid w:val="003B34D4"/>
    <w:rsid w:val="0043544D"/>
    <w:rsid w:val="0044736C"/>
    <w:rsid w:val="00455822"/>
    <w:rsid w:val="00463F4B"/>
    <w:rsid w:val="004D0CBB"/>
    <w:rsid w:val="0053241A"/>
    <w:rsid w:val="00560558"/>
    <w:rsid w:val="00587496"/>
    <w:rsid w:val="006A022A"/>
    <w:rsid w:val="007234D4"/>
    <w:rsid w:val="00731852"/>
    <w:rsid w:val="0075489A"/>
    <w:rsid w:val="007A2775"/>
    <w:rsid w:val="008107AA"/>
    <w:rsid w:val="00816F9A"/>
    <w:rsid w:val="00826CB5"/>
    <w:rsid w:val="00860CCA"/>
    <w:rsid w:val="008E175B"/>
    <w:rsid w:val="00912FE8"/>
    <w:rsid w:val="009A70C4"/>
    <w:rsid w:val="00A828C5"/>
    <w:rsid w:val="00AD3E46"/>
    <w:rsid w:val="00B675E4"/>
    <w:rsid w:val="00CA414E"/>
    <w:rsid w:val="00D0066B"/>
    <w:rsid w:val="00D06079"/>
    <w:rsid w:val="00DA0A2B"/>
    <w:rsid w:val="00DB026A"/>
    <w:rsid w:val="00E327DA"/>
    <w:rsid w:val="00E70943"/>
    <w:rsid w:val="00ED5E1F"/>
    <w:rsid w:val="00EF7083"/>
    <w:rsid w:val="00FA3CF6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07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D0066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0066B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D0066B"/>
    <w:rPr>
      <w:i/>
      <w:iCs/>
    </w:rPr>
  </w:style>
  <w:style w:type="character" w:styleId="Strong">
    <w:name w:val="Strong"/>
    <w:uiPriority w:val="22"/>
    <w:qFormat/>
    <w:rsid w:val="00D0066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066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0066B"/>
    <w:rPr>
      <w:i/>
      <w:iCs/>
      <w:color w:val="000000"/>
    </w:rPr>
  </w:style>
  <w:style w:type="paragraph" w:styleId="NoSpacing">
    <w:name w:val="No Spacing"/>
    <w:uiPriority w:val="1"/>
    <w:qFormat/>
    <w:rsid w:val="00D0066B"/>
    <w:rPr>
      <w:rFonts w:ascii="Bookman Old Style" w:hAnsi="Bookman Old Style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006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66B"/>
    <w:pPr>
      <w:ind w:left="720"/>
      <w:contextualSpacing/>
    </w:pPr>
  </w:style>
  <w:style w:type="character" w:styleId="Hyperlink">
    <w:name w:val="Hyperlink"/>
    <w:uiPriority w:val="99"/>
    <w:unhideWhenUsed/>
    <w:rsid w:val="00DB02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4D4"/>
  </w:style>
  <w:style w:type="paragraph" w:styleId="Footer">
    <w:name w:val="footer"/>
    <w:basedOn w:val="Normal"/>
    <w:link w:val="FooterChar"/>
    <w:uiPriority w:val="99"/>
    <w:unhideWhenUsed/>
    <w:rsid w:val="0072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D4"/>
  </w:style>
  <w:style w:type="character" w:customStyle="1" w:styleId="Heading1Char">
    <w:name w:val="Heading 1 Char"/>
    <w:link w:val="Heading1"/>
    <w:uiPriority w:val="9"/>
    <w:rsid w:val="00D060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73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65E7-3FF7-4AF1-BE30-83F60C55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2558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17110</CharactersWithSpaces>
  <SharedDoc>false</SharedDoc>
  <HLinks>
    <vt:vector size="6" baseType="variant"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http://www.svarog.si/zgodovina/3/index.php?version_id=47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2019-05-28T09:30:00Z</dcterms:created>
  <dcterms:modified xsi:type="dcterms:W3CDTF">2019-05-28T09:30:00Z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